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7398" w14:textId="77777777" w:rsidR="00232F50" w:rsidRPr="00394091" w:rsidRDefault="00232F50" w:rsidP="00232F50">
      <w:pPr>
        <w:jc w:val="center"/>
        <w:rPr>
          <w:b/>
          <w:smallCaps/>
          <w:sz w:val="60"/>
          <w:szCs w:val="34"/>
        </w:rPr>
      </w:pPr>
      <w:r w:rsidRPr="00394091">
        <w:rPr>
          <w:b/>
          <w:smallCaps/>
          <w:sz w:val="60"/>
          <w:szCs w:val="34"/>
        </w:rPr>
        <w:t>Government</w:t>
      </w:r>
    </w:p>
    <w:p w14:paraId="367D38B4" w14:textId="77777777" w:rsidR="00232F50" w:rsidRPr="00394091" w:rsidRDefault="00232F50" w:rsidP="00232F50">
      <w:pPr>
        <w:jc w:val="center"/>
        <w:rPr>
          <w:b/>
          <w:smallCaps/>
          <w:sz w:val="60"/>
          <w:szCs w:val="34"/>
        </w:rPr>
      </w:pPr>
      <w:r w:rsidRPr="00394091">
        <w:rPr>
          <w:b/>
          <w:smallCaps/>
          <w:sz w:val="60"/>
          <w:szCs w:val="34"/>
        </w:rPr>
        <w:t>of</w:t>
      </w:r>
    </w:p>
    <w:p w14:paraId="7CF52ADA" w14:textId="77777777" w:rsidR="00232F50" w:rsidRPr="00394091" w:rsidRDefault="00232F50" w:rsidP="00232F50">
      <w:pPr>
        <w:jc w:val="center"/>
        <w:rPr>
          <w:b/>
          <w:smallCaps/>
          <w:sz w:val="46"/>
          <w:szCs w:val="20"/>
        </w:rPr>
      </w:pPr>
      <w:r w:rsidRPr="00394091">
        <w:rPr>
          <w:b/>
          <w:smallCaps/>
          <w:sz w:val="60"/>
          <w:szCs w:val="34"/>
        </w:rPr>
        <w:t>Khyber Pakhtunkhwa</w:t>
      </w:r>
    </w:p>
    <w:p w14:paraId="6479E8C0" w14:textId="77777777" w:rsidR="00232F50" w:rsidRPr="00394091" w:rsidRDefault="00232F50" w:rsidP="00232F50">
      <w:pPr>
        <w:jc w:val="center"/>
        <w:rPr>
          <w:b/>
          <w:sz w:val="40"/>
          <w:szCs w:val="20"/>
        </w:rPr>
      </w:pPr>
    </w:p>
    <w:p w14:paraId="33E2FBD2" w14:textId="77777777" w:rsidR="00232F50" w:rsidRPr="00394091" w:rsidRDefault="00232F50" w:rsidP="00232F50">
      <w:pPr>
        <w:jc w:val="center"/>
        <w:rPr>
          <w:b/>
          <w:sz w:val="54"/>
          <w:szCs w:val="20"/>
        </w:rPr>
      </w:pPr>
      <w:r w:rsidRPr="00394091">
        <w:rPr>
          <w:b/>
          <w:noProof/>
          <w:sz w:val="54"/>
          <w:szCs w:val="20"/>
          <w:lang w:val="en-US"/>
        </w:rPr>
        <w:drawing>
          <wp:anchor distT="0" distB="0" distL="114300" distR="114300" simplePos="0" relativeHeight="251668480" behindDoc="0" locked="0" layoutInCell="1" allowOverlap="1" wp14:anchorId="1E0FE4EC" wp14:editId="62CDF28C">
            <wp:simplePos x="0" y="0"/>
            <wp:positionH relativeFrom="margin">
              <wp:posOffset>2733675</wp:posOffset>
            </wp:positionH>
            <wp:positionV relativeFrom="paragraph">
              <wp:posOffset>13335</wp:posOffset>
            </wp:positionV>
            <wp:extent cx="1887868" cy="241935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7868" cy="2419350"/>
                    </a:xfrm>
                    <a:prstGeom prst="rect">
                      <a:avLst/>
                    </a:prstGeom>
                  </pic:spPr>
                </pic:pic>
              </a:graphicData>
            </a:graphic>
            <wp14:sizeRelH relativeFrom="margin">
              <wp14:pctWidth>0</wp14:pctWidth>
            </wp14:sizeRelH>
            <wp14:sizeRelV relativeFrom="margin">
              <wp14:pctHeight>0</wp14:pctHeight>
            </wp14:sizeRelV>
          </wp:anchor>
        </w:drawing>
      </w:r>
    </w:p>
    <w:p w14:paraId="25E37A9C" w14:textId="77777777" w:rsidR="00232F50" w:rsidRPr="00394091" w:rsidRDefault="00232F50" w:rsidP="00232F50">
      <w:pPr>
        <w:jc w:val="center"/>
        <w:rPr>
          <w:b/>
          <w:sz w:val="54"/>
          <w:szCs w:val="20"/>
        </w:rPr>
      </w:pPr>
    </w:p>
    <w:p w14:paraId="22E38BEA" w14:textId="77777777" w:rsidR="00232F50" w:rsidRPr="00394091" w:rsidRDefault="00232F50" w:rsidP="00232F50">
      <w:pPr>
        <w:jc w:val="center"/>
        <w:rPr>
          <w:b/>
          <w:sz w:val="54"/>
          <w:szCs w:val="20"/>
        </w:rPr>
      </w:pPr>
    </w:p>
    <w:p w14:paraId="0E7B504D" w14:textId="77777777" w:rsidR="00232F50" w:rsidRPr="00394091" w:rsidRDefault="00232F50" w:rsidP="00232F50">
      <w:pPr>
        <w:jc w:val="center"/>
        <w:rPr>
          <w:b/>
          <w:sz w:val="54"/>
          <w:szCs w:val="20"/>
        </w:rPr>
      </w:pPr>
    </w:p>
    <w:p w14:paraId="2BC4479B" w14:textId="77777777" w:rsidR="00232F50" w:rsidRPr="00394091" w:rsidRDefault="00232F50" w:rsidP="00232F50">
      <w:pPr>
        <w:jc w:val="center"/>
        <w:rPr>
          <w:b/>
          <w:sz w:val="54"/>
          <w:szCs w:val="20"/>
        </w:rPr>
      </w:pPr>
    </w:p>
    <w:p w14:paraId="23FBD08A" w14:textId="77777777" w:rsidR="00232F50" w:rsidRPr="00394091" w:rsidRDefault="00232F50" w:rsidP="00232F50">
      <w:pPr>
        <w:jc w:val="center"/>
        <w:rPr>
          <w:b/>
          <w:sz w:val="54"/>
          <w:szCs w:val="20"/>
        </w:rPr>
      </w:pPr>
    </w:p>
    <w:p w14:paraId="0E7BFFB3" w14:textId="77777777" w:rsidR="00232F50" w:rsidRPr="00394091" w:rsidRDefault="00232F50" w:rsidP="00232F50">
      <w:pPr>
        <w:jc w:val="center"/>
        <w:rPr>
          <w:b/>
          <w:sz w:val="40"/>
          <w:szCs w:val="20"/>
        </w:rPr>
      </w:pPr>
    </w:p>
    <w:p w14:paraId="460D2708" w14:textId="77777777" w:rsidR="00232F50" w:rsidRPr="00394091" w:rsidRDefault="00232F50" w:rsidP="00232F50">
      <w:pPr>
        <w:jc w:val="center"/>
        <w:rPr>
          <w:b/>
          <w:sz w:val="40"/>
          <w:szCs w:val="20"/>
        </w:rPr>
      </w:pPr>
    </w:p>
    <w:p w14:paraId="019F2FCF" w14:textId="77777777" w:rsidR="00232F50" w:rsidRPr="00394091" w:rsidRDefault="00232F50" w:rsidP="00232F50">
      <w:pPr>
        <w:jc w:val="center"/>
        <w:rPr>
          <w:b/>
          <w:sz w:val="54"/>
          <w:szCs w:val="20"/>
        </w:rPr>
      </w:pPr>
      <w:r w:rsidRPr="00394091">
        <w:rPr>
          <w:b/>
          <w:sz w:val="54"/>
          <w:szCs w:val="20"/>
        </w:rPr>
        <w:t xml:space="preserve"> </w:t>
      </w:r>
      <w:r w:rsidRPr="00394091">
        <w:rPr>
          <w:b/>
          <w:sz w:val="60"/>
          <w:szCs w:val="26"/>
        </w:rPr>
        <w:t>PC-I</w:t>
      </w:r>
      <w:r w:rsidRPr="00394091">
        <w:rPr>
          <w:b/>
          <w:sz w:val="54"/>
          <w:szCs w:val="20"/>
        </w:rPr>
        <w:t xml:space="preserve"> </w:t>
      </w:r>
    </w:p>
    <w:p w14:paraId="52F9B9C4" w14:textId="77777777" w:rsidR="00BC16C9" w:rsidRPr="00BC16C9" w:rsidRDefault="00BC16C9" w:rsidP="00BC16C9">
      <w:pPr>
        <w:jc w:val="center"/>
        <w:rPr>
          <w:b/>
          <w:sz w:val="40"/>
          <w:szCs w:val="20"/>
        </w:rPr>
      </w:pPr>
    </w:p>
    <w:p w14:paraId="51587C6E" w14:textId="77777777" w:rsidR="00BC16C9" w:rsidRPr="000A274F" w:rsidRDefault="00BC16C9" w:rsidP="00BC16C9">
      <w:pPr>
        <w:jc w:val="center"/>
        <w:rPr>
          <w:sz w:val="56"/>
          <w:szCs w:val="20"/>
        </w:rPr>
      </w:pPr>
      <w:r w:rsidRPr="000A274F">
        <w:rPr>
          <w:sz w:val="56"/>
          <w:szCs w:val="20"/>
        </w:rPr>
        <w:t xml:space="preserve">ADP </w:t>
      </w:r>
      <w:r>
        <w:rPr>
          <w:sz w:val="56"/>
          <w:szCs w:val="20"/>
        </w:rPr>
        <w:t># 2116-195227</w:t>
      </w:r>
    </w:p>
    <w:p w14:paraId="4AAA604D" w14:textId="77777777" w:rsidR="00BC16C9" w:rsidRPr="00BC16C9" w:rsidRDefault="00BC16C9" w:rsidP="00BC16C9">
      <w:pPr>
        <w:jc w:val="center"/>
        <w:rPr>
          <w:sz w:val="40"/>
          <w:szCs w:val="20"/>
        </w:rPr>
      </w:pPr>
    </w:p>
    <w:p w14:paraId="053D49BC" w14:textId="77777777" w:rsidR="00232F50" w:rsidRPr="007B68E7" w:rsidRDefault="003A53D1" w:rsidP="003A53D1">
      <w:pPr>
        <w:ind w:left="720" w:right="373"/>
        <w:jc w:val="center"/>
        <w:rPr>
          <w:b/>
          <w:color w:val="000000"/>
          <w:sz w:val="60"/>
          <w:szCs w:val="48"/>
        </w:rPr>
      </w:pPr>
      <w:r w:rsidRPr="003A53D1">
        <w:rPr>
          <w:rFonts w:asciiTheme="majorBidi" w:hAnsiTheme="majorBidi" w:cstheme="majorBidi"/>
          <w:b/>
          <w:smallCaps/>
          <w:sz w:val="48"/>
          <w:szCs w:val="48"/>
        </w:rPr>
        <w:t>Protection &amp; Management of Archaeological and Cultural Heritage (AIP)</w:t>
      </w:r>
    </w:p>
    <w:p w14:paraId="1B426A05" w14:textId="77777777" w:rsidR="00232F50" w:rsidRPr="00394091" w:rsidRDefault="00232F50" w:rsidP="00232F50">
      <w:pPr>
        <w:jc w:val="center"/>
        <w:rPr>
          <w:sz w:val="28"/>
          <w:szCs w:val="20"/>
        </w:rPr>
      </w:pPr>
    </w:p>
    <w:p w14:paraId="5DEA088C" w14:textId="77777777" w:rsidR="00232F50" w:rsidRPr="00394091" w:rsidRDefault="00232F50" w:rsidP="00232F50">
      <w:pPr>
        <w:jc w:val="center"/>
        <w:rPr>
          <w:sz w:val="28"/>
          <w:szCs w:val="20"/>
        </w:rPr>
      </w:pPr>
    </w:p>
    <w:p w14:paraId="7656CEAE" w14:textId="77777777" w:rsidR="00232F50" w:rsidRPr="00394091" w:rsidRDefault="00232F50" w:rsidP="00232F50">
      <w:pPr>
        <w:jc w:val="center"/>
        <w:rPr>
          <w:sz w:val="28"/>
          <w:szCs w:val="20"/>
        </w:rPr>
      </w:pPr>
    </w:p>
    <w:p w14:paraId="7B43D1A8" w14:textId="77777777" w:rsidR="00232F50" w:rsidRPr="00394091" w:rsidRDefault="00232F50" w:rsidP="00232F50">
      <w:pPr>
        <w:jc w:val="center"/>
        <w:rPr>
          <w:b/>
          <w:bCs/>
          <w:sz w:val="48"/>
          <w:szCs w:val="48"/>
        </w:rPr>
      </w:pPr>
      <w:proofErr w:type="gramStart"/>
      <w:r w:rsidRPr="00394091">
        <w:rPr>
          <w:b/>
          <w:bCs/>
          <w:sz w:val="48"/>
          <w:szCs w:val="48"/>
        </w:rPr>
        <w:t>FY :</w:t>
      </w:r>
      <w:proofErr w:type="gramEnd"/>
      <w:r w:rsidRPr="00394091">
        <w:rPr>
          <w:b/>
          <w:bCs/>
          <w:sz w:val="48"/>
          <w:szCs w:val="48"/>
        </w:rPr>
        <w:t xml:space="preserve"> </w:t>
      </w:r>
      <w:r w:rsidRPr="00394091">
        <w:rPr>
          <w:b/>
          <w:bCs/>
          <w:sz w:val="48"/>
          <w:szCs w:val="48"/>
          <w:u w:val="single"/>
        </w:rPr>
        <w:t>20</w:t>
      </w:r>
      <w:r w:rsidR="003A53D1">
        <w:rPr>
          <w:b/>
          <w:bCs/>
          <w:sz w:val="48"/>
          <w:szCs w:val="48"/>
          <w:u w:val="single"/>
        </w:rPr>
        <w:t>20</w:t>
      </w:r>
      <w:r w:rsidRPr="00394091">
        <w:rPr>
          <w:b/>
          <w:bCs/>
          <w:sz w:val="48"/>
          <w:szCs w:val="48"/>
          <w:u w:val="single"/>
        </w:rPr>
        <w:t>-2</w:t>
      </w:r>
      <w:r w:rsidR="003A53D1">
        <w:rPr>
          <w:b/>
          <w:bCs/>
          <w:sz w:val="48"/>
          <w:szCs w:val="48"/>
          <w:u w:val="single"/>
        </w:rPr>
        <w:t>1</w:t>
      </w:r>
    </w:p>
    <w:p w14:paraId="73CF2253" w14:textId="77777777" w:rsidR="00232F50" w:rsidRPr="00394091" w:rsidRDefault="00232F50" w:rsidP="00232F50">
      <w:pPr>
        <w:tabs>
          <w:tab w:val="center" w:pos="4680"/>
        </w:tabs>
        <w:suppressAutoHyphens/>
        <w:spacing w:line="240" w:lineRule="atLeast"/>
        <w:rPr>
          <w:spacing w:val="3"/>
          <w:sz w:val="28"/>
        </w:rPr>
      </w:pPr>
    </w:p>
    <w:p w14:paraId="6C64B393" w14:textId="77777777" w:rsidR="00232F50" w:rsidRPr="00394091" w:rsidRDefault="00232F50" w:rsidP="00232F50">
      <w:pPr>
        <w:tabs>
          <w:tab w:val="center" w:pos="4680"/>
        </w:tabs>
        <w:suppressAutoHyphens/>
        <w:spacing w:line="240" w:lineRule="atLeast"/>
        <w:rPr>
          <w:spacing w:val="3"/>
          <w:sz w:val="28"/>
        </w:rPr>
      </w:pPr>
    </w:p>
    <w:p w14:paraId="6E49FE1E" w14:textId="77777777" w:rsidR="00232F50" w:rsidRPr="00394091" w:rsidRDefault="00232F50" w:rsidP="00232F50">
      <w:pPr>
        <w:tabs>
          <w:tab w:val="center" w:pos="4680"/>
        </w:tabs>
        <w:suppressAutoHyphens/>
        <w:spacing w:line="240" w:lineRule="atLeast"/>
        <w:rPr>
          <w:spacing w:val="3"/>
          <w:sz w:val="28"/>
        </w:rPr>
      </w:pPr>
    </w:p>
    <w:p w14:paraId="27A6BE82" w14:textId="77777777" w:rsidR="00232F50" w:rsidRPr="00394091" w:rsidRDefault="00232F50" w:rsidP="00232F50">
      <w:pPr>
        <w:jc w:val="right"/>
        <w:rPr>
          <w:b/>
          <w:bCs/>
          <w:spacing w:val="3"/>
          <w:sz w:val="40"/>
          <w:szCs w:val="48"/>
        </w:rPr>
      </w:pPr>
      <w:r w:rsidRPr="00394091">
        <w:rPr>
          <w:b/>
          <w:bCs/>
          <w:spacing w:val="3"/>
          <w:sz w:val="40"/>
          <w:szCs w:val="48"/>
        </w:rPr>
        <w:t>Total Cost Rs.</w:t>
      </w:r>
      <w:r w:rsidR="003C7138">
        <w:rPr>
          <w:b/>
          <w:bCs/>
          <w:sz w:val="40"/>
          <w:szCs w:val="48"/>
        </w:rPr>
        <w:t>300</w:t>
      </w:r>
      <w:r w:rsidRPr="00394091">
        <w:rPr>
          <w:b/>
          <w:bCs/>
          <w:sz w:val="40"/>
          <w:szCs w:val="48"/>
        </w:rPr>
        <w:t xml:space="preserve">.000 </w:t>
      </w:r>
      <w:proofErr w:type="gramStart"/>
      <w:r w:rsidRPr="00394091">
        <w:rPr>
          <w:b/>
          <w:bCs/>
          <w:spacing w:val="3"/>
          <w:sz w:val="40"/>
          <w:szCs w:val="48"/>
        </w:rPr>
        <w:t>Million</w:t>
      </w:r>
      <w:proofErr w:type="gramEnd"/>
    </w:p>
    <w:p w14:paraId="42E75393" w14:textId="77777777" w:rsidR="00232F50" w:rsidRPr="00394091" w:rsidRDefault="00232F50" w:rsidP="00232F50">
      <w:pPr>
        <w:jc w:val="center"/>
        <w:rPr>
          <w:b/>
          <w:smallCaps/>
          <w:sz w:val="28"/>
          <w:szCs w:val="28"/>
        </w:rPr>
      </w:pPr>
      <w:r w:rsidRPr="00394091">
        <w:rPr>
          <w:b/>
          <w:smallCaps/>
          <w:noProof/>
          <w:sz w:val="40"/>
          <w:szCs w:val="28"/>
          <w:lang w:val="en-US"/>
        </w:rPr>
        <mc:AlternateContent>
          <mc:Choice Requires="wps">
            <w:drawing>
              <wp:anchor distT="0" distB="0" distL="114300" distR="114300" simplePos="0" relativeHeight="251669504" behindDoc="0" locked="0" layoutInCell="1" allowOverlap="1" wp14:anchorId="11DEC346" wp14:editId="29F602D0">
                <wp:simplePos x="0" y="0"/>
                <wp:positionH relativeFrom="page">
                  <wp:align>right</wp:align>
                </wp:positionH>
                <wp:positionV relativeFrom="paragraph">
                  <wp:posOffset>208915</wp:posOffset>
                </wp:positionV>
                <wp:extent cx="7534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534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01051" id="Straight Connector 3" o:spid="_x0000_s1026" style="position:absolute;z-index:251669504;visibility:visible;mso-wrap-style:square;mso-wrap-distance-left:9pt;mso-wrap-distance-top:0;mso-wrap-distance-right:9pt;mso-wrap-distance-bottom:0;mso-position-horizontal:right;mso-position-horizontal-relative:page;mso-position-vertical:absolute;mso-position-vertical-relative:text" from="542.05pt,16.45pt" to="1135.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" strokecolor="black [3213]" strokeweight="1.5pt">
                <w10:wrap anchorx="page"/>
              </v:line>
            </w:pict>
          </mc:Fallback>
        </mc:AlternateContent>
      </w:r>
    </w:p>
    <w:p w14:paraId="3F7DF9C8" w14:textId="77777777" w:rsidR="00232F50" w:rsidRDefault="00232F50" w:rsidP="00232F50">
      <w:pPr>
        <w:jc w:val="center"/>
        <w:rPr>
          <w:b/>
          <w:smallCaps/>
          <w:sz w:val="40"/>
          <w:szCs w:val="28"/>
        </w:rPr>
      </w:pPr>
      <w:r w:rsidRPr="00394091">
        <w:rPr>
          <w:b/>
          <w:smallCaps/>
          <w:sz w:val="40"/>
          <w:szCs w:val="28"/>
        </w:rPr>
        <w:t xml:space="preserve">Directorate of Archaeology &amp; Museums, </w:t>
      </w:r>
    </w:p>
    <w:p w14:paraId="5EE43D27" w14:textId="77777777" w:rsidR="00232F50" w:rsidRPr="00394091" w:rsidRDefault="00232F50" w:rsidP="00232F50">
      <w:pPr>
        <w:jc w:val="center"/>
        <w:rPr>
          <w:b/>
          <w:smallCaps/>
          <w:sz w:val="48"/>
          <w:szCs w:val="28"/>
        </w:rPr>
      </w:pPr>
      <w:r w:rsidRPr="00394091">
        <w:rPr>
          <w:b/>
          <w:smallCaps/>
          <w:sz w:val="40"/>
          <w:szCs w:val="28"/>
        </w:rPr>
        <w:t>Government of Khyber Pakhtunkhwa, Peshawar.</w:t>
      </w:r>
    </w:p>
    <w:p w14:paraId="750AF6A7" w14:textId="77777777" w:rsidR="00232F50" w:rsidRPr="00394091" w:rsidRDefault="00232F50" w:rsidP="00232F50">
      <w:pPr>
        <w:jc w:val="center"/>
        <w:rPr>
          <w:b/>
          <w:smallCaps/>
          <w:sz w:val="48"/>
          <w:szCs w:val="28"/>
        </w:rPr>
      </w:pPr>
      <w:r w:rsidRPr="00394091">
        <w:rPr>
          <w:b/>
          <w:smallCaps/>
          <w:sz w:val="48"/>
          <w:szCs w:val="28"/>
        </w:rPr>
        <w:lastRenderedPageBreak/>
        <w:t>Sports, Tourism, Archaeology, Museums, Culture &amp; Youth Affair Department.</w:t>
      </w:r>
    </w:p>
    <w:p w14:paraId="40A55DAD" w14:textId="77777777" w:rsidR="003A53D1" w:rsidRDefault="003A53D1" w:rsidP="003A53D1">
      <w:pPr>
        <w:ind w:right="127"/>
        <w:jc w:val="center"/>
        <w:rPr>
          <w:rFonts w:asciiTheme="majorBidi" w:eastAsia="Calibri" w:hAnsiTheme="majorBidi" w:cstheme="majorBidi"/>
          <w:b/>
          <w:bCs/>
          <w:color w:val="000000"/>
          <w:u w:val="single"/>
        </w:rPr>
      </w:pPr>
    </w:p>
    <w:p w14:paraId="23079D2D" w14:textId="77777777" w:rsidR="003A53D1" w:rsidRDefault="003A53D1" w:rsidP="003A53D1">
      <w:pPr>
        <w:ind w:right="127"/>
        <w:jc w:val="center"/>
        <w:rPr>
          <w:rFonts w:asciiTheme="majorBidi" w:eastAsia="Calibri" w:hAnsiTheme="majorBidi" w:cstheme="majorBidi"/>
          <w:b/>
          <w:bCs/>
          <w:color w:val="000000"/>
          <w:u w:val="single"/>
        </w:rPr>
      </w:pPr>
    </w:p>
    <w:p w14:paraId="76258D54" w14:textId="77777777" w:rsidR="003A53D1" w:rsidRDefault="003A53D1" w:rsidP="003A53D1">
      <w:pPr>
        <w:ind w:right="127"/>
        <w:jc w:val="center"/>
        <w:rPr>
          <w:rFonts w:asciiTheme="majorBidi" w:eastAsia="Calibri" w:hAnsiTheme="majorBidi" w:cstheme="majorBidi"/>
          <w:b/>
          <w:bCs/>
          <w:color w:val="000000"/>
          <w:u w:val="single"/>
        </w:rPr>
      </w:pPr>
    </w:p>
    <w:p w14:paraId="19ABC262" w14:textId="77777777" w:rsidR="00800A69" w:rsidRPr="000A43DF" w:rsidRDefault="00800A69" w:rsidP="003A53D1">
      <w:pPr>
        <w:ind w:right="127"/>
        <w:jc w:val="center"/>
        <w:rPr>
          <w:rFonts w:asciiTheme="majorBidi" w:hAnsiTheme="majorBidi" w:cstheme="majorBidi"/>
          <w:b/>
          <w:bCs/>
          <w:color w:val="000000"/>
          <w:u w:val="single"/>
        </w:rPr>
      </w:pPr>
      <w:r w:rsidRPr="000A43DF">
        <w:rPr>
          <w:rFonts w:asciiTheme="majorBidi" w:eastAsia="Calibri" w:hAnsiTheme="majorBidi" w:cstheme="majorBidi"/>
          <w:b/>
          <w:bCs/>
          <w:color w:val="000000"/>
          <w:u w:val="single"/>
        </w:rPr>
        <w:t xml:space="preserve">CONTENTS AT GLANCE </w:t>
      </w:r>
    </w:p>
    <w:p w14:paraId="6D4CEE9C" w14:textId="77777777" w:rsidR="00800A69" w:rsidRDefault="00800A69" w:rsidP="003A53D1">
      <w:pPr>
        <w:rPr>
          <w:rFonts w:asciiTheme="majorBidi" w:hAnsiTheme="majorBidi" w:cstheme="majorBidi"/>
        </w:rPr>
      </w:pPr>
    </w:p>
    <w:p w14:paraId="3B6ABBAD" w14:textId="77777777" w:rsidR="003A53D1" w:rsidRPr="000A43DF" w:rsidRDefault="003A53D1" w:rsidP="003A53D1">
      <w:pPr>
        <w:rPr>
          <w:rFonts w:asciiTheme="majorBidi" w:hAnsiTheme="majorBidi" w:cstheme="majorBidi"/>
        </w:rPr>
      </w:pPr>
    </w:p>
    <w:p w14:paraId="08AEAFFF" w14:textId="77777777" w:rsidR="00232F50" w:rsidRDefault="00203374" w:rsidP="00800A69">
      <w:pPr>
        <w:ind w:left="567"/>
        <w:jc w:val="center"/>
        <w:rPr>
          <w:rFonts w:asciiTheme="majorBidi" w:hAnsiTheme="majorBidi" w:cstheme="majorBidi"/>
          <w:b/>
          <w:smallCaps/>
          <w:sz w:val="32"/>
          <w:szCs w:val="32"/>
        </w:rPr>
      </w:pPr>
      <w:r>
        <w:rPr>
          <w:rFonts w:asciiTheme="majorBidi" w:hAnsiTheme="majorBidi" w:cstheme="majorBidi"/>
          <w:b/>
          <w:smallCaps/>
          <w:sz w:val="32"/>
          <w:szCs w:val="32"/>
        </w:rPr>
        <w:t xml:space="preserve">Protection &amp; Management </w:t>
      </w:r>
      <w:r w:rsidR="00800A69" w:rsidRPr="000A43DF">
        <w:rPr>
          <w:rFonts w:asciiTheme="majorBidi" w:hAnsiTheme="majorBidi" w:cstheme="majorBidi"/>
          <w:b/>
          <w:smallCaps/>
          <w:sz w:val="32"/>
          <w:szCs w:val="32"/>
        </w:rPr>
        <w:t xml:space="preserve">of </w:t>
      </w:r>
      <w:r w:rsidR="00347266" w:rsidRPr="000A43DF">
        <w:rPr>
          <w:rFonts w:asciiTheme="majorBidi" w:hAnsiTheme="majorBidi" w:cstheme="majorBidi"/>
          <w:b/>
          <w:smallCaps/>
          <w:sz w:val="32"/>
          <w:szCs w:val="32"/>
        </w:rPr>
        <w:t xml:space="preserve">Archaeological and </w:t>
      </w:r>
    </w:p>
    <w:p w14:paraId="30A27C70" w14:textId="77777777" w:rsidR="00800A69" w:rsidRPr="000A43DF" w:rsidRDefault="001D3FC2" w:rsidP="00800A69">
      <w:pPr>
        <w:ind w:left="567"/>
        <w:jc w:val="center"/>
        <w:rPr>
          <w:rFonts w:asciiTheme="majorBidi" w:hAnsiTheme="majorBidi" w:cstheme="majorBidi"/>
          <w:smallCaps/>
          <w:sz w:val="32"/>
          <w:szCs w:val="32"/>
        </w:rPr>
      </w:pPr>
      <w:r w:rsidRPr="000A43DF">
        <w:rPr>
          <w:rFonts w:asciiTheme="majorBidi" w:hAnsiTheme="majorBidi" w:cstheme="majorBidi"/>
          <w:b/>
          <w:smallCaps/>
          <w:sz w:val="32"/>
          <w:szCs w:val="32"/>
        </w:rPr>
        <w:t>Cultural Heritage</w:t>
      </w:r>
      <w:r w:rsidR="00F550FF">
        <w:rPr>
          <w:rFonts w:asciiTheme="majorBidi" w:hAnsiTheme="majorBidi" w:cstheme="majorBidi"/>
          <w:b/>
          <w:smallCaps/>
          <w:sz w:val="32"/>
          <w:szCs w:val="32"/>
        </w:rPr>
        <w:t xml:space="preserve"> (AIP)</w:t>
      </w:r>
      <w:r w:rsidR="00800A69" w:rsidRPr="000A43DF">
        <w:rPr>
          <w:rFonts w:asciiTheme="majorBidi" w:hAnsiTheme="majorBidi" w:cstheme="majorBidi"/>
          <w:smallCaps/>
          <w:sz w:val="32"/>
          <w:szCs w:val="32"/>
        </w:rPr>
        <w:t>.</w:t>
      </w:r>
    </w:p>
    <w:p w14:paraId="648CB45E" w14:textId="77777777" w:rsidR="00800A69" w:rsidRDefault="00800A69" w:rsidP="003A53D1">
      <w:pPr>
        <w:tabs>
          <w:tab w:val="left" w:pos="284"/>
        </w:tabs>
        <w:spacing w:line="360" w:lineRule="auto"/>
        <w:ind w:right="127"/>
        <w:rPr>
          <w:rFonts w:asciiTheme="majorBidi" w:hAnsiTheme="majorBidi" w:cstheme="majorBidi"/>
        </w:rPr>
      </w:pPr>
    </w:p>
    <w:p w14:paraId="04F078A2" w14:textId="77777777" w:rsidR="003A53D1" w:rsidRPr="000A43DF" w:rsidRDefault="003A53D1" w:rsidP="003A53D1">
      <w:pPr>
        <w:tabs>
          <w:tab w:val="left" w:pos="284"/>
        </w:tabs>
        <w:spacing w:line="360" w:lineRule="auto"/>
        <w:ind w:right="127"/>
        <w:rPr>
          <w:rFonts w:asciiTheme="majorBidi" w:hAnsiTheme="majorBidi" w:cstheme="majorBidi"/>
        </w:rPr>
      </w:pPr>
    </w:p>
    <w:p w14:paraId="18508358" w14:textId="77777777" w:rsidR="00800A69" w:rsidRPr="00E436A7" w:rsidRDefault="00800A69" w:rsidP="000A43DF">
      <w:pPr>
        <w:spacing w:line="360" w:lineRule="auto"/>
        <w:ind w:right="127"/>
        <w:jc w:val="center"/>
        <w:rPr>
          <w:rFonts w:asciiTheme="majorBidi" w:hAnsiTheme="majorBidi" w:cstheme="majorBidi"/>
          <w:sz w:val="28"/>
          <w:szCs w:val="28"/>
        </w:rPr>
      </w:pPr>
      <w:r w:rsidRPr="00E436A7">
        <w:rPr>
          <w:rFonts w:asciiTheme="majorBidi" w:hAnsiTheme="majorBidi" w:cstheme="majorBidi"/>
          <w:sz w:val="28"/>
          <w:szCs w:val="28"/>
        </w:rPr>
        <w:t>Project Covers 7 Merged Districts</w:t>
      </w:r>
    </w:p>
    <w:p w14:paraId="63CB8C0D" w14:textId="77777777" w:rsidR="002620AF" w:rsidRPr="000A43DF" w:rsidRDefault="002620AF" w:rsidP="002620AF">
      <w:pPr>
        <w:spacing w:line="360" w:lineRule="auto"/>
        <w:ind w:left="2880" w:right="127" w:firstLine="720"/>
        <w:rPr>
          <w:rFonts w:asciiTheme="majorBidi" w:hAnsiTheme="majorBidi" w:cstheme="majorBidi"/>
        </w:rPr>
      </w:pPr>
    </w:p>
    <w:p w14:paraId="12C8BAB3" w14:textId="77777777" w:rsidR="00E436A7" w:rsidRDefault="00800A69" w:rsidP="00E436A7">
      <w:pPr>
        <w:widowControl w:val="0"/>
        <w:autoSpaceDE w:val="0"/>
        <w:autoSpaceDN w:val="0"/>
        <w:adjustRightInd w:val="0"/>
        <w:spacing w:line="360" w:lineRule="auto"/>
        <w:ind w:left="1440" w:right="127"/>
        <w:rPr>
          <w:rFonts w:asciiTheme="majorBidi" w:hAnsiTheme="majorBidi" w:cstheme="majorBidi"/>
        </w:rPr>
      </w:pPr>
      <w:r w:rsidRPr="000A43DF">
        <w:rPr>
          <w:rFonts w:asciiTheme="majorBidi" w:hAnsiTheme="majorBidi" w:cstheme="majorBidi"/>
        </w:rPr>
        <w:t xml:space="preserve">1- </w:t>
      </w:r>
      <w:r w:rsidR="00AC788C" w:rsidRPr="000A43DF">
        <w:rPr>
          <w:rFonts w:asciiTheme="majorBidi" w:hAnsiTheme="majorBidi" w:cstheme="majorBidi"/>
        </w:rPr>
        <w:t>Khyber Dis</w:t>
      </w:r>
      <w:r w:rsidR="00AC788C">
        <w:rPr>
          <w:rFonts w:asciiTheme="majorBidi" w:hAnsiTheme="majorBidi" w:cstheme="majorBidi"/>
        </w:rPr>
        <w:t>trict</w:t>
      </w:r>
      <w:r w:rsidR="00E436A7">
        <w:rPr>
          <w:rFonts w:asciiTheme="majorBidi" w:hAnsiTheme="majorBidi" w:cstheme="majorBidi"/>
        </w:rPr>
        <w:tab/>
      </w:r>
      <w:r w:rsidR="00E436A7">
        <w:rPr>
          <w:rFonts w:asciiTheme="majorBidi" w:hAnsiTheme="majorBidi" w:cstheme="majorBidi"/>
        </w:rPr>
        <w:tab/>
      </w:r>
      <w:r w:rsidRPr="000A43DF">
        <w:rPr>
          <w:rFonts w:asciiTheme="majorBidi" w:hAnsiTheme="majorBidi" w:cstheme="majorBidi"/>
        </w:rPr>
        <w:t>2- Mohmand D</w:t>
      </w:r>
      <w:r w:rsidR="00E436A7">
        <w:rPr>
          <w:rFonts w:asciiTheme="majorBidi" w:hAnsiTheme="majorBidi" w:cstheme="majorBidi"/>
        </w:rPr>
        <w:t>istrict</w:t>
      </w:r>
      <w:r w:rsidR="00E436A7">
        <w:rPr>
          <w:rFonts w:asciiTheme="majorBidi" w:hAnsiTheme="majorBidi" w:cstheme="majorBidi"/>
        </w:rPr>
        <w:tab/>
      </w:r>
      <w:r w:rsidR="00E436A7">
        <w:rPr>
          <w:rFonts w:asciiTheme="majorBidi" w:hAnsiTheme="majorBidi" w:cstheme="majorBidi"/>
        </w:rPr>
        <w:tab/>
      </w:r>
      <w:r w:rsidRPr="000A43DF">
        <w:rPr>
          <w:rFonts w:asciiTheme="majorBidi" w:hAnsiTheme="majorBidi" w:cstheme="majorBidi"/>
        </w:rPr>
        <w:t>3-</w:t>
      </w:r>
      <w:r w:rsidR="00E436A7">
        <w:rPr>
          <w:rFonts w:asciiTheme="majorBidi" w:hAnsiTheme="majorBidi" w:cstheme="majorBidi"/>
        </w:rPr>
        <w:t xml:space="preserve"> </w:t>
      </w:r>
      <w:proofErr w:type="spellStart"/>
      <w:r w:rsidR="00AC788C" w:rsidRPr="000A43DF">
        <w:rPr>
          <w:rFonts w:asciiTheme="majorBidi" w:hAnsiTheme="majorBidi" w:cstheme="majorBidi"/>
        </w:rPr>
        <w:t>Bajaur</w:t>
      </w:r>
      <w:proofErr w:type="spellEnd"/>
      <w:r w:rsidR="00AC788C" w:rsidRPr="000A43DF">
        <w:rPr>
          <w:rFonts w:asciiTheme="majorBidi" w:hAnsiTheme="majorBidi" w:cstheme="majorBidi"/>
        </w:rPr>
        <w:t xml:space="preserve"> Di</w:t>
      </w:r>
      <w:r w:rsidR="00AC788C">
        <w:rPr>
          <w:rFonts w:asciiTheme="majorBidi" w:hAnsiTheme="majorBidi" w:cstheme="majorBidi"/>
        </w:rPr>
        <w:t>strict</w:t>
      </w:r>
      <w:r w:rsidR="00E436A7">
        <w:rPr>
          <w:rFonts w:asciiTheme="majorBidi" w:hAnsiTheme="majorBidi" w:cstheme="majorBidi"/>
        </w:rPr>
        <w:t xml:space="preserve">     </w:t>
      </w:r>
    </w:p>
    <w:p w14:paraId="39AF0EB0" w14:textId="77777777" w:rsidR="00E436A7" w:rsidRDefault="00E436A7" w:rsidP="00E436A7">
      <w:pPr>
        <w:widowControl w:val="0"/>
        <w:autoSpaceDE w:val="0"/>
        <w:autoSpaceDN w:val="0"/>
        <w:adjustRightInd w:val="0"/>
        <w:spacing w:line="360" w:lineRule="auto"/>
        <w:ind w:left="1440" w:right="127"/>
        <w:rPr>
          <w:rFonts w:asciiTheme="majorBidi" w:hAnsiTheme="majorBidi" w:cstheme="majorBidi"/>
        </w:rPr>
      </w:pPr>
      <w:r>
        <w:rPr>
          <w:rFonts w:asciiTheme="majorBidi" w:hAnsiTheme="majorBidi" w:cstheme="majorBidi"/>
        </w:rPr>
        <w:t xml:space="preserve"> 4- Orakzai District </w:t>
      </w:r>
      <w:r>
        <w:rPr>
          <w:rFonts w:asciiTheme="majorBidi" w:hAnsiTheme="majorBidi" w:cstheme="majorBidi"/>
        </w:rPr>
        <w:tab/>
      </w:r>
      <w:r>
        <w:rPr>
          <w:rFonts w:asciiTheme="majorBidi" w:hAnsiTheme="majorBidi" w:cstheme="majorBidi"/>
        </w:rPr>
        <w:tab/>
      </w:r>
      <w:r w:rsidR="00800A69" w:rsidRPr="000A43DF">
        <w:rPr>
          <w:rFonts w:asciiTheme="majorBidi" w:hAnsiTheme="majorBidi" w:cstheme="majorBidi"/>
        </w:rPr>
        <w:t xml:space="preserve">5- Kurram </w:t>
      </w:r>
      <w:r>
        <w:rPr>
          <w:rFonts w:asciiTheme="majorBidi" w:hAnsiTheme="majorBidi" w:cstheme="majorBidi"/>
        </w:rPr>
        <w:t>District</w:t>
      </w:r>
      <w:r>
        <w:rPr>
          <w:rFonts w:asciiTheme="majorBidi" w:hAnsiTheme="majorBidi" w:cstheme="majorBidi"/>
        </w:rPr>
        <w:tab/>
      </w:r>
      <w:r>
        <w:rPr>
          <w:rFonts w:asciiTheme="majorBidi" w:hAnsiTheme="majorBidi" w:cstheme="majorBidi"/>
        </w:rPr>
        <w:tab/>
      </w:r>
      <w:r w:rsidR="00800A69" w:rsidRPr="000A43DF">
        <w:rPr>
          <w:rFonts w:asciiTheme="majorBidi" w:hAnsiTheme="majorBidi" w:cstheme="majorBidi"/>
        </w:rPr>
        <w:t>6- Nort</w:t>
      </w:r>
      <w:r>
        <w:rPr>
          <w:rFonts w:asciiTheme="majorBidi" w:hAnsiTheme="majorBidi" w:cstheme="majorBidi"/>
        </w:rPr>
        <w:t>h Waziristan District</w:t>
      </w:r>
    </w:p>
    <w:p w14:paraId="0BD34F7B" w14:textId="77777777" w:rsidR="00800A69" w:rsidRPr="00E436A7" w:rsidRDefault="00800A69" w:rsidP="00E436A7">
      <w:pPr>
        <w:widowControl w:val="0"/>
        <w:autoSpaceDE w:val="0"/>
        <w:autoSpaceDN w:val="0"/>
        <w:adjustRightInd w:val="0"/>
        <w:spacing w:line="360" w:lineRule="auto"/>
        <w:ind w:left="1440" w:right="127"/>
        <w:rPr>
          <w:rFonts w:asciiTheme="majorBidi" w:hAnsiTheme="majorBidi" w:cstheme="majorBidi"/>
        </w:rPr>
      </w:pPr>
      <w:r w:rsidRPr="000A43DF">
        <w:rPr>
          <w:rFonts w:asciiTheme="majorBidi" w:hAnsiTheme="majorBidi" w:cstheme="majorBidi"/>
        </w:rPr>
        <w:t>7- South Waziristan District</w:t>
      </w:r>
    </w:p>
    <w:p w14:paraId="449CD77B" w14:textId="77777777" w:rsidR="00800A69" w:rsidRPr="000A43DF" w:rsidRDefault="00800A69" w:rsidP="00800A69">
      <w:pPr>
        <w:pStyle w:val="BodyTextIndent"/>
        <w:ind w:left="1418" w:right="127"/>
        <w:rPr>
          <w:rFonts w:asciiTheme="majorBidi" w:hAnsiTheme="majorBidi" w:cstheme="majorBidi"/>
          <w:b/>
          <w:smallCaps/>
          <w:color w:val="000000"/>
        </w:rPr>
      </w:pPr>
    </w:p>
    <w:tbl>
      <w:tblPr>
        <w:tblStyle w:val="TableGrid"/>
        <w:tblW w:w="9194"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791"/>
        <w:gridCol w:w="1844"/>
      </w:tblGrid>
      <w:tr w:rsidR="00800A69" w:rsidRPr="000A43DF" w14:paraId="1D3BE89D" w14:textId="77777777" w:rsidTr="007D370E">
        <w:tc>
          <w:tcPr>
            <w:tcW w:w="1559" w:type="dxa"/>
            <w:tcBorders>
              <w:top w:val="single" w:sz="4" w:space="0" w:color="000000"/>
              <w:left w:val="single" w:sz="4" w:space="0" w:color="000000"/>
              <w:bottom w:val="single" w:sz="4" w:space="0" w:color="000000"/>
              <w:right w:val="single" w:sz="4" w:space="0" w:color="000000"/>
            </w:tcBorders>
            <w:vAlign w:val="center"/>
            <w:hideMark/>
          </w:tcPr>
          <w:p w14:paraId="5003738E" w14:textId="77777777" w:rsidR="00800A69" w:rsidRPr="000A43DF" w:rsidRDefault="00800A69">
            <w:pPr>
              <w:ind w:right="-108"/>
              <w:jc w:val="center"/>
              <w:rPr>
                <w:rFonts w:asciiTheme="majorBidi" w:eastAsia="Calibri" w:hAnsiTheme="majorBidi" w:cstheme="majorBidi"/>
                <w:b/>
                <w:bCs/>
                <w:color w:val="000000"/>
              </w:rPr>
            </w:pPr>
            <w:r w:rsidRPr="000A43DF">
              <w:rPr>
                <w:rFonts w:asciiTheme="majorBidi" w:eastAsia="Calibri" w:hAnsiTheme="majorBidi" w:cstheme="majorBidi"/>
                <w:b/>
                <w:bCs/>
                <w:color w:val="000000"/>
              </w:rPr>
              <w:t>S No</w:t>
            </w:r>
          </w:p>
        </w:tc>
        <w:tc>
          <w:tcPr>
            <w:tcW w:w="5791" w:type="dxa"/>
            <w:tcBorders>
              <w:top w:val="single" w:sz="4" w:space="0" w:color="000000"/>
              <w:left w:val="single" w:sz="4" w:space="0" w:color="000000"/>
              <w:bottom w:val="single" w:sz="4" w:space="0" w:color="000000"/>
              <w:right w:val="single" w:sz="4" w:space="0" w:color="000000"/>
            </w:tcBorders>
            <w:vAlign w:val="center"/>
            <w:hideMark/>
          </w:tcPr>
          <w:p w14:paraId="2F7501AD" w14:textId="77777777" w:rsidR="00800A69" w:rsidRPr="000A43DF" w:rsidRDefault="00800A69">
            <w:pPr>
              <w:ind w:right="-108"/>
              <w:jc w:val="center"/>
              <w:rPr>
                <w:rFonts w:asciiTheme="majorBidi" w:eastAsia="Calibri" w:hAnsiTheme="majorBidi" w:cstheme="majorBidi"/>
                <w:b/>
                <w:bCs/>
                <w:color w:val="000000"/>
              </w:rPr>
            </w:pPr>
            <w:r w:rsidRPr="000A43DF">
              <w:rPr>
                <w:rFonts w:asciiTheme="majorBidi" w:eastAsia="Calibri" w:hAnsiTheme="majorBidi" w:cstheme="majorBidi"/>
                <w:b/>
                <w:bCs/>
                <w:color w:val="000000"/>
              </w:rPr>
              <w:t>Description</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36CE23B0" w14:textId="77777777" w:rsidR="00800A69" w:rsidRPr="000A43DF" w:rsidRDefault="00800A69">
            <w:pPr>
              <w:ind w:right="-108"/>
              <w:jc w:val="center"/>
              <w:rPr>
                <w:rFonts w:asciiTheme="majorBidi" w:eastAsia="Calibri" w:hAnsiTheme="majorBidi" w:cstheme="majorBidi"/>
                <w:b/>
                <w:bCs/>
                <w:color w:val="000000"/>
              </w:rPr>
            </w:pPr>
            <w:r w:rsidRPr="000A43DF">
              <w:rPr>
                <w:rFonts w:asciiTheme="majorBidi" w:eastAsia="Calibri" w:hAnsiTheme="majorBidi" w:cstheme="majorBidi"/>
                <w:b/>
                <w:bCs/>
                <w:color w:val="000000"/>
              </w:rPr>
              <w:t>Page</w:t>
            </w:r>
          </w:p>
        </w:tc>
      </w:tr>
      <w:tr w:rsidR="00800A69" w:rsidRPr="000A43DF" w14:paraId="6E083EF1" w14:textId="77777777" w:rsidTr="007D370E">
        <w:tc>
          <w:tcPr>
            <w:tcW w:w="1559" w:type="dxa"/>
            <w:tcBorders>
              <w:top w:val="single" w:sz="4" w:space="0" w:color="000000"/>
              <w:left w:val="single" w:sz="4" w:space="0" w:color="000000"/>
              <w:bottom w:val="single" w:sz="4" w:space="0" w:color="000000"/>
              <w:right w:val="single" w:sz="4" w:space="0" w:color="000000"/>
            </w:tcBorders>
            <w:vAlign w:val="center"/>
            <w:hideMark/>
          </w:tcPr>
          <w:p w14:paraId="1E578210" w14:textId="77777777" w:rsidR="00800A69" w:rsidRPr="000A43DF" w:rsidRDefault="00800A6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01</w:t>
            </w:r>
          </w:p>
        </w:tc>
        <w:tc>
          <w:tcPr>
            <w:tcW w:w="5791" w:type="dxa"/>
            <w:tcBorders>
              <w:top w:val="single" w:sz="4" w:space="0" w:color="000000"/>
              <w:left w:val="single" w:sz="4" w:space="0" w:color="000000"/>
              <w:bottom w:val="single" w:sz="4" w:space="0" w:color="000000"/>
              <w:right w:val="single" w:sz="4" w:space="0" w:color="000000"/>
            </w:tcBorders>
            <w:hideMark/>
          </w:tcPr>
          <w:p w14:paraId="1E256E0A" w14:textId="77777777" w:rsidR="00800A69" w:rsidRPr="000A43DF" w:rsidRDefault="00800A69" w:rsidP="007D367C">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PC-1 </w:t>
            </w:r>
            <w:proofErr w:type="gramStart"/>
            <w:r w:rsidRPr="000A43DF">
              <w:rPr>
                <w:rFonts w:asciiTheme="majorBidi" w:eastAsia="Calibri" w:hAnsiTheme="majorBidi" w:cstheme="majorBidi"/>
                <w:bCs/>
                <w:color w:val="000000"/>
              </w:rPr>
              <w:t>( Item</w:t>
            </w:r>
            <w:proofErr w:type="gramEnd"/>
            <w:r w:rsidRPr="000A43DF">
              <w:rPr>
                <w:rFonts w:asciiTheme="majorBidi" w:eastAsia="Calibri" w:hAnsiTheme="majorBidi" w:cstheme="majorBidi"/>
                <w:bCs/>
                <w:color w:val="000000"/>
              </w:rPr>
              <w:t xml:space="preserve"> 01 to 1</w:t>
            </w:r>
            <w:r w:rsidR="007D367C">
              <w:rPr>
                <w:rFonts w:asciiTheme="majorBidi" w:eastAsia="Calibri" w:hAnsiTheme="majorBidi" w:cstheme="majorBidi"/>
                <w:bCs/>
                <w:color w:val="000000"/>
              </w:rPr>
              <w:t>4</w:t>
            </w:r>
            <w:r w:rsidRPr="000A43DF">
              <w:rPr>
                <w:rFonts w:asciiTheme="majorBidi" w:eastAsia="Calibri" w:hAnsiTheme="majorBidi" w:cstheme="majorBidi"/>
                <w:bCs/>
                <w:color w:val="000000"/>
              </w:rPr>
              <w:t>)</w:t>
            </w:r>
          </w:p>
        </w:tc>
        <w:tc>
          <w:tcPr>
            <w:tcW w:w="1844" w:type="dxa"/>
            <w:tcBorders>
              <w:top w:val="single" w:sz="4" w:space="0" w:color="000000"/>
              <w:left w:val="single" w:sz="4" w:space="0" w:color="000000"/>
              <w:bottom w:val="single" w:sz="4" w:space="0" w:color="000000"/>
              <w:right w:val="single" w:sz="4" w:space="0" w:color="000000"/>
            </w:tcBorders>
            <w:vAlign w:val="center"/>
          </w:tcPr>
          <w:p w14:paraId="1CFB4163" w14:textId="77777777" w:rsidR="00800A69" w:rsidRPr="000A43DF" w:rsidRDefault="003961D3" w:rsidP="007D367C">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w:t>
            </w:r>
            <w:r w:rsidR="006E26AB" w:rsidRPr="000A43DF">
              <w:rPr>
                <w:rFonts w:asciiTheme="majorBidi" w:eastAsia="Calibri" w:hAnsiTheme="majorBidi" w:cstheme="majorBidi"/>
                <w:bCs/>
                <w:color w:val="000000"/>
              </w:rPr>
              <w:t>1</w:t>
            </w:r>
            <w:r w:rsidRPr="000A43DF">
              <w:rPr>
                <w:rFonts w:asciiTheme="majorBidi" w:eastAsia="Calibri" w:hAnsiTheme="majorBidi" w:cstheme="majorBidi"/>
                <w:bCs/>
                <w:color w:val="000000"/>
              </w:rPr>
              <w:t xml:space="preserve"> – 1</w:t>
            </w:r>
            <w:r w:rsidR="007D367C">
              <w:rPr>
                <w:rFonts w:asciiTheme="majorBidi" w:eastAsia="Calibri" w:hAnsiTheme="majorBidi" w:cstheme="majorBidi"/>
                <w:bCs/>
                <w:color w:val="000000"/>
              </w:rPr>
              <w:t>4</w:t>
            </w:r>
          </w:p>
        </w:tc>
      </w:tr>
      <w:tr w:rsidR="00800A69" w:rsidRPr="000A43DF" w14:paraId="40CCAB81" w14:textId="77777777" w:rsidTr="007D370E">
        <w:tc>
          <w:tcPr>
            <w:tcW w:w="1559" w:type="dxa"/>
            <w:tcBorders>
              <w:top w:val="single" w:sz="4" w:space="0" w:color="000000"/>
              <w:left w:val="single" w:sz="4" w:space="0" w:color="000000"/>
              <w:bottom w:val="single" w:sz="4" w:space="0" w:color="000000"/>
              <w:right w:val="single" w:sz="4" w:space="0" w:color="000000"/>
            </w:tcBorders>
            <w:hideMark/>
          </w:tcPr>
          <w:p w14:paraId="4D63846F" w14:textId="77777777" w:rsidR="00800A69" w:rsidRPr="000A43DF" w:rsidRDefault="00800A6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02</w:t>
            </w:r>
          </w:p>
        </w:tc>
        <w:tc>
          <w:tcPr>
            <w:tcW w:w="5791" w:type="dxa"/>
            <w:tcBorders>
              <w:top w:val="single" w:sz="4" w:space="0" w:color="000000"/>
              <w:left w:val="single" w:sz="4" w:space="0" w:color="000000"/>
              <w:bottom w:val="single" w:sz="4" w:space="0" w:color="000000"/>
              <w:right w:val="single" w:sz="4" w:space="0" w:color="000000"/>
            </w:tcBorders>
            <w:hideMark/>
          </w:tcPr>
          <w:p w14:paraId="7DDC6AEA" w14:textId="77777777" w:rsidR="00800A69" w:rsidRPr="000A43DF" w:rsidRDefault="00800A69">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Certificate </w:t>
            </w:r>
          </w:p>
        </w:tc>
        <w:tc>
          <w:tcPr>
            <w:tcW w:w="1844" w:type="dxa"/>
            <w:tcBorders>
              <w:top w:val="single" w:sz="4" w:space="0" w:color="000000"/>
              <w:left w:val="single" w:sz="4" w:space="0" w:color="000000"/>
              <w:bottom w:val="single" w:sz="4" w:space="0" w:color="000000"/>
              <w:right w:val="single" w:sz="4" w:space="0" w:color="000000"/>
            </w:tcBorders>
          </w:tcPr>
          <w:p w14:paraId="0BFE95FC" w14:textId="77777777" w:rsidR="00800A69" w:rsidRPr="000A43DF" w:rsidRDefault="003961D3" w:rsidP="007D367C">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1</w:t>
            </w:r>
            <w:r w:rsidR="007D367C">
              <w:rPr>
                <w:rFonts w:asciiTheme="majorBidi" w:eastAsia="Calibri" w:hAnsiTheme="majorBidi" w:cstheme="majorBidi"/>
                <w:bCs/>
                <w:color w:val="000000"/>
              </w:rPr>
              <w:t>5</w:t>
            </w:r>
          </w:p>
        </w:tc>
      </w:tr>
      <w:tr w:rsidR="00800A69" w:rsidRPr="000A43DF" w14:paraId="27A19189" w14:textId="77777777" w:rsidTr="007D370E">
        <w:tc>
          <w:tcPr>
            <w:tcW w:w="1559" w:type="dxa"/>
            <w:tcBorders>
              <w:top w:val="single" w:sz="4" w:space="0" w:color="000000"/>
              <w:left w:val="single" w:sz="4" w:space="0" w:color="000000"/>
              <w:bottom w:val="single" w:sz="4" w:space="0" w:color="000000"/>
              <w:right w:val="single" w:sz="4" w:space="0" w:color="000000"/>
            </w:tcBorders>
            <w:hideMark/>
          </w:tcPr>
          <w:p w14:paraId="06DC4E3B" w14:textId="77777777" w:rsidR="00800A69" w:rsidRPr="000A43DF" w:rsidRDefault="00800A6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03</w:t>
            </w:r>
          </w:p>
        </w:tc>
        <w:tc>
          <w:tcPr>
            <w:tcW w:w="5791" w:type="dxa"/>
            <w:tcBorders>
              <w:top w:val="single" w:sz="4" w:space="0" w:color="000000"/>
              <w:left w:val="single" w:sz="4" w:space="0" w:color="000000"/>
              <w:bottom w:val="single" w:sz="4" w:space="0" w:color="000000"/>
              <w:right w:val="single" w:sz="4" w:space="0" w:color="000000"/>
            </w:tcBorders>
            <w:hideMark/>
          </w:tcPr>
          <w:p w14:paraId="4CB1E328" w14:textId="77777777" w:rsidR="00800A69" w:rsidRPr="000A43DF" w:rsidRDefault="00800A69">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Summary of Cost </w:t>
            </w:r>
          </w:p>
        </w:tc>
        <w:tc>
          <w:tcPr>
            <w:tcW w:w="1844" w:type="dxa"/>
            <w:tcBorders>
              <w:top w:val="single" w:sz="4" w:space="0" w:color="000000"/>
              <w:left w:val="single" w:sz="4" w:space="0" w:color="000000"/>
              <w:bottom w:val="single" w:sz="4" w:space="0" w:color="000000"/>
              <w:right w:val="single" w:sz="4" w:space="0" w:color="000000"/>
            </w:tcBorders>
          </w:tcPr>
          <w:p w14:paraId="5F64586F" w14:textId="77777777" w:rsidR="00800A69" w:rsidRPr="000A43DF" w:rsidRDefault="007D367C">
            <w:pPr>
              <w:spacing w:line="360" w:lineRule="auto"/>
              <w:ind w:right="-108"/>
              <w:jc w:val="center"/>
              <w:rPr>
                <w:rFonts w:asciiTheme="majorBidi" w:eastAsia="Calibri" w:hAnsiTheme="majorBidi" w:cstheme="majorBidi"/>
                <w:bCs/>
                <w:color w:val="000000"/>
              </w:rPr>
            </w:pPr>
            <w:r>
              <w:rPr>
                <w:rFonts w:asciiTheme="majorBidi" w:eastAsia="Calibri" w:hAnsiTheme="majorBidi" w:cstheme="majorBidi"/>
                <w:bCs/>
                <w:color w:val="000000"/>
              </w:rPr>
              <w:t>16 – 17</w:t>
            </w:r>
          </w:p>
        </w:tc>
      </w:tr>
      <w:tr w:rsidR="00800A69" w:rsidRPr="000A43DF" w14:paraId="216DB395" w14:textId="77777777" w:rsidTr="007D370E">
        <w:tc>
          <w:tcPr>
            <w:tcW w:w="1559" w:type="dxa"/>
            <w:tcBorders>
              <w:top w:val="single" w:sz="4" w:space="0" w:color="000000"/>
              <w:left w:val="single" w:sz="4" w:space="0" w:color="000000"/>
              <w:bottom w:val="single" w:sz="4" w:space="0" w:color="000000"/>
              <w:right w:val="single" w:sz="4" w:space="0" w:color="000000"/>
            </w:tcBorders>
            <w:hideMark/>
          </w:tcPr>
          <w:p w14:paraId="7C590E3B" w14:textId="77777777" w:rsidR="00800A69" w:rsidRPr="000A43DF" w:rsidRDefault="00800A6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04</w:t>
            </w:r>
          </w:p>
        </w:tc>
        <w:tc>
          <w:tcPr>
            <w:tcW w:w="5791" w:type="dxa"/>
            <w:tcBorders>
              <w:top w:val="single" w:sz="4" w:space="0" w:color="000000"/>
              <w:left w:val="single" w:sz="4" w:space="0" w:color="000000"/>
              <w:bottom w:val="single" w:sz="4" w:space="0" w:color="000000"/>
              <w:right w:val="single" w:sz="4" w:space="0" w:color="000000"/>
            </w:tcBorders>
            <w:hideMark/>
          </w:tcPr>
          <w:p w14:paraId="7F83E8FD" w14:textId="77777777" w:rsidR="00800A69" w:rsidRPr="000A43DF" w:rsidRDefault="00800A69">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Abstract of Cost </w:t>
            </w:r>
          </w:p>
        </w:tc>
        <w:tc>
          <w:tcPr>
            <w:tcW w:w="1844" w:type="dxa"/>
            <w:tcBorders>
              <w:top w:val="single" w:sz="4" w:space="0" w:color="000000"/>
              <w:left w:val="single" w:sz="4" w:space="0" w:color="000000"/>
              <w:bottom w:val="single" w:sz="4" w:space="0" w:color="000000"/>
              <w:right w:val="single" w:sz="4" w:space="0" w:color="000000"/>
            </w:tcBorders>
          </w:tcPr>
          <w:p w14:paraId="028E1FFC" w14:textId="77777777" w:rsidR="00800A69" w:rsidRPr="000A43DF" w:rsidRDefault="00454E60" w:rsidP="00454E60">
            <w:pPr>
              <w:spacing w:line="360" w:lineRule="auto"/>
              <w:ind w:right="-108"/>
              <w:jc w:val="center"/>
              <w:rPr>
                <w:rFonts w:asciiTheme="majorBidi" w:eastAsia="Calibri" w:hAnsiTheme="majorBidi" w:cstheme="majorBidi"/>
                <w:bCs/>
                <w:color w:val="000000"/>
              </w:rPr>
            </w:pPr>
            <w:r>
              <w:rPr>
                <w:rFonts w:asciiTheme="majorBidi" w:eastAsia="Calibri" w:hAnsiTheme="majorBidi" w:cstheme="majorBidi"/>
                <w:bCs/>
                <w:color w:val="000000"/>
              </w:rPr>
              <w:t>18</w:t>
            </w:r>
            <w:r w:rsidR="00E43B47" w:rsidRPr="000A43DF">
              <w:rPr>
                <w:rFonts w:asciiTheme="majorBidi" w:eastAsia="Calibri" w:hAnsiTheme="majorBidi" w:cstheme="majorBidi"/>
                <w:bCs/>
                <w:color w:val="000000"/>
              </w:rPr>
              <w:t xml:space="preserve"> </w:t>
            </w:r>
            <w:r w:rsidR="003961D3" w:rsidRPr="000A43DF">
              <w:rPr>
                <w:rFonts w:asciiTheme="majorBidi" w:eastAsia="Calibri" w:hAnsiTheme="majorBidi" w:cstheme="majorBidi"/>
                <w:bCs/>
                <w:color w:val="000000"/>
              </w:rPr>
              <w:t xml:space="preserve">– </w:t>
            </w:r>
            <w:r w:rsidR="00E43B47" w:rsidRPr="000A43DF">
              <w:rPr>
                <w:rFonts w:asciiTheme="majorBidi" w:eastAsia="Calibri" w:hAnsiTheme="majorBidi" w:cstheme="majorBidi"/>
                <w:bCs/>
                <w:color w:val="000000"/>
              </w:rPr>
              <w:t>2</w:t>
            </w:r>
            <w:r>
              <w:rPr>
                <w:rFonts w:asciiTheme="majorBidi" w:eastAsia="Calibri" w:hAnsiTheme="majorBidi" w:cstheme="majorBidi"/>
                <w:bCs/>
                <w:color w:val="000000"/>
              </w:rPr>
              <w:t>2</w:t>
            </w:r>
          </w:p>
        </w:tc>
      </w:tr>
      <w:tr w:rsidR="00800A69" w:rsidRPr="000A43DF" w14:paraId="68EA3A5E" w14:textId="77777777" w:rsidTr="007D370E">
        <w:tc>
          <w:tcPr>
            <w:tcW w:w="1559" w:type="dxa"/>
            <w:tcBorders>
              <w:top w:val="single" w:sz="4" w:space="0" w:color="000000"/>
              <w:left w:val="single" w:sz="4" w:space="0" w:color="000000"/>
              <w:bottom w:val="single" w:sz="4" w:space="0" w:color="000000"/>
              <w:right w:val="single" w:sz="4" w:space="0" w:color="000000"/>
            </w:tcBorders>
            <w:hideMark/>
          </w:tcPr>
          <w:p w14:paraId="088F14FB" w14:textId="77777777" w:rsidR="00800A69" w:rsidRPr="000A43DF" w:rsidRDefault="00800A6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05</w:t>
            </w:r>
          </w:p>
        </w:tc>
        <w:tc>
          <w:tcPr>
            <w:tcW w:w="5791" w:type="dxa"/>
            <w:tcBorders>
              <w:top w:val="single" w:sz="4" w:space="0" w:color="000000"/>
              <w:left w:val="single" w:sz="4" w:space="0" w:color="000000"/>
              <w:bottom w:val="single" w:sz="4" w:space="0" w:color="000000"/>
              <w:right w:val="single" w:sz="4" w:space="0" w:color="000000"/>
            </w:tcBorders>
            <w:hideMark/>
          </w:tcPr>
          <w:p w14:paraId="74248DFD" w14:textId="77777777" w:rsidR="00800A69" w:rsidRPr="000A43DF" w:rsidRDefault="00800A69">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Bar Chart showing Physical </w:t>
            </w:r>
            <w:proofErr w:type="gramStart"/>
            <w:r w:rsidRPr="000A43DF">
              <w:rPr>
                <w:rFonts w:asciiTheme="majorBidi" w:eastAsia="Calibri" w:hAnsiTheme="majorBidi" w:cstheme="majorBidi"/>
                <w:bCs/>
                <w:color w:val="000000"/>
              </w:rPr>
              <w:t>Work  and</w:t>
            </w:r>
            <w:proofErr w:type="gramEnd"/>
            <w:r w:rsidRPr="000A43DF">
              <w:rPr>
                <w:rFonts w:asciiTheme="majorBidi" w:eastAsia="Calibri" w:hAnsiTheme="majorBidi" w:cstheme="majorBidi"/>
                <w:bCs/>
                <w:color w:val="000000"/>
              </w:rPr>
              <w:t xml:space="preserve">  Financial Phasing  Year and Component wise           </w:t>
            </w:r>
          </w:p>
        </w:tc>
        <w:tc>
          <w:tcPr>
            <w:tcW w:w="1844" w:type="dxa"/>
            <w:tcBorders>
              <w:top w:val="single" w:sz="4" w:space="0" w:color="000000"/>
              <w:left w:val="single" w:sz="4" w:space="0" w:color="000000"/>
              <w:bottom w:val="single" w:sz="4" w:space="0" w:color="000000"/>
              <w:right w:val="single" w:sz="4" w:space="0" w:color="000000"/>
            </w:tcBorders>
          </w:tcPr>
          <w:p w14:paraId="39681494" w14:textId="77777777" w:rsidR="00800A69" w:rsidRPr="000A43DF" w:rsidRDefault="003961D3" w:rsidP="00454E60">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2</w:t>
            </w:r>
            <w:r w:rsidR="00454E60">
              <w:rPr>
                <w:rFonts w:asciiTheme="majorBidi" w:eastAsia="Calibri" w:hAnsiTheme="majorBidi" w:cstheme="majorBidi"/>
                <w:bCs/>
                <w:color w:val="000000"/>
              </w:rPr>
              <w:t>3</w:t>
            </w:r>
            <w:r w:rsidRPr="000A43DF">
              <w:rPr>
                <w:rFonts w:asciiTheme="majorBidi" w:eastAsia="Calibri" w:hAnsiTheme="majorBidi" w:cstheme="majorBidi"/>
                <w:bCs/>
                <w:color w:val="000000"/>
              </w:rPr>
              <w:t xml:space="preserve"> – 2</w:t>
            </w:r>
            <w:r w:rsidR="00454E60">
              <w:rPr>
                <w:rFonts w:asciiTheme="majorBidi" w:eastAsia="Calibri" w:hAnsiTheme="majorBidi" w:cstheme="majorBidi"/>
                <w:bCs/>
                <w:color w:val="000000"/>
              </w:rPr>
              <w:t>4</w:t>
            </w:r>
          </w:p>
        </w:tc>
      </w:tr>
      <w:tr w:rsidR="00800A69" w:rsidRPr="000A43DF" w14:paraId="6068C63E" w14:textId="77777777" w:rsidTr="007D370E">
        <w:tc>
          <w:tcPr>
            <w:tcW w:w="1559" w:type="dxa"/>
            <w:tcBorders>
              <w:top w:val="single" w:sz="4" w:space="0" w:color="000000"/>
              <w:left w:val="single" w:sz="4" w:space="0" w:color="000000"/>
              <w:bottom w:val="single" w:sz="4" w:space="0" w:color="000000"/>
              <w:right w:val="single" w:sz="4" w:space="0" w:color="000000"/>
            </w:tcBorders>
            <w:hideMark/>
          </w:tcPr>
          <w:p w14:paraId="7CCE28B9" w14:textId="77777777" w:rsidR="00800A69" w:rsidRPr="000A43DF" w:rsidRDefault="00800A6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06</w:t>
            </w:r>
          </w:p>
        </w:tc>
        <w:tc>
          <w:tcPr>
            <w:tcW w:w="5791" w:type="dxa"/>
            <w:tcBorders>
              <w:top w:val="single" w:sz="4" w:space="0" w:color="000000"/>
              <w:left w:val="single" w:sz="4" w:space="0" w:color="000000"/>
              <w:bottom w:val="single" w:sz="4" w:space="0" w:color="000000"/>
              <w:right w:val="single" w:sz="4" w:space="0" w:color="000000"/>
            </w:tcBorders>
            <w:hideMark/>
          </w:tcPr>
          <w:p w14:paraId="0BFD35B9" w14:textId="77777777" w:rsidR="00800A69" w:rsidRPr="000A43DF" w:rsidRDefault="00800A69">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Detail of PMU/</w:t>
            </w:r>
            <w:proofErr w:type="gramStart"/>
            <w:r w:rsidRPr="000A43DF">
              <w:rPr>
                <w:rFonts w:asciiTheme="majorBidi" w:eastAsia="Calibri" w:hAnsiTheme="majorBidi" w:cstheme="majorBidi"/>
                <w:bCs/>
                <w:color w:val="000000"/>
              </w:rPr>
              <w:t>PIU  –</w:t>
            </w:r>
            <w:proofErr w:type="gramEnd"/>
            <w:r w:rsidRPr="000A43DF">
              <w:rPr>
                <w:rFonts w:asciiTheme="majorBidi" w:eastAsia="Calibri" w:hAnsiTheme="majorBidi" w:cstheme="majorBidi"/>
                <w:bCs/>
                <w:color w:val="000000"/>
              </w:rPr>
              <w:t xml:space="preserve"> work charged staff </w:t>
            </w:r>
          </w:p>
        </w:tc>
        <w:tc>
          <w:tcPr>
            <w:tcW w:w="1844" w:type="dxa"/>
            <w:tcBorders>
              <w:top w:val="single" w:sz="4" w:space="0" w:color="000000"/>
              <w:left w:val="single" w:sz="4" w:space="0" w:color="000000"/>
              <w:bottom w:val="single" w:sz="4" w:space="0" w:color="000000"/>
              <w:right w:val="single" w:sz="4" w:space="0" w:color="000000"/>
            </w:tcBorders>
          </w:tcPr>
          <w:p w14:paraId="0C02BF12" w14:textId="77777777" w:rsidR="00800A69" w:rsidRPr="000A43DF" w:rsidRDefault="00454E60" w:rsidP="00454E60">
            <w:pPr>
              <w:spacing w:line="360" w:lineRule="auto"/>
              <w:ind w:right="-108"/>
              <w:jc w:val="center"/>
              <w:rPr>
                <w:rFonts w:asciiTheme="majorBidi" w:eastAsia="Calibri" w:hAnsiTheme="majorBidi" w:cstheme="majorBidi"/>
                <w:bCs/>
                <w:color w:val="000000"/>
              </w:rPr>
            </w:pPr>
            <w:r>
              <w:rPr>
                <w:rFonts w:asciiTheme="majorBidi" w:eastAsia="Calibri" w:hAnsiTheme="majorBidi" w:cstheme="majorBidi"/>
                <w:bCs/>
                <w:color w:val="000000"/>
              </w:rPr>
              <w:t>25</w:t>
            </w:r>
          </w:p>
        </w:tc>
      </w:tr>
      <w:tr w:rsidR="00800A69" w:rsidRPr="000A43DF" w14:paraId="0C01E651" w14:textId="77777777" w:rsidTr="007D370E">
        <w:tc>
          <w:tcPr>
            <w:tcW w:w="1559" w:type="dxa"/>
            <w:tcBorders>
              <w:top w:val="single" w:sz="4" w:space="0" w:color="000000"/>
              <w:left w:val="single" w:sz="4" w:space="0" w:color="000000"/>
              <w:bottom w:val="single" w:sz="4" w:space="0" w:color="000000"/>
              <w:right w:val="single" w:sz="4" w:space="0" w:color="000000"/>
            </w:tcBorders>
            <w:hideMark/>
          </w:tcPr>
          <w:p w14:paraId="2E8A14E9" w14:textId="77777777" w:rsidR="00800A69" w:rsidRPr="000A43DF" w:rsidRDefault="00800A6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07</w:t>
            </w:r>
          </w:p>
        </w:tc>
        <w:tc>
          <w:tcPr>
            <w:tcW w:w="5791" w:type="dxa"/>
            <w:tcBorders>
              <w:top w:val="single" w:sz="4" w:space="0" w:color="000000"/>
              <w:left w:val="single" w:sz="4" w:space="0" w:color="000000"/>
              <w:bottom w:val="single" w:sz="4" w:space="0" w:color="000000"/>
              <w:right w:val="single" w:sz="4" w:space="0" w:color="000000"/>
            </w:tcBorders>
            <w:hideMark/>
          </w:tcPr>
          <w:p w14:paraId="02510710" w14:textId="77777777" w:rsidR="00800A69" w:rsidRPr="000A43DF" w:rsidRDefault="00800A69">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 Annual Recurring Expenditures           </w:t>
            </w:r>
          </w:p>
        </w:tc>
        <w:tc>
          <w:tcPr>
            <w:tcW w:w="1844" w:type="dxa"/>
            <w:tcBorders>
              <w:top w:val="single" w:sz="4" w:space="0" w:color="000000"/>
              <w:left w:val="single" w:sz="4" w:space="0" w:color="000000"/>
              <w:bottom w:val="single" w:sz="4" w:space="0" w:color="000000"/>
              <w:right w:val="single" w:sz="4" w:space="0" w:color="000000"/>
            </w:tcBorders>
          </w:tcPr>
          <w:p w14:paraId="7988B12C" w14:textId="77777777" w:rsidR="00800A69" w:rsidRPr="000A43DF" w:rsidRDefault="003961D3" w:rsidP="00454E60">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2</w:t>
            </w:r>
            <w:r w:rsidR="00454E60">
              <w:rPr>
                <w:rFonts w:asciiTheme="majorBidi" w:eastAsia="Calibri" w:hAnsiTheme="majorBidi" w:cstheme="majorBidi"/>
                <w:bCs/>
                <w:color w:val="000000"/>
              </w:rPr>
              <w:t>6</w:t>
            </w:r>
          </w:p>
        </w:tc>
      </w:tr>
      <w:tr w:rsidR="00C53729" w:rsidRPr="000A43DF" w14:paraId="4A53D7DF" w14:textId="77777777" w:rsidTr="007D370E">
        <w:tc>
          <w:tcPr>
            <w:tcW w:w="1559" w:type="dxa"/>
            <w:tcBorders>
              <w:top w:val="single" w:sz="4" w:space="0" w:color="000000"/>
              <w:left w:val="single" w:sz="4" w:space="0" w:color="000000"/>
              <w:bottom w:val="single" w:sz="4" w:space="0" w:color="000000"/>
              <w:right w:val="single" w:sz="4" w:space="0" w:color="000000"/>
            </w:tcBorders>
          </w:tcPr>
          <w:p w14:paraId="3FED693F" w14:textId="77777777" w:rsidR="00C53729" w:rsidRPr="000A43DF" w:rsidRDefault="00C5372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08</w:t>
            </w:r>
          </w:p>
        </w:tc>
        <w:tc>
          <w:tcPr>
            <w:tcW w:w="5791" w:type="dxa"/>
            <w:tcBorders>
              <w:top w:val="single" w:sz="4" w:space="0" w:color="000000"/>
              <w:left w:val="single" w:sz="4" w:space="0" w:color="000000"/>
              <w:bottom w:val="single" w:sz="4" w:space="0" w:color="000000"/>
              <w:right w:val="single" w:sz="4" w:space="0" w:color="000000"/>
            </w:tcBorders>
          </w:tcPr>
          <w:p w14:paraId="11EB7C18" w14:textId="77777777" w:rsidR="00C53729" w:rsidRPr="000A43DF" w:rsidRDefault="00C53729">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Job Description and Qualification.</w:t>
            </w:r>
          </w:p>
        </w:tc>
        <w:tc>
          <w:tcPr>
            <w:tcW w:w="1844" w:type="dxa"/>
            <w:tcBorders>
              <w:top w:val="single" w:sz="4" w:space="0" w:color="000000"/>
              <w:left w:val="single" w:sz="4" w:space="0" w:color="000000"/>
              <w:bottom w:val="single" w:sz="4" w:space="0" w:color="000000"/>
              <w:right w:val="single" w:sz="4" w:space="0" w:color="000000"/>
            </w:tcBorders>
          </w:tcPr>
          <w:p w14:paraId="12044EE8" w14:textId="77777777" w:rsidR="00C53729" w:rsidRPr="000A43DF" w:rsidRDefault="00E43B47" w:rsidP="00454E60">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2</w:t>
            </w:r>
            <w:r w:rsidR="00454E60">
              <w:rPr>
                <w:rFonts w:asciiTheme="majorBidi" w:eastAsia="Calibri" w:hAnsiTheme="majorBidi" w:cstheme="majorBidi"/>
                <w:bCs/>
                <w:color w:val="000000"/>
              </w:rPr>
              <w:t>7</w:t>
            </w:r>
            <w:r w:rsidR="00C53729" w:rsidRPr="000A43DF">
              <w:rPr>
                <w:rFonts w:asciiTheme="majorBidi" w:eastAsia="Calibri" w:hAnsiTheme="majorBidi" w:cstheme="majorBidi"/>
                <w:bCs/>
                <w:color w:val="000000"/>
              </w:rPr>
              <w:t xml:space="preserve"> - 30</w:t>
            </w:r>
          </w:p>
        </w:tc>
      </w:tr>
      <w:tr w:rsidR="00800A69" w:rsidRPr="000A43DF" w14:paraId="4E99EAE5" w14:textId="77777777" w:rsidTr="007D370E">
        <w:tc>
          <w:tcPr>
            <w:tcW w:w="1559" w:type="dxa"/>
            <w:tcBorders>
              <w:top w:val="single" w:sz="4" w:space="0" w:color="000000"/>
              <w:left w:val="single" w:sz="4" w:space="0" w:color="000000"/>
              <w:bottom w:val="single" w:sz="4" w:space="0" w:color="000000"/>
              <w:right w:val="single" w:sz="4" w:space="0" w:color="000000"/>
            </w:tcBorders>
            <w:hideMark/>
          </w:tcPr>
          <w:p w14:paraId="0D8D6BB1" w14:textId="77777777" w:rsidR="00800A69" w:rsidRPr="000A43DF" w:rsidRDefault="00800A69" w:rsidP="00C53729">
            <w:pPr>
              <w:spacing w:line="360" w:lineRule="auto"/>
              <w:ind w:right="-108"/>
              <w:jc w:val="center"/>
              <w:rPr>
                <w:rFonts w:asciiTheme="majorBidi" w:eastAsia="Calibri" w:hAnsiTheme="majorBidi" w:cstheme="majorBidi"/>
                <w:bCs/>
                <w:color w:val="000000"/>
              </w:rPr>
            </w:pPr>
            <w:r w:rsidRPr="000A43DF">
              <w:rPr>
                <w:rFonts w:asciiTheme="majorBidi" w:eastAsia="Calibri" w:hAnsiTheme="majorBidi" w:cstheme="majorBidi"/>
                <w:bCs/>
                <w:color w:val="000000"/>
              </w:rPr>
              <w:t>0</w:t>
            </w:r>
            <w:r w:rsidR="00C53729" w:rsidRPr="000A43DF">
              <w:rPr>
                <w:rFonts w:asciiTheme="majorBidi" w:eastAsia="Calibri" w:hAnsiTheme="majorBidi" w:cstheme="majorBidi"/>
                <w:bCs/>
                <w:color w:val="000000"/>
              </w:rPr>
              <w:t>9</w:t>
            </w:r>
          </w:p>
        </w:tc>
        <w:tc>
          <w:tcPr>
            <w:tcW w:w="5791" w:type="dxa"/>
            <w:tcBorders>
              <w:top w:val="single" w:sz="4" w:space="0" w:color="000000"/>
              <w:left w:val="single" w:sz="4" w:space="0" w:color="000000"/>
              <w:bottom w:val="single" w:sz="4" w:space="0" w:color="000000"/>
              <w:right w:val="single" w:sz="4" w:space="0" w:color="000000"/>
            </w:tcBorders>
            <w:hideMark/>
          </w:tcPr>
          <w:p w14:paraId="05692B70" w14:textId="77777777" w:rsidR="00800A69" w:rsidRPr="000A43DF" w:rsidRDefault="00800A69">
            <w:pPr>
              <w:spacing w:line="360" w:lineRule="auto"/>
              <w:ind w:left="34" w:right="175" w:hanging="34"/>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 Maps  </w:t>
            </w:r>
          </w:p>
        </w:tc>
        <w:tc>
          <w:tcPr>
            <w:tcW w:w="1844" w:type="dxa"/>
            <w:tcBorders>
              <w:top w:val="single" w:sz="4" w:space="0" w:color="000000"/>
              <w:left w:val="single" w:sz="4" w:space="0" w:color="000000"/>
              <w:bottom w:val="single" w:sz="4" w:space="0" w:color="000000"/>
              <w:right w:val="single" w:sz="4" w:space="0" w:color="000000"/>
            </w:tcBorders>
          </w:tcPr>
          <w:p w14:paraId="2EB41BC4" w14:textId="77777777" w:rsidR="00800A69" w:rsidRPr="00144EAE" w:rsidRDefault="00144EAE">
            <w:pPr>
              <w:spacing w:line="360" w:lineRule="auto"/>
              <w:ind w:right="-108"/>
              <w:jc w:val="center"/>
              <w:rPr>
                <w:rFonts w:eastAsia="Calibri"/>
              </w:rPr>
            </w:pPr>
            <w:r>
              <w:rPr>
                <w:rFonts w:eastAsia="Calibri"/>
              </w:rPr>
              <w:t>31 - 32</w:t>
            </w:r>
          </w:p>
        </w:tc>
      </w:tr>
      <w:tr w:rsidR="00800A69" w:rsidRPr="000A43DF" w14:paraId="41CA2124" w14:textId="77777777" w:rsidTr="007D370E">
        <w:tc>
          <w:tcPr>
            <w:tcW w:w="9194" w:type="dxa"/>
            <w:gridSpan w:val="3"/>
            <w:tcBorders>
              <w:top w:val="single" w:sz="4" w:space="0" w:color="000000"/>
              <w:left w:val="nil"/>
              <w:bottom w:val="nil"/>
              <w:right w:val="nil"/>
            </w:tcBorders>
          </w:tcPr>
          <w:p w14:paraId="01D531FB" w14:textId="77777777" w:rsidR="00800A69" w:rsidRPr="000A43DF" w:rsidRDefault="00800A69">
            <w:pPr>
              <w:spacing w:line="360" w:lineRule="auto"/>
              <w:ind w:left="1134" w:right="127"/>
              <w:jc w:val="both"/>
              <w:rPr>
                <w:rFonts w:asciiTheme="majorBidi" w:eastAsia="Calibri" w:hAnsiTheme="majorBidi" w:cstheme="majorBidi"/>
                <w:bCs/>
                <w:color w:val="000000"/>
              </w:rPr>
            </w:pPr>
          </w:p>
          <w:p w14:paraId="6AEB150A" w14:textId="77777777" w:rsidR="002B52A7" w:rsidRPr="000A43DF" w:rsidRDefault="00800A69">
            <w:pPr>
              <w:spacing w:line="360" w:lineRule="auto"/>
              <w:ind w:left="1134" w:right="-108" w:hanging="817"/>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 Note: Photographs, Plan of sites, Draft drawings / Sketches</w:t>
            </w:r>
            <w:r w:rsidR="009803E0">
              <w:rPr>
                <w:rFonts w:asciiTheme="majorBidi" w:eastAsia="Calibri" w:hAnsiTheme="majorBidi" w:cstheme="majorBidi"/>
                <w:bCs/>
                <w:color w:val="000000"/>
              </w:rPr>
              <w:t xml:space="preserve">, Job rates to support Abstract </w:t>
            </w:r>
            <w:r w:rsidRPr="000A43DF">
              <w:rPr>
                <w:rFonts w:asciiTheme="majorBidi" w:eastAsia="Calibri" w:hAnsiTheme="majorBidi" w:cstheme="majorBidi"/>
                <w:bCs/>
                <w:color w:val="000000"/>
              </w:rPr>
              <w:t xml:space="preserve">of Cost and other relevant documents are separately annexed.    </w:t>
            </w:r>
          </w:p>
          <w:p w14:paraId="57931CF1" w14:textId="77777777" w:rsidR="00800A69" w:rsidRPr="000A43DF" w:rsidRDefault="00800A69">
            <w:pPr>
              <w:spacing w:line="360" w:lineRule="auto"/>
              <w:ind w:left="1134" w:right="-108" w:hanging="817"/>
              <w:jc w:val="both"/>
              <w:rPr>
                <w:rFonts w:asciiTheme="majorBidi" w:eastAsia="Calibri" w:hAnsiTheme="majorBidi" w:cstheme="majorBidi"/>
                <w:bCs/>
                <w:color w:val="000000"/>
              </w:rPr>
            </w:pPr>
            <w:r w:rsidRPr="000A43DF">
              <w:rPr>
                <w:rFonts w:asciiTheme="majorBidi" w:eastAsia="Calibri" w:hAnsiTheme="majorBidi" w:cstheme="majorBidi"/>
                <w:bCs/>
                <w:color w:val="000000"/>
              </w:rPr>
              <w:t xml:space="preserve">          </w:t>
            </w:r>
          </w:p>
        </w:tc>
      </w:tr>
    </w:tbl>
    <w:p w14:paraId="026648E2" w14:textId="77777777" w:rsidR="00800A69" w:rsidRPr="000A43DF" w:rsidRDefault="00800A69" w:rsidP="00800A69">
      <w:pPr>
        <w:spacing w:line="360" w:lineRule="auto"/>
        <w:ind w:left="1134" w:right="127"/>
        <w:jc w:val="center"/>
        <w:rPr>
          <w:rFonts w:asciiTheme="majorBidi" w:eastAsia="Calibri" w:hAnsiTheme="majorBidi" w:cstheme="majorBidi"/>
          <w:b/>
          <w:bCs/>
          <w:color w:val="000000"/>
        </w:rPr>
      </w:pPr>
    </w:p>
    <w:p w14:paraId="2906C1AC" w14:textId="77777777" w:rsidR="00434399" w:rsidRPr="000A43DF" w:rsidRDefault="00434399" w:rsidP="00BF3E5B">
      <w:pPr>
        <w:ind w:left="1134" w:right="127"/>
        <w:jc w:val="right"/>
        <w:rPr>
          <w:rFonts w:asciiTheme="majorBidi" w:hAnsiTheme="majorBidi" w:cstheme="majorBidi"/>
          <w:b/>
          <w:bCs/>
          <w:color w:val="000000"/>
        </w:rPr>
      </w:pPr>
    </w:p>
    <w:p w14:paraId="0340A67A" w14:textId="77777777" w:rsidR="00434399" w:rsidRPr="000A43DF" w:rsidRDefault="00434399" w:rsidP="00BF3E5B">
      <w:pPr>
        <w:ind w:left="1134" w:right="127"/>
        <w:jc w:val="right"/>
        <w:rPr>
          <w:rFonts w:asciiTheme="majorBidi" w:hAnsiTheme="majorBidi" w:cstheme="majorBidi"/>
          <w:b/>
          <w:bCs/>
          <w:color w:val="000000"/>
        </w:rPr>
      </w:pPr>
    </w:p>
    <w:p w14:paraId="623F4945" w14:textId="77777777" w:rsidR="00434399" w:rsidRPr="000A43DF" w:rsidRDefault="00434399" w:rsidP="00BF3E5B">
      <w:pPr>
        <w:ind w:left="1134" w:right="127"/>
        <w:jc w:val="right"/>
        <w:rPr>
          <w:rFonts w:asciiTheme="majorBidi" w:hAnsiTheme="majorBidi" w:cstheme="majorBidi"/>
          <w:b/>
          <w:bCs/>
          <w:color w:val="000000"/>
        </w:rPr>
      </w:pPr>
    </w:p>
    <w:p w14:paraId="30EAC9B1" w14:textId="77777777" w:rsidR="00434399" w:rsidRPr="000A43DF" w:rsidRDefault="00434399" w:rsidP="00BF3E5B">
      <w:pPr>
        <w:ind w:left="1134" w:right="127"/>
        <w:jc w:val="right"/>
        <w:rPr>
          <w:rFonts w:asciiTheme="majorBidi" w:hAnsiTheme="majorBidi" w:cstheme="majorBidi"/>
          <w:b/>
          <w:bCs/>
          <w:color w:val="000000"/>
        </w:rPr>
      </w:pPr>
    </w:p>
    <w:p w14:paraId="3A484BD1" w14:textId="77777777" w:rsidR="00434399" w:rsidRPr="000A43DF" w:rsidRDefault="00434399" w:rsidP="00BF3E5B">
      <w:pPr>
        <w:ind w:left="1134" w:right="127"/>
        <w:jc w:val="right"/>
        <w:rPr>
          <w:rFonts w:asciiTheme="majorBidi" w:hAnsiTheme="majorBidi" w:cstheme="majorBidi"/>
          <w:b/>
          <w:bCs/>
          <w:color w:val="000000"/>
        </w:rPr>
      </w:pPr>
    </w:p>
    <w:p w14:paraId="02915377" w14:textId="77777777" w:rsidR="00BF3E5B" w:rsidRPr="00974F2B" w:rsidRDefault="00BF3E5B" w:rsidP="00BF3E5B">
      <w:pPr>
        <w:jc w:val="center"/>
        <w:rPr>
          <w:rFonts w:asciiTheme="majorBidi" w:hAnsiTheme="majorBidi" w:cstheme="majorBidi"/>
          <w:b/>
          <w:bCs/>
          <w:smallCaps/>
          <w:sz w:val="36"/>
          <w:szCs w:val="30"/>
        </w:rPr>
      </w:pPr>
      <w:r w:rsidRPr="00974F2B">
        <w:rPr>
          <w:rFonts w:asciiTheme="majorBidi" w:hAnsiTheme="majorBidi" w:cstheme="majorBidi"/>
          <w:b/>
          <w:bCs/>
          <w:smallCaps/>
          <w:sz w:val="36"/>
          <w:szCs w:val="30"/>
        </w:rPr>
        <w:lastRenderedPageBreak/>
        <w:t xml:space="preserve">Government </w:t>
      </w:r>
      <w:r w:rsidR="00974F2B" w:rsidRPr="00974F2B">
        <w:rPr>
          <w:rFonts w:asciiTheme="majorBidi" w:hAnsiTheme="majorBidi" w:cstheme="majorBidi"/>
          <w:b/>
          <w:bCs/>
          <w:smallCaps/>
          <w:sz w:val="36"/>
          <w:szCs w:val="30"/>
        </w:rPr>
        <w:t xml:space="preserve">of </w:t>
      </w:r>
      <w:r w:rsidRPr="00974F2B">
        <w:rPr>
          <w:rFonts w:asciiTheme="majorBidi" w:hAnsiTheme="majorBidi" w:cstheme="majorBidi"/>
          <w:b/>
          <w:bCs/>
          <w:smallCaps/>
          <w:sz w:val="36"/>
          <w:szCs w:val="30"/>
        </w:rPr>
        <w:t>Khyber Pakhtunkhwa</w:t>
      </w:r>
    </w:p>
    <w:p w14:paraId="1C3BBB19" w14:textId="77777777" w:rsidR="00A36E22" w:rsidRPr="007A3095" w:rsidRDefault="00A36E22" w:rsidP="00BF3E5B">
      <w:pPr>
        <w:jc w:val="center"/>
        <w:rPr>
          <w:rFonts w:asciiTheme="majorBidi" w:hAnsiTheme="majorBidi" w:cstheme="majorBidi"/>
          <w:b/>
          <w:bCs/>
          <w:smallCaps/>
          <w:sz w:val="30"/>
          <w:szCs w:val="30"/>
        </w:rPr>
      </w:pPr>
    </w:p>
    <w:p w14:paraId="3A8570C5" w14:textId="77777777" w:rsidR="00A36E22" w:rsidRDefault="00A36E22" w:rsidP="00A36E22">
      <w:pPr>
        <w:jc w:val="center"/>
        <w:rPr>
          <w:b/>
          <w:bCs/>
          <w:sz w:val="36"/>
          <w:bdr w:val="single" w:sz="4" w:space="0" w:color="auto" w:shadow="1"/>
          <w:shd w:val="pct15" w:color="auto" w:fill="auto"/>
        </w:rPr>
      </w:pPr>
      <w:r w:rsidRPr="00394091">
        <w:rPr>
          <w:b/>
          <w:bCs/>
          <w:sz w:val="36"/>
          <w:bdr w:val="single" w:sz="4" w:space="0" w:color="auto" w:shadow="1"/>
          <w:shd w:val="pct15" w:color="auto" w:fill="auto"/>
        </w:rPr>
        <w:t>PC-1 FORM</w:t>
      </w:r>
    </w:p>
    <w:p w14:paraId="2C44195F" w14:textId="77777777" w:rsidR="00A36E22" w:rsidRPr="00394091" w:rsidRDefault="00A36E22" w:rsidP="00A36E22">
      <w:pPr>
        <w:jc w:val="center"/>
        <w:rPr>
          <w:b/>
          <w:bCs/>
        </w:rPr>
      </w:pPr>
    </w:p>
    <w:tbl>
      <w:tblPr>
        <w:tblStyle w:val="TableGrid"/>
        <w:tblW w:w="10507" w:type="dxa"/>
        <w:tblInd w:w="378" w:type="dxa"/>
        <w:tblLook w:val="04A0" w:firstRow="1" w:lastRow="0" w:firstColumn="1" w:lastColumn="0" w:noHBand="0" w:noVBand="1"/>
      </w:tblPr>
      <w:tblGrid>
        <w:gridCol w:w="2880"/>
        <w:gridCol w:w="7627"/>
      </w:tblGrid>
      <w:tr w:rsidR="00BF3E5B" w:rsidRPr="000A43DF" w14:paraId="1DCCDE06" w14:textId="77777777" w:rsidTr="006767C4">
        <w:trPr>
          <w:trHeight w:val="122"/>
        </w:trPr>
        <w:tc>
          <w:tcPr>
            <w:tcW w:w="2880" w:type="dxa"/>
          </w:tcPr>
          <w:p w14:paraId="4B8E2941" w14:textId="77777777" w:rsidR="004119E8" w:rsidRDefault="004119E8" w:rsidP="000F22D9">
            <w:pPr>
              <w:ind w:left="792" w:hanging="792"/>
              <w:rPr>
                <w:rFonts w:asciiTheme="majorBidi" w:hAnsiTheme="majorBidi" w:cstheme="majorBidi"/>
                <w:bCs/>
              </w:rPr>
            </w:pPr>
          </w:p>
          <w:p w14:paraId="27D170FD" w14:textId="77777777" w:rsidR="00BF3E5B" w:rsidRPr="000A43DF" w:rsidRDefault="00BF3E5B" w:rsidP="000F22D9">
            <w:pPr>
              <w:ind w:left="792" w:hanging="792"/>
              <w:rPr>
                <w:rFonts w:asciiTheme="majorBidi" w:hAnsiTheme="majorBidi" w:cstheme="majorBidi"/>
                <w:bCs/>
              </w:rPr>
            </w:pPr>
            <w:r w:rsidRPr="000A43DF">
              <w:rPr>
                <w:rFonts w:asciiTheme="majorBidi" w:hAnsiTheme="majorBidi" w:cstheme="majorBidi"/>
                <w:bCs/>
              </w:rPr>
              <w:t xml:space="preserve">1: Name of the Project </w:t>
            </w:r>
          </w:p>
        </w:tc>
        <w:tc>
          <w:tcPr>
            <w:tcW w:w="7627" w:type="dxa"/>
          </w:tcPr>
          <w:p w14:paraId="28E8739A" w14:textId="77777777" w:rsidR="004119E8" w:rsidRDefault="004119E8" w:rsidP="00AC5D5A">
            <w:pPr>
              <w:ind w:left="42"/>
              <w:jc w:val="both"/>
              <w:rPr>
                <w:rFonts w:asciiTheme="majorBidi" w:hAnsiTheme="majorBidi" w:cstheme="majorBidi"/>
                <w:b/>
                <w:smallCaps/>
              </w:rPr>
            </w:pPr>
          </w:p>
          <w:p w14:paraId="78A79EAD" w14:textId="77777777" w:rsidR="00BF3E5B" w:rsidRPr="004119E8" w:rsidRDefault="00AC5D5A" w:rsidP="00AC5D5A">
            <w:pPr>
              <w:ind w:left="42"/>
              <w:jc w:val="both"/>
              <w:rPr>
                <w:rFonts w:asciiTheme="majorBidi" w:hAnsiTheme="majorBidi" w:cstheme="majorBidi"/>
                <w:b/>
                <w:smallCaps/>
                <w:sz w:val="32"/>
                <w:szCs w:val="32"/>
              </w:rPr>
            </w:pPr>
            <w:r w:rsidRPr="004119E8">
              <w:rPr>
                <w:rFonts w:asciiTheme="majorBidi" w:hAnsiTheme="majorBidi" w:cstheme="majorBidi"/>
                <w:b/>
                <w:smallCaps/>
                <w:sz w:val="32"/>
                <w:szCs w:val="32"/>
              </w:rPr>
              <w:t>2116</w:t>
            </w:r>
            <w:r w:rsidR="00A72E7C" w:rsidRPr="004119E8">
              <w:rPr>
                <w:rFonts w:asciiTheme="majorBidi" w:hAnsiTheme="majorBidi" w:cstheme="majorBidi"/>
                <w:b/>
                <w:smallCaps/>
                <w:sz w:val="32"/>
                <w:szCs w:val="32"/>
              </w:rPr>
              <w:t>-</w:t>
            </w:r>
            <w:r w:rsidR="00C455E9" w:rsidRPr="004119E8">
              <w:rPr>
                <w:rFonts w:asciiTheme="majorBidi" w:hAnsiTheme="majorBidi" w:cstheme="majorBidi"/>
                <w:b/>
                <w:smallCaps/>
                <w:sz w:val="32"/>
                <w:szCs w:val="32"/>
              </w:rPr>
              <w:t>195227:</w:t>
            </w:r>
            <w:r w:rsidR="00CB5EB9" w:rsidRPr="004119E8">
              <w:rPr>
                <w:rFonts w:asciiTheme="majorBidi" w:hAnsiTheme="majorBidi" w:cstheme="majorBidi"/>
                <w:smallCaps/>
                <w:sz w:val="32"/>
                <w:szCs w:val="32"/>
              </w:rPr>
              <w:t xml:space="preserve">  </w:t>
            </w:r>
            <w:r w:rsidR="00BF3E5B" w:rsidRPr="004119E8">
              <w:rPr>
                <w:rFonts w:asciiTheme="majorBidi" w:hAnsiTheme="majorBidi" w:cstheme="majorBidi"/>
                <w:b/>
                <w:smallCaps/>
                <w:sz w:val="32"/>
                <w:szCs w:val="32"/>
              </w:rPr>
              <w:t>Protection &amp; Management of A</w:t>
            </w:r>
            <w:r w:rsidR="007C186B" w:rsidRPr="004119E8">
              <w:rPr>
                <w:rFonts w:asciiTheme="majorBidi" w:hAnsiTheme="majorBidi" w:cstheme="majorBidi"/>
                <w:b/>
                <w:smallCaps/>
                <w:sz w:val="32"/>
                <w:szCs w:val="32"/>
              </w:rPr>
              <w:t xml:space="preserve">rchaeological and </w:t>
            </w:r>
            <w:r w:rsidR="00BF3E5B" w:rsidRPr="004119E8">
              <w:rPr>
                <w:rFonts w:asciiTheme="majorBidi" w:hAnsiTheme="majorBidi" w:cstheme="majorBidi"/>
                <w:b/>
                <w:smallCaps/>
                <w:sz w:val="32"/>
                <w:szCs w:val="32"/>
              </w:rPr>
              <w:t>Cultural Heritage</w:t>
            </w:r>
            <w:r w:rsidR="00A60A5E">
              <w:rPr>
                <w:rFonts w:asciiTheme="majorBidi" w:hAnsiTheme="majorBidi" w:cstheme="majorBidi"/>
                <w:b/>
                <w:smallCaps/>
                <w:sz w:val="32"/>
                <w:szCs w:val="32"/>
              </w:rPr>
              <w:t xml:space="preserve"> (AIP)</w:t>
            </w:r>
            <w:r w:rsidR="004119E8" w:rsidRPr="004119E8">
              <w:rPr>
                <w:rFonts w:asciiTheme="majorBidi" w:hAnsiTheme="majorBidi" w:cstheme="majorBidi"/>
                <w:b/>
                <w:smallCaps/>
                <w:sz w:val="32"/>
                <w:szCs w:val="32"/>
              </w:rPr>
              <w:t>.</w:t>
            </w:r>
          </w:p>
          <w:p w14:paraId="517F5AD7" w14:textId="77777777" w:rsidR="004119E8" w:rsidRPr="000A43DF" w:rsidRDefault="004119E8" w:rsidP="00AC5D5A">
            <w:pPr>
              <w:ind w:left="42"/>
              <w:jc w:val="both"/>
              <w:rPr>
                <w:rFonts w:asciiTheme="majorBidi" w:hAnsiTheme="majorBidi" w:cstheme="majorBidi"/>
                <w:bCs/>
              </w:rPr>
            </w:pPr>
          </w:p>
        </w:tc>
      </w:tr>
      <w:tr w:rsidR="00BF3E5B" w:rsidRPr="000A43DF" w14:paraId="7E485D79" w14:textId="77777777" w:rsidTr="006767C4">
        <w:trPr>
          <w:trHeight w:val="122"/>
        </w:trPr>
        <w:tc>
          <w:tcPr>
            <w:tcW w:w="2880" w:type="dxa"/>
          </w:tcPr>
          <w:p w14:paraId="576E3F94" w14:textId="77777777" w:rsidR="00BF3E5B" w:rsidRPr="000A43DF" w:rsidRDefault="00BF3E5B" w:rsidP="000F22D9">
            <w:pPr>
              <w:rPr>
                <w:rFonts w:asciiTheme="majorBidi" w:hAnsiTheme="majorBidi" w:cstheme="majorBidi"/>
                <w:bCs/>
              </w:rPr>
            </w:pPr>
          </w:p>
          <w:p w14:paraId="3B8A01D5" w14:textId="77777777" w:rsidR="00BF3E5B" w:rsidRPr="000A43DF" w:rsidRDefault="00BF3E5B" w:rsidP="000F22D9">
            <w:pPr>
              <w:rPr>
                <w:rFonts w:asciiTheme="majorBidi" w:hAnsiTheme="majorBidi" w:cstheme="majorBidi"/>
                <w:bCs/>
              </w:rPr>
            </w:pPr>
            <w:r w:rsidRPr="000A43DF">
              <w:rPr>
                <w:rFonts w:asciiTheme="majorBidi" w:hAnsiTheme="majorBidi" w:cstheme="majorBidi"/>
                <w:bCs/>
              </w:rPr>
              <w:t>i: Location</w:t>
            </w:r>
          </w:p>
        </w:tc>
        <w:tc>
          <w:tcPr>
            <w:tcW w:w="7627" w:type="dxa"/>
          </w:tcPr>
          <w:p w14:paraId="387525E4" w14:textId="77777777"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 xml:space="preserve">PROJECT COVERS 7 MERGED </w:t>
            </w:r>
            <w:proofErr w:type="gramStart"/>
            <w:r w:rsidRPr="000A43DF">
              <w:rPr>
                <w:rFonts w:asciiTheme="majorBidi" w:hAnsiTheme="majorBidi" w:cstheme="majorBidi"/>
              </w:rPr>
              <w:t>DISTRICTS :</w:t>
            </w:r>
            <w:proofErr w:type="gramEnd"/>
            <w:r w:rsidR="00665290" w:rsidRPr="000A43DF">
              <w:rPr>
                <w:rFonts w:asciiTheme="majorBidi" w:hAnsiTheme="majorBidi" w:cstheme="majorBidi"/>
              </w:rPr>
              <w:t xml:space="preserve"> Map enclosed page No:</w:t>
            </w:r>
          </w:p>
          <w:p w14:paraId="013B69AF" w14:textId="77777777" w:rsidR="00434399" w:rsidRPr="000A43DF" w:rsidRDefault="00BF3E5B" w:rsidP="00434399">
            <w:pPr>
              <w:widowControl w:val="0"/>
              <w:autoSpaceDE w:val="0"/>
              <w:autoSpaceDN w:val="0"/>
              <w:adjustRightInd w:val="0"/>
              <w:spacing w:line="360" w:lineRule="auto"/>
              <w:ind w:left="123" w:right="72"/>
              <w:jc w:val="both"/>
              <w:rPr>
                <w:rFonts w:asciiTheme="majorBidi" w:hAnsiTheme="majorBidi" w:cstheme="majorBidi"/>
              </w:rPr>
            </w:pPr>
            <w:r w:rsidRPr="000A43DF">
              <w:rPr>
                <w:rFonts w:asciiTheme="majorBidi" w:hAnsiTheme="majorBidi" w:cstheme="majorBidi"/>
              </w:rPr>
              <w:t xml:space="preserve">1- </w:t>
            </w:r>
            <w:proofErr w:type="spellStart"/>
            <w:r w:rsidRPr="000A43DF">
              <w:rPr>
                <w:rFonts w:asciiTheme="majorBidi" w:hAnsiTheme="majorBidi" w:cstheme="majorBidi"/>
              </w:rPr>
              <w:t>Bajaur</w:t>
            </w:r>
            <w:proofErr w:type="spellEnd"/>
            <w:r w:rsidRPr="000A43DF">
              <w:rPr>
                <w:rFonts w:asciiTheme="majorBidi" w:hAnsiTheme="majorBidi" w:cstheme="majorBidi"/>
              </w:rPr>
              <w:t xml:space="preserve"> District        2- Mohmand District</w:t>
            </w:r>
            <w:r w:rsidR="00994435" w:rsidRPr="000A43DF">
              <w:rPr>
                <w:rFonts w:asciiTheme="majorBidi" w:hAnsiTheme="majorBidi" w:cstheme="majorBidi"/>
              </w:rPr>
              <w:t xml:space="preserve">   </w:t>
            </w:r>
            <w:r w:rsidR="00665290" w:rsidRPr="000A43DF">
              <w:rPr>
                <w:rFonts w:asciiTheme="majorBidi" w:hAnsiTheme="majorBidi" w:cstheme="majorBidi"/>
              </w:rPr>
              <w:t xml:space="preserve">          </w:t>
            </w:r>
          </w:p>
          <w:p w14:paraId="5F52077C" w14:textId="77777777" w:rsidR="00994435" w:rsidRPr="000A43DF" w:rsidRDefault="000B68CD" w:rsidP="00434399">
            <w:pPr>
              <w:widowControl w:val="0"/>
              <w:autoSpaceDE w:val="0"/>
              <w:autoSpaceDN w:val="0"/>
              <w:adjustRightInd w:val="0"/>
              <w:spacing w:line="360" w:lineRule="auto"/>
              <w:ind w:left="123" w:right="72"/>
              <w:jc w:val="both"/>
              <w:rPr>
                <w:rFonts w:asciiTheme="majorBidi" w:hAnsiTheme="majorBidi" w:cstheme="majorBidi"/>
              </w:rPr>
            </w:pPr>
            <w:r>
              <w:rPr>
                <w:rFonts w:asciiTheme="majorBidi" w:hAnsiTheme="majorBidi" w:cstheme="majorBidi"/>
              </w:rPr>
              <w:t xml:space="preserve">3- Khyber District       </w:t>
            </w:r>
            <w:r w:rsidR="00BF3E5B" w:rsidRPr="000A43DF">
              <w:rPr>
                <w:rFonts w:asciiTheme="majorBidi" w:hAnsiTheme="majorBidi" w:cstheme="majorBidi"/>
              </w:rPr>
              <w:t xml:space="preserve">4- Orakzai District </w:t>
            </w:r>
          </w:p>
          <w:p w14:paraId="68F600A1" w14:textId="77777777" w:rsidR="00434399" w:rsidRPr="000A43DF" w:rsidRDefault="00BF3E5B" w:rsidP="00665290">
            <w:pPr>
              <w:widowControl w:val="0"/>
              <w:autoSpaceDE w:val="0"/>
              <w:autoSpaceDN w:val="0"/>
              <w:adjustRightInd w:val="0"/>
              <w:spacing w:line="360" w:lineRule="auto"/>
              <w:ind w:left="123" w:right="72"/>
              <w:jc w:val="both"/>
              <w:rPr>
                <w:rFonts w:asciiTheme="majorBidi" w:hAnsiTheme="majorBidi" w:cstheme="majorBidi"/>
              </w:rPr>
            </w:pPr>
            <w:r w:rsidRPr="000A43DF">
              <w:rPr>
                <w:rFonts w:asciiTheme="majorBidi" w:hAnsiTheme="majorBidi" w:cstheme="majorBidi"/>
              </w:rPr>
              <w:t xml:space="preserve">5- Kurram District     </w:t>
            </w:r>
            <w:r w:rsidR="00665290" w:rsidRPr="000A43DF">
              <w:rPr>
                <w:rFonts w:asciiTheme="majorBidi" w:hAnsiTheme="majorBidi" w:cstheme="majorBidi"/>
              </w:rPr>
              <w:t xml:space="preserve"> </w:t>
            </w:r>
            <w:r w:rsidRPr="000A43DF">
              <w:rPr>
                <w:rFonts w:asciiTheme="majorBidi" w:hAnsiTheme="majorBidi" w:cstheme="majorBidi"/>
              </w:rPr>
              <w:t xml:space="preserve">6- North </w:t>
            </w:r>
            <w:r w:rsidR="007411B4" w:rsidRPr="000A43DF">
              <w:rPr>
                <w:rFonts w:asciiTheme="majorBidi" w:hAnsiTheme="majorBidi" w:cstheme="majorBidi"/>
              </w:rPr>
              <w:t>Waziristan</w:t>
            </w:r>
            <w:r w:rsidRPr="000A43DF">
              <w:rPr>
                <w:rFonts w:asciiTheme="majorBidi" w:hAnsiTheme="majorBidi" w:cstheme="majorBidi"/>
              </w:rPr>
              <w:t xml:space="preserve"> District </w:t>
            </w:r>
            <w:r w:rsidR="00994435" w:rsidRPr="000A43DF">
              <w:rPr>
                <w:rFonts w:asciiTheme="majorBidi" w:hAnsiTheme="majorBidi" w:cstheme="majorBidi"/>
              </w:rPr>
              <w:t xml:space="preserve"> </w:t>
            </w:r>
            <w:r w:rsidR="00665290" w:rsidRPr="000A43DF">
              <w:rPr>
                <w:rFonts w:asciiTheme="majorBidi" w:hAnsiTheme="majorBidi" w:cstheme="majorBidi"/>
              </w:rPr>
              <w:t xml:space="preserve">  </w:t>
            </w:r>
            <w:r w:rsidR="00994435" w:rsidRPr="000A43DF">
              <w:rPr>
                <w:rFonts w:asciiTheme="majorBidi" w:hAnsiTheme="majorBidi" w:cstheme="majorBidi"/>
              </w:rPr>
              <w:t xml:space="preserve"> </w:t>
            </w:r>
          </w:p>
          <w:p w14:paraId="40830AF6" w14:textId="77777777" w:rsidR="00BF3E5B" w:rsidRPr="000A43DF" w:rsidRDefault="00BF3E5B" w:rsidP="00665290">
            <w:pPr>
              <w:widowControl w:val="0"/>
              <w:autoSpaceDE w:val="0"/>
              <w:autoSpaceDN w:val="0"/>
              <w:adjustRightInd w:val="0"/>
              <w:spacing w:line="360" w:lineRule="auto"/>
              <w:ind w:left="123" w:right="72"/>
              <w:jc w:val="both"/>
              <w:rPr>
                <w:rFonts w:asciiTheme="majorBidi" w:hAnsiTheme="majorBidi" w:cstheme="majorBidi"/>
              </w:rPr>
            </w:pPr>
            <w:r w:rsidRPr="000A43DF">
              <w:rPr>
                <w:rFonts w:asciiTheme="majorBidi" w:hAnsiTheme="majorBidi" w:cstheme="majorBidi"/>
              </w:rPr>
              <w:t xml:space="preserve">7- South Waziristan District                                                    </w:t>
            </w:r>
          </w:p>
        </w:tc>
      </w:tr>
      <w:tr w:rsidR="00BF3E5B" w:rsidRPr="000A43DF" w14:paraId="11F81D11" w14:textId="77777777" w:rsidTr="006767C4">
        <w:trPr>
          <w:trHeight w:val="122"/>
        </w:trPr>
        <w:tc>
          <w:tcPr>
            <w:tcW w:w="2880" w:type="dxa"/>
          </w:tcPr>
          <w:p w14:paraId="3936F08E" w14:textId="77777777" w:rsidR="00BF3E5B" w:rsidRPr="000A43DF" w:rsidRDefault="00BF3E5B" w:rsidP="000F22D9">
            <w:pPr>
              <w:rPr>
                <w:rFonts w:asciiTheme="majorBidi" w:hAnsiTheme="majorBidi" w:cstheme="majorBidi"/>
                <w:bCs/>
              </w:rPr>
            </w:pPr>
            <w:r w:rsidRPr="000A43DF">
              <w:rPr>
                <w:rFonts w:asciiTheme="majorBidi" w:hAnsiTheme="majorBidi" w:cstheme="majorBidi"/>
                <w:bCs/>
              </w:rPr>
              <w:t xml:space="preserve">ii: Capital </w:t>
            </w:r>
            <w:proofErr w:type="gramStart"/>
            <w:r w:rsidRPr="000A43DF">
              <w:rPr>
                <w:rFonts w:asciiTheme="majorBidi" w:hAnsiTheme="majorBidi" w:cstheme="majorBidi"/>
                <w:bCs/>
              </w:rPr>
              <w:t>Cost  (</w:t>
            </w:r>
            <w:proofErr w:type="gramEnd"/>
            <w:r w:rsidRPr="000A43DF">
              <w:rPr>
                <w:rFonts w:asciiTheme="majorBidi" w:hAnsiTheme="majorBidi" w:cstheme="majorBidi"/>
                <w:bCs/>
              </w:rPr>
              <w:t>estimated)</w:t>
            </w:r>
          </w:p>
        </w:tc>
        <w:tc>
          <w:tcPr>
            <w:tcW w:w="7627" w:type="dxa"/>
          </w:tcPr>
          <w:p w14:paraId="0BB74C55" w14:textId="77777777" w:rsidR="00BF3E5B" w:rsidRPr="000A43DF" w:rsidRDefault="007C186B" w:rsidP="005079E0">
            <w:pPr>
              <w:spacing w:line="360" w:lineRule="auto"/>
              <w:ind w:left="123" w:right="72"/>
              <w:rPr>
                <w:rFonts w:asciiTheme="majorBidi" w:hAnsiTheme="majorBidi" w:cstheme="majorBidi"/>
              </w:rPr>
            </w:pPr>
            <w:r w:rsidRPr="000A43DF">
              <w:rPr>
                <w:rFonts w:asciiTheme="majorBidi" w:hAnsiTheme="majorBidi" w:cstheme="majorBidi"/>
              </w:rPr>
              <w:t xml:space="preserve">Rs. </w:t>
            </w:r>
            <w:proofErr w:type="gramStart"/>
            <w:r w:rsidRPr="000A43DF">
              <w:rPr>
                <w:rFonts w:asciiTheme="majorBidi" w:hAnsiTheme="majorBidi" w:cstheme="majorBidi"/>
              </w:rPr>
              <w:t>3</w:t>
            </w:r>
            <w:r w:rsidR="005079E0" w:rsidRPr="000A43DF">
              <w:rPr>
                <w:rFonts w:asciiTheme="majorBidi" w:hAnsiTheme="majorBidi" w:cstheme="majorBidi"/>
              </w:rPr>
              <w:t>00</w:t>
            </w:r>
            <w:r w:rsidR="00BF3E5B" w:rsidRPr="000A43DF">
              <w:rPr>
                <w:rFonts w:asciiTheme="majorBidi" w:hAnsiTheme="majorBidi" w:cstheme="majorBidi"/>
              </w:rPr>
              <w:t>.000  Millions</w:t>
            </w:r>
            <w:proofErr w:type="gramEnd"/>
          </w:p>
        </w:tc>
      </w:tr>
      <w:tr w:rsidR="008055A4" w:rsidRPr="000A43DF" w14:paraId="686E2F21" w14:textId="77777777" w:rsidTr="006767C4">
        <w:trPr>
          <w:trHeight w:val="1931"/>
        </w:trPr>
        <w:tc>
          <w:tcPr>
            <w:tcW w:w="2880" w:type="dxa"/>
          </w:tcPr>
          <w:p w14:paraId="767FD3E3" w14:textId="77777777" w:rsidR="008055A4" w:rsidRPr="000A43DF" w:rsidRDefault="008055A4" w:rsidP="008055A4">
            <w:pPr>
              <w:ind w:left="792" w:right="-108" w:hanging="792"/>
              <w:jc w:val="both"/>
              <w:rPr>
                <w:rFonts w:asciiTheme="majorBidi" w:hAnsiTheme="majorBidi" w:cstheme="majorBidi"/>
                <w:bCs/>
              </w:rPr>
            </w:pPr>
            <w:proofErr w:type="gramStart"/>
            <w:r w:rsidRPr="000A43DF">
              <w:rPr>
                <w:rFonts w:asciiTheme="majorBidi" w:hAnsiTheme="majorBidi" w:cstheme="majorBidi"/>
                <w:bCs/>
              </w:rPr>
              <w:t>2:Authority</w:t>
            </w:r>
            <w:proofErr w:type="gramEnd"/>
            <w:r w:rsidRPr="000A43DF">
              <w:rPr>
                <w:rFonts w:asciiTheme="majorBidi" w:hAnsiTheme="majorBidi" w:cstheme="majorBidi"/>
                <w:bCs/>
              </w:rPr>
              <w:t xml:space="preserve"> responsible for:</w:t>
            </w:r>
          </w:p>
          <w:p w14:paraId="20F0ACF1" w14:textId="77777777" w:rsidR="008055A4" w:rsidRPr="000A43DF" w:rsidRDefault="008055A4" w:rsidP="008055A4">
            <w:pPr>
              <w:spacing w:line="276" w:lineRule="auto"/>
              <w:rPr>
                <w:rFonts w:asciiTheme="majorBidi" w:hAnsiTheme="majorBidi" w:cstheme="majorBidi"/>
                <w:bCs/>
              </w:rPr>
            </w:pPr>
            <w:r w:rsidRPr="000A43DF">
              <w:rPr>
                <w:rFonts w:asciiTheme="majorBidi" w:hAnsiTheme="majorBidi" w:cstheme="majorBidi"/>
                <w:bCs/>
              </w:rPr>
              <w:t>i: Sponsoring</w:t>
            </w:r>
          </w:p>
          <w:p w14:paraId="4C276E98" w14:textId="77777777" w:rsidR="008055A4" w:rsidRPr="000A43DF" w:rsidRDefault="008055A4" w:rsidP="008055A4">
            <w:pPr>
              <w:spacing w:line="276" w:lineRule="auto"/>
              <w:rPr>
                <w:rFonts w:asciiTheme="majorBidi" w:hAnsiTheme="majorBidi" w:cstheme="majorBidi"/>
                <w:bCs/>
              </w:rPr>
            </w:pPr>
          </w:p>
          <w:p w14:paraId="1FCA9D47" w14:textId="77777777" w:rsidR="008055A4" w:rsidRPr="000A43DF" w:rsidRDefault="00506C6B" w:rsidP="008055A4">
            <w:pPr>
              <w:spacing w:line="276" w:lineRule="auto"/>
              <w:rPr>
                <w:rFonts w:asciiTheme="majorBidi" w:hAnsiTheme="majorBidi" w:cstheme="majorBidi"/>
                <w:bCs/>
              </w:rPr>
            </w:pPr>
            <w:r>
              <w:rPr>
                <w:rFonts w:asciiTheme="majorBidi" w:hAnsiTheme="majorBidi" w:cstheme="majorBidi"/>
                <w:bCs/>
              </w:rPr>
              <w:t>iii</w:t>
            </w:r>
            <w:r w:rsidR="008055A4" w:rsidRPr="000A43DF">
              <w:rPr>
                <w:rFonts w:asciiTheme="majorBidi" w:hAnsiTheme="majorBidi" w:cstheme="majorBidi"/>
                <w:bCs/>
              </w:rPr>
              <w:t>: Execution</w:t>
            </w:r>
          </w:p>
          <w:p w14:paraId="3B008163" w14:textId="77777777" w:rsidR="008055A4" w:rsidRPr="000A43DF" w:rsidRDefault="008055A4" w:rsidP="008055A4">
            <w:pPr>
              <w:pStyle w:val="ListParagraph"/>
              <w:rPr>
                <w:rFonts w:asciiTheme="majorBidi" w:hAnsiTheme="majorBidi" w:cstheme="majorBidi"/>
                <w:bCs/>
              </w:rPr>
            </w:pPr>
          </w:p>
          <w:p w14:paraId="1D708F94" w14:textId="77777777" w:rsidR="008055A4" w:rsidRPr="000A43DF" w:rsidRDefault="008055A4" w:rsidP="008055A4">
            <w:pPr>
              <w:ind w:left="792" w:right="-108" w:hanging="792"/>
              <w:jc w:val="both"/>
              <w:rPr>
                <w:rFonts w:asciiTheme="majorBidi" w:hAnsiTheme="majorBidi" w:cstheme="majorBidi"/>
                <w:bCs/>
              </w:rPr>
            </w:pPr>
          </w:p>
          <w:p w14:paraId="0240E7BA" w14:textId="77777777" w:rsidR="005950B0" w:rsidRPr="000A43DF" w:rsidRDefault="005950B0" w:rsidP="005950B0">
            <w:pPr>
              <w:ind w:left="792" w:right="-108" w:hanging="792"/>
              <w:jc w:val="both"/>
              <w:rPr>
                <w:rFonts w:asciiTheme="majorBidi" w:hAnsiTheme="majorBidi" w:cstheme="majorBidi"/>
                <w:bCs/>
              </w:rPr>
            </w:pPr>
          </w:p>
          <w:p w14:paraId="0F067E93" w14:textId="77777777" w:rsidR="008055A4" w:rsidRPr="000A43DF" w:rsidRDefault="00506C6B" w:rsidP="006E699D">
            <w:pPr>
              <w:ind w:right="-108"/>
              <w:jc w:val="both"/>
              <w:rPr>
                <w:rFonts w:asciiTheme="majorBidi" w:hAnsiTheme="majorBidi" w:cstheme="majorBidi"/>
                <w:bCs/>
              </w:rPr>
            </w:pPr>
            <w:r>
              <w:rPr>
                <w:rFonts w:asciiTheme="majorBidi" w:hAnsiTheme="majorBidi" w:cstheme="majorBidi"/>
                <w:bCs/>
              </w:rPr>
              <w:t xml:space="preserve">iii: </w:t>
            </w:r>
            <w:r w:rsidR="008055A4" w:rsidRPr="000A43DF">
              <w:rPr>
                <w:rFonts w:asciiTheme="majorBidi" w:hAnsiTheme="majorBidi" w:cstheme="majorBidi"/>
                <w:bCs/>
              </w:rPr>
              <w:t>Operation</w:t>
            </w:r>
            <w:r>
              <w:rPr>
                <w:rFonts w:asciiTheme="majorBidi" w:hAnsiTheme="majorBidi" w:cstheme="majorBidi"/>
                <w:bCs/>
              </w:rPr>
              <w:t xml:space="preserve"> </w:t>
            </w:r>
            <w:r w:rsidR="006E699D">
              <w:rPr>
                <w:rFonts w:asciiTheme="majorBidi" w:hAnsiTheme="majorBidi" w:cstheme="majorBidi"/>
                <w:bCs/>
              </w:rPr>
              <w:t xml:space="preserve">and </w:t>
            </w:r>
            <w:r w:rsidR="008055A4" w:rsidRPr="000A43DF">
              <w:rPr>
                <w:rFonts w:asciiTheme="majorBidi" w:hAnsiTheme="majorBidi" w:cstheme="majorBidi"/>
                <w:bCs/>
              </w:rPr>
              <w:t xml:space="preserve"> </w:t>
            </w:r>
            <w:r>
              <w:rPr>
                <w:rFonts w:asciiTheme="majorBidi" w:hAnsiTheme="majorBidi" w:cstheme="majorBidi"/>
                <w:bCs/>
              </w:rPr>
              <w:t xml:space="preserve"> </w:t>
            </w:r>
            <w:r w:rsidR="008055A4" w:rsidRPr="000A43DF">
              <w:rPr>
                <w:rFonts w:asciiTheme="majorBidi" w:hAnsiTheme="majorBidi" w:cstheme="majorBidi"/>
                <w:bCs/>
              </w:rPr>
              <w:t>Maintenance</w:t>
            </w:r>
          </w:p>
        </w:tc>
        <w:tc>
          <w:tcPr>
            <w:tcW w:w="7627" w:type="dxa"/>
          </w:tcPr>
          <w:p w14:paraId="07328322" w14:textId="77777777" w:rsidR="008055A4" w:rsidRPr="000A43DF" w:rsidRDefault="008055A4" w:rsidP="00DE044F">
            <w:pPr>
              <w:pStyle w:val="ListParagraph"/>
              <w:numPr>
                <w:ilvl w:val="0"/>
                <w:numId w:val="1"/>
              </w:numPr>
              <w:tabs>
                <w:tab w:val="left" w:pos="344"/>
              </w:tabs>
              <w:ind w:left="34" w:right="72" w:firstLine="0"/>
              <w:jc w:val="both"/>
              <w:rPr>
                <w:rFonts w:asciiTheme="majorBidi" w:hAnsiTheme="majorBidi" w:cstheme="majorBidi"/>
              </w:rPr>
            </w:pPr>
            <w:r w:rsidRPr="000A43DF">
              <w:rPr>
                <w:rFonts w:asciiTheme="majorBidi" w:hAnsiTheme="majorBidi" w:cstheme="majorBidi"/>
              </w:rPr>
              <w:t xml:space="preserve">Sports, Tourism, Archaeology, Culture &amp; Youth Affairs </w:t>
            </w:r>
            <w:proofErr w:type="gramStart"/>
            <w:r w:rsidRPr="000A43DF">
              <w:rPr>
                <w:rFonts w:asciiTheme="majorBidi" w:hAnsiTheme="majorBidi" w:cstheme="majorBidi"/>
              </w:rPr>
              <w:t>Department  Govt.</w:t>
            </w:r>
            <w:proofErr w:type="gramEnd"/>
            <w:r w:rsidRPr="000A43DF">
              <w:rPr>
                <w:rFonts w:asciiTheme="majorBidi" w:hAnsiTheme="majorBidi" w:cstheme="majorBidi"/>
              </w:rPr>
              <w:t xml:space="preserve"> of Khyber Pakhtunkhwa</w:t>
            </w:r>
          </w:p>
          <w:p w14:paraId="37DD5C89" w14:textId="77777777" w:rsidR="008055A4" w:rsidRPr="000A43DF" w:rsidRDefault="008055A4" w:rsidP="008055A4">
            <w:pPr>
              <w:pStyle w:val="ListParagraph"/>
              <w:tabs>
                <w:tab w:val="left" w:pos="344"/>
              </w:tabs>
              <w:ind w:left="34" w:right="72"/>
              <w:jc w:val="both"/>
              <w:rPr>
                <w:rFonts w:asciiTheme="majorBidi" w:hAnsiTheme="majorBidi" w:cstheme="majorBidi"/>
              </w:rPr>
            </w:pPr>
          </w:p>
          <w:p w14:paraId="4233BB8D" w14:textId="77777777" w:rsidR="00900750" w:rsidRDefault="008055A4" w:rsidP="00DE044F">
            <w:pPr>
              <w:pStyle w:val="ListParagraph"/>
              <w:numPr>
                <w:ilvl w:val="0"/>
                <w:numId w:val="1"/>
              </w:numPr>
              <w:tabs>
                <w:tab w:val="left" w:pos="344"/>
              </w:tabs>
              <w:ind w:left="34" w:right="72" w:firstLine="0"/>
              <w:jc w:val="both"/>
              <w:rPr>
                <w:rFonts w:asciiTheme="majorBidi" w:hAnsiTheme="majorBidi" w:cstheme="majorBidi"/>
              </w:rPr>
            </w:pPr>
            <w:r w:rsidRPr="000A43DF">
              <w:rPr>
                <w:rFonts w:asciiTheme="majorBidi" w:hAnsiTheme="majorBidi" w:cstheme="majorBidi"/>
              </w:rPr>
              <w:t>Directorate of Archaeology and Museums, Khyber Pakhtunkhwa</w:t>
            </w:r>
            <w:r w:rsidR="009A7ED2" w:rsidRPr="000A43DF">
              <w:rPr>
                <w:rFonts w:asciiTheme="majorBidi" w:hAnsiTheme="majorBidi" w:cstheme="majorBidi"/>
              </w:rPr>
              <w:t xml:space="preserve"> and </w:t>
            </w:r>
          </w:p>
          <w:p w14:paraId="55AEEA83" w14:textId="77777777" w:rsidR="008055A4" w:rsidRPr="00900750" w:rsidRDefault="007C186B" w:rsidP="00900750">
            <w:pPr>
              <w:tabs>
                <w:tab w:val="left" w:pos="344"/>
              </w:tabs>
              <w:ind w:right="72"/>
              <w:jc w:val="both"/>
              <w:rPr>
                <w:rFonts w:asciiTheme="majorBidi" w:hAnsiTheme="majorBidi" w:cstheme="majorBidi"/>
              </w:rPr>
            </w:pPr>
            <w:r w:rsidRPr="00900750">
              <w:rPr>
                <w:rFonts w:asciiTheme="majorBidi" w:hAnsiTheme="majorBidi" w:cstheme="majorBidi"/>
              </w:rPr>
              <w:t>C&amp;</w:t>
            </w:r>
            <w:r w:rsidR="00900750" w:rsidRPr="00900750">
              <w:rPr>
                <w:rFonts w:asciiTheme="majorBidi" w:hAnsiTheme="majorBidi" w:cstheme="majorBidi"/>
              </w:rPr>
              <w:t xml:space="preserve"> W </w:t>
            </w:r>
            <w:r w:rsidRPr="00900750">
              <w:rPr>
                <w:rFonts w:asciiTheme="majorBidi" w:hAnsiTheme="majorBidi" w:cstheme="majorBidi"/>
              </w:rPr>
              <w:t xml:space="preserve">Department </w:t>
            </w:r>
            <w:r w:rsidR="008055A4" w:rsidRPr="00900750">
              <w:rPr>
                <w:rFonts w:asciiTheme="majorBidi" w:hAnsiTheme="majorBidi" w:cstheme="majorBidi"/>
              </w:rPr>
              <w:t>However Pakistan Army, Frontier Corps, Local Administration and their Engineering Works Departments shall also be involved keeping in</w:t>
            </w:r>
            <w:r w:rsidRPr="00900750">
              <w:rPr>
                <w:rFonts w:asciiTheme="majorBidi" w:hAnsiTheme="majorBidi" w:cstheme="majorBidi"/>
              </w:rPr>
              <w:t xml:space="preserve"> view site</w:t>
            </w:r>
            <w:r w:rsidR="008055A4" w:rsidRPr="00900750">
              <w:rPr>
                <w:rFonts w:asciiTheme="majorBidi" w:hAnsiTheme="majorBidi" w:cstheme="majorBidi"/>
              </w:rPr>
              <w:t xml:space="preserve"> requirement</w:t>
            </w:r>
            <w:r w:rsidRPr="00900750">
              <w:rPr>
                <w:rFonts w:asciiTheme="majorBidi" w:hAnsiTheme="majorBidi" w:cstheme="majorBidi"/>
              </w:rPr>
              <w:t xml:space="preserve"> and security </w:t>
            </w:r>
            <w:r w:rsidR="00506C6B" w:rsidRPr="00900750">
              <w:rPr>
                <w:rFonts w:asciiTheme="majorBidi" w:hAnsiTheme="majorBidi" w:cstheme="majorBidi"/>
              </w:rPr>
              <w:t>concerns.</w:t>
            </w:r>
            <w:r w:rsidR="008055A4" w:rsidRPr="00900750">
              <w:rPr>
                <w:rFonts w:asciiTheme="majorBidi" w:hAnsiTheme="majorBidi" w:cstheme="majorBidi"/>
              </w:rPr>
              <w:t xml:space="preserve">  </w:t>
            </w:r>
          </w:p>
          <w:p w14:paraId="326778B6" w14:textId="77777777" w:rsidR="005950B0" w:rsidRPr="000A43DF" w:rsidRDefault="005950B0" w:rsidP="005950B0">
            <w:pPr>
              <w:tabs>
                <w:tab w:val="left" w:pos="344"/>
              </w:tabs>
              <w:ind w:right="72"/>
              <w:jc w:val="both"/>
              <w:rPr>
                <w:rFonts w:asciiTheme="majorBidi" w:hAnsiTheme="majorBidi" w:cstheme="majorBidi"/>
              </w:rPr>
            </w:pPr>
          </w:p>
          <w:p w14:paraId="468E9EC8" w14:textId="77777777" w:rsidR="008055A4" w:rsidRPr="000A43DF" w:rsidRDefault="008055A4" w:rsidP="00DE044F">
            <w:pPr>
              <w:pStyle w:val="ListParagraph"/>
              <w:numPr>
                <w:ilvl w:val="0"/>
                <w:numId w:val="1"/>
              </w:numPr>
              <w:tabs>
                <w:tab w:val="left" w:pos="344"/>
              </w:tabs>
              <w:spacing w:line="360" w:lineRule="auto"/>
              <w:ind w:left="34" w:right="72" w:firstLine="0"/>
              <w:jc w:val="both"/>
              <w:rPr>
                <w:rFonts w:asciiTheme="majorBidi" w:hAnsiTheme="majorBidi" w:cstheme="majorBidi"/>
              </w:rPr>
            </w:pPr>
            <w:r w:rsidRPr="000A43DF">
              <w:rPr>
                <w:rFonts w:asciiTheme="majorBidi" w:hAnsiTheme="majorBidi" w:cstheme="majorBidi"/>
              </w:rPr>
              <w:t>Directorate of Archaeology and Museums.</w:t>
            </w:r>
          </w:p>
        </w:tc>
      </w:tr>
      <w:tr w:rsidR="00BF3E5B" w:rsidRPr="000A43DF" w14:paraId="64E164BC" w14:textId="77777777" w:rsidTr="006767C4">
        <w:trPr>
          <w:trHeight w:val="122"/>
        </w:trPr>
        <w:tc>
          <w:tcPr>
            <w:tcW w:w="2880" w:type="dxa"/>
          </w:tcPr>
          <w:p w14:paraId="6612E1F9" w14:textId="77777777" w:rsidR="00BF3E5B" w:rsidRPr="000A43DF" w:rsidRDefault="00BF3E5B" w:rsidP="004D33FF">
            <w:pPr>
              <w:spacing w:line="276" w:lineRule="auto"/>
              <w:ind w:left="225" w:hanging="225"/>
              <w:rPr>
                <w:rFonts w:asciiTheme="majorBidi" w:hAnsiTheme="majorBidi" w:cstheme="majorBidi"/>
                <w:bCs/>
              </w:rPr>
            </w:pPr>
            <w:r w:rsidRPr="000A43DF">
              <w:rPr>
                <w:rFonts w:asciiTheme="majorBidi" w:hAnsiTheme="majorBidi" w:cstheme="majorBidi"/>
                <w:bCs/>
              </w:rPr>
              <w:t xml:space="preserve">3: Time required for Completion </w:t>
            </w:r>
          </w:p>
        </w:tc>
        <w:tc>
          <w:tcPr>
            <w:tcW w:w="7627" w:type="dxa"/>
            <w:vAlign w:val="center"/>
          </w:tcPr>
          <w:p w14:paraId="7D73F741" w14:textId="77777777" w:rsidR="00BF3E5B" w:rsidRPr="000A43DF" w:rsidRDefault="00E93049" w:rsidP="00850B99">
            <w:pPr>
              <w:spacing w:line="360" w:lineRule="auto"/>
              <w:ind w:left="123" w:right="72"/>
              <w:rPr>
                <w:rFonts w:asciiTheme="majorBidi" w:hAnsiTheme="majorBidi" w:cstheme="majorBidi"/>
              </w:rPr>
            </w:pPr>
            <w:r w:rsidRPr="000A43DF">
              <w:rPr>
                <w:rFonts w:asciiTheme="majorBidi" w:hAnsiTheme="majorBidi" w:cstheme="majorBidi"/>
              </w:rPr>
              <w:t xml:space="preserve">03-Years </w:t>
            </w:r>
            <w:proofErr w:type="gramStart"/>
            <w:r w:rsidRPr="000A43DF">
              <w:rPr>
                <w:rFonts w:asciiTheme="majorBidi" w:hAnsiTheme="majorBidi" w:cstheme="majorBidi"/>
              </w:rPr>
              <w:t>-  (</w:t>
            </w:r>
            <w:proofErr w:type="gramEnd"/>
            <w:r w:rsidRPr="000A43DF">
              <w:rPr>
                <w:rFonts w:asciiTheme="majorBidi" w:hAnsiTheme="majorBidi" w:cstheme="majorBidi"/>
              </w:rPr>
              <w:t xml:space="preserve">  2020 -  2023</w:t>
            </w:r>
            <w:r w:rsidR="00BF3E5B" w:rsidRPr="000A43DF">
              <w:rPr>
                <w:rFonts w:asciiTheme="majorBidi" w:hAnsiTheme="majorBidi" w:cstheme="majorBidi"/>
              </w:rPr>
              <w:t>)  - from issuance of AA</w:t>
            </w:r>
          </w:p>
        </w:tc>
      </w:tr>
      <w:tr w:rsidR="00BF3E5B" w:rsidRPr="000A43DF" w14:paraId="417316F0" w14:textId="77777777" w:rsidTr="006767C4">
        <w:trPr>
          <w:trHeight w:val="122"/>
        </w:trPr>
        <w:tc>
          <w:tcPr>
            <w:tcW w:w="2880" w:type="dxa"/>
          </w:tcPr>
          <w:p w14:paraId="35E25E55" w14:textId="77777777" w:rsidR="00BF3E5B" w:rsidRPr="000A43DF" w:rsidRDefault="00BF3E5B" w:rsidP="000F22D9">
            <w:pPr>
              <w:tabs>
                <w:tab w:val="left" w:pos="252"/>
              </w:tabs>
              <w:rPr>
                <w:rFonts w:asciiTheme="majorBidi" w:hAnsiTheme="majorBidi" w:cstheme="majorBidi"/>
                <w:bCs/>
              </w:rPr>
            </w:pPr>
            <w:r w:rsidRPr="000A43DF">
              <w:rPr>
                <w:rFonts w:asciiTheme="majorBidi" w:hAnsiTheme="majorBidi" w:cstheme="majorBidi"/>
                <w:bCs/>
              </w:rPr>
              <w:t>4: Plan Provision</w:t>
            </w:r>
          </w:p>
          <w:p w14:paraId="4849BB25" w14:textId="77777777" w:rsidR="00BF3E5B" w:rsidRPr="000A43DF" w:rsidRDefault="00BF3E5B" w:rsidP="000F22D9">
            <w:pPr>
              <w:rPr>
                <w:rFonts w:asciiTheme="majorBidi" w:hAnsiTheme="majorBidi" w:cstheme="majorBidi"/>
                <w:bCs/>
              </w:rPr>
            </w:pPr>
          </w:p>
        </w:tc>
        <w:tc>
          <w:tcPr>
            <w:tcW w:w="7627" w:type="dxa"/>
          </w:tcPr>
          <w:p w14:paraId="4F9D533B" w14:textId="77777777" w:rsidR="00930B8A" w:rsidRDefault="00930B8A" w:rsidP="00930B8A">
            <w:pPr>
              <w:spacing w:line="360" w:lineRule="auto"/>
              <w:ind w:left="125" w:right="74"/>
              <w:jc w:val="both"/>
              <w:rPr>
                <w:rFonts w:asciiTheme="majorBidi" w:hAnsiTheme="majorBidi" w:cstheme="majorBidi"/>
              </w:rPr>
            </w:pPr>
            <w:r w:rsidRPr="00327F86">
              <w:rPr>
                <w:color w:val="000000"/>
                <w:szCs w:val="20"/>
              </w:rPr>
              <w:t xml:space="preserve">The scheme bearing Project Code </w:t>
            </w:r>
            <w:r>
              <w:rPr>
                <w:color w:val="000000"/>
                <w:szCs w:val="20"/>
              </w:rPr>
              <w:t>195227</w:t>
            </w:r>
            <w:r w:rsidRPr="00327F86">
              <w:rPr>
                <w:color w:val="000000"/>
                <w:szCs w:val="20"/>
              </w:rPr>
              <w:t xml:space="preserve"> is reflected Serial No. </w:t>
            </w:r>
            <w:r>
              <w:rPr>
                <w:color w:val="000000"/>
                <w:szCs w:val="20"/>
              </w:rPr>
              <w:t>2116</w:t>
            </w:r>
            <w:r w:rsidRPr="00327F86">
              <w:rPr>
                <w:color w:val="000000"/>
                <w:szCs w:val="20"/>
              </w:rPr>
              <w:t xml:space="preserve"> of ADP 2020-21 with a total cost of</w:t>
            </w:r>
            <w:r>
              <w:rPr>
                <w:color w:val="000000"/>
                <w:szCs w:val="20"/>
              </w:rPr>
              <w:t xml:space="preserve"> Rs. 300 </w:t>
            </w:r>
            <w:proofErr w:type="gramStart"/>
            <w:r>
              <w:rPr>
                <w:color w:val="000000"/>
                <w:szCs w:val="20"/>
              </w:rPr>
              <w:t>Million</w:t>
            </w:r>
            <w:proofErr w:type="gramEnd"/>
            <w:r w:rsidRPr="00327F86">
              <w:rPr>
                <w:color w:val="000000"/>
                <w:szCs w:val="20"/>
              </w:rPr>
              <w:t xml:space="preserve">. An amount of Rs. </w:t>
            </w:r>
            <w:r>
              <w:rPr>
                <w:color w:val="000000"/>
                <w:szCs w:val="20"/>
              </w:rPr>
              <w:t>5</w:t>
            </w:r>
            <w:r w:rsidRPr="00327F86">
              <w:rPr>
                <w:color w:val="000000"/>
                <w:szCs w:val="20"/>
              </w:rPr>
              <w:t xml:space="preserve">0 </w:t>
            </w:r>
            <w:proofErr w:type="gramStart"/>
            <w:r w:rsidRPr="00327F86">
              <w:rPr>
                <w:color w:val="000000"/>
                <w:szCs w:val="20"/>
              </w:rPr>
              <w:t>Million</w:t>
            </w:r>
            <w:proofErr w:type="gramEnd"/>
            <w:r w:rsidRPr="00327F86">
              <w:rPr>
                <w:color w:val="000000"/>
                <w:szCs w:val="20"/>
              </w:rPr>
              <w:t xml:space="preserve"> has be</w:t>
            </w:r>
            <w:r w:rsidR="00A24A0A">
              <w:rPr>
                <w:color w:val="000000"/>
                <w:szCs w:val="20"/>
              </w:rPr>
              <w:t>en</w:t>
            </w:r>
            <w:r w:rsidRPr="00327F86">
              <w:rPr>
                <w:color w:val="000000"/>
                <w:szCs w:val="20"/>
              </w:rPr>
              <w:t xml:space="preserve"> allocated for 2020-21</w:t>
            </w:r>
            <w:r>
              <w:rPr>
                <w:color w:val="000000"/>
                <w:szCs w:val="20"/>
              </w:rPr>
              <w:t>.</w:t>
            </w:r>
          </w:p>
          <w:p w14:paraId="618EE1A3" w14:textId="77777777" w:rsidR="000F22D9" w:rsidRPr="000A43DF" w:rsidRDefault="009A7ED2" w:rsidP="00930B8A">
            <w:pPr>
              <w:spacing w:line="360" w:lineRule="auto"/>
              <w:ind w:left="125" w:right="74"/>
              <w:jc w:val="both"/>
              <w:rPr>
                <w:rFonts w:asciiTheme="majorBidi" w:hAnsiTheme="majorBidi" w:cstheme="majorBidi"/>
              </w:rPr>
            </w:pPr>
            <w:r w:rsidRPr="000A43DF">
              <w:rPr>
                <w:rFonts w:asciiTheme="majorBidi" w:hAnsiTheme="majorBidi" w:cstheme="majorBidi"/>
              </w:rPr>
              <w:t>Programme i</w:t>
            </w:r>
            <w:r w:rsidR="00930B8A">
              <w:rPr>
                <w:rFonts w:asciiTheme="majorBidi" w:hAnsiTheme="majorBidi" w:cstheme="majorBidi"/>
              </w:rPr>
              <w:t>s for three years based on TDS.</w:t>
            </w:r>
          </w:p>
        </w:tc>
      </w:tr>
      <w:tr w:rsidR="00BF3E5B" w:rsidRPr="000A43DF" w14:paraId="6E482426" w14:textId="77777777" w:rsidTr="006767C4">
        <w:trPr>
          <w:trHeight w:val="122"/>
        </w:trPr>
        <w:tc>
          <w:tcPr>
            <w:tcW w:w="2880" w:type="dxa"/>
          </w:tcPr>
          <w:p w14:paraId="7743BE2A" w14:textId="77777777" w:rsidR="00382F85" w:rsidRPr="000A43DF" w:rsidRDefault="00382F85" w:rsidP="00AA030C">
            <w:pPr>
              <w:ind w:left="315" w:hanging="270"/>
              <w:jc w:val="both"/>
              <w:rPr>
                <w:rFonts w:asciiTheme="majorBidi" w:hAnsiTheme="majorBidi" w:cstheme="majorBidi"/>
                <w:bCs/>
              </w:rPr>
            </w:pPr>
          </w:p>
          <w:p w14:paraId="7CE34E4F" w14:textId="77777777" w:rsidR="00BF3E5B" w:rsidRPr="000A43DF" w:rsidRDefault="00BF3E5B" w:rsidP="000F22D9">
            <w:pPr>
              <w:ind w:left="315" w:hanging="270"/>
              <w:jc w:val="both"/>
              <w:rPr>
                <w:rFonts w:asciiTheme="majorBidi" w:hAnsiTheme="majorBidi" w:cstheme="majorBidi"/>
                <w:bCs/>
              </w:rPr>
            </w:pPr>
            <w:r w:rsidRPr="000A43DF">
              <w:rPr>
                <w:rFonts w:asciiTheme="majorBidi" w:hAnsiTheme="majorBidi" w:cstheme="majorBidi"/>
                <w:bCs/>
              </w:rPr>
              <w:t xml:space="preserve">5: Project objectives and its relationship with Sectorial objectives </w:t>
            </w:r>
          </w:p>
          <w:p w14:paraId="3740330C" w14:textId="77777777" w:rsidR="00BF3E5B" w:rsidRPr="000A43DF" w:rsidRDefault="00BF3E5B" w:rsidP="000F22D9">
            <w:pPr>
              <w:tabs>
                <w:tab w:val="left" w:pos="252"/>
              </w:tabs>
              <w:rPr>
                <w:rFonts w:asciiTheme="majorBidi" w:hAnsiTheme="majorBidi" w:cstheme="majorBidi"/>
                <w:bCs/>
              </w:rPr>
            </w:pPr>
          </w:p>
        </w:tc>
        <w:tc>
          <w:tcPr>
            <w:tcW w:w="7627" w:type="dxa"/>
          </w:tcPr>
          <w:p w14:paraId="34F32110" w14:textId="77777777" w:rsidR="003A2F98" w:rsidRPr="000A43DF" w:rsidRDefault="00BF3E5B" w:rsidP="00D1254A">
            <w:pPr>
              <w:spacing w:line="360" w:lineRule="auto"/>
              <w:ind w:left="123" w:right="72"/>
              <w:jc w:val="both"/>
              <w:rPr>
                <w:rFonts w:asciiTheme="majorBidi" w:hAnsiTheme="majorBidi" w:cstheme="majorBidi"/>
              </w:rPr>
            </w:pPr>
            <w:r w:rsidRPr="000A43DF">
              <w:rPr>
                <w:rFonts w:asciiTheme="majorBidi" w:hAnsiTheme="majorBidi" w:cstheme="majorBidi"/>
              </w:rPr>
              <w:t>FATA (</w:t>
            </w:r>
            <w:r w:rsidR="00D32767" w:rsidRPr="000A43DF">
              <w:rPr>
                <w:rFonts w:asciiTheme="majorBidi" w:hAnsiTheme="majorBidi" w:cstheme="majorBidi"/>
              </w:rPr>
              <w:t>Federally Administrative Tribal Area</w:t>
            </w:r>
            <w:r w:rsidRPr="000A43DF">
              <w:rPr>
                <w:rFonts w:asciiTheme="majorBidi" w:hAnsiTheme="majorBidi" w:cstheme="majorBidi"/>
              </w:rPr>
              <w:t xml:space="preserve">) consists over seven semi-autonomous agencies </w:t>
            </w:r>
            <w:proofErr w:type="gramStart"/>
            <w:r w:rsidRPr="000A43DF">
              <w:rPr>
                <w:rFonts w:asciiTheme="majorBidi" w:hAnsiTheme="majorBidi" w:cstheme="majorBidi"/>
              </w:rPr>
              <w:t>i.e.</w:t>
            </w:r>
            <w:proofErr w:type="gramEnd"/>
            <w:r w:rsidRPr="000A43DF">
              <w:rPr>
                <w:rFonts w:asciiTheme="majorBidi" w:hAnsiTheme="majorBidi" w:cstheme="majorBidi"/>
              </w:rPr>
              <w:t xml:space="preserve"> </w:t>
            </w:r>
            <w:proofErr w:type="spellStart"/>
            <w:r w:rsidRPr="000A43DF">
              <w:rPr>
                <w:rFonts w:asciiTheme="majorBidi" w:hAnsiTheme="majorBidi" w:cstheme="majorBidi"/>
              </w:rPr>
              <w:t>Bajaur</w:t>
            </w:r>
            <w:proofErr w:type="spellEnd"/>
            <w:r w:rsidRPr="000A43DF">
              <w:rPr>
                <w:rFonts w:asciiTheme="majorBidi" w:hAnsiTheme="majorBidi" w:cstheme="majorBidi"/>
              </w:rPr>
              <w:t>, Mohmand, Khyber, Orakzai, Kurram, North Waziristan and South Waziristan. In awake of 25</w:t>
            </w:r>
            <w:r w:rsidRPr="000A43DF">
              <w:rPr>
                <w:rFonts w:asciiTheme="majorBidi" w:hAnsiTheme="majorBidi" w:cstheme="majorBidi"/>
                <w:vertAlign w:val="superscript"/>
              </w:rPr>
              <w:t>th</w:t>
            </w:r>
            <w:r w:rsidRPr="000A43DF">
              <w:rPr>
                <w:rFonts w:asciiTheme="majorBidi" w:hAnsiTheme="majorBidi" w:cstheme="majorBidi"/>
              </w:rPr>
              <w:t xml:space="preserve"> Amendment to the Constitution of the Islamic Republic of Pakistan in May 2018, FATA has been merged </w:t>
            </w:r>
            <w:r w:rsidR="004D1B86" w:rsidRPr="000A43DF">
              <w:rPr>
                <w:rFonts w:asciiTheme="majorBidi" w:hAnsiTheme="majorBidi" w:cstheme="majorBidi"/>
              </w:rPr>
              <w:t>with the</w:t>
            </w:r>
            <w:r w:rsidRPr="000A43DF">
              <w:rPr>
                <w:rFonts w:asciiTheme="majorBidi" w:hAnsiTheme="majorBidi" w:cstheme="majorBidi"/>
              </w:rPr>
              <w:t xml:space="preserve"> Province of Khyber Pakhtunkhwa and now these agencies are </w:t>
            </w:r>
            <w:r w:rsidR="00D1254A" w:rsidRPr="000A43DF">
              <w:rPr>
                <w:rFonts w:asciiTheme="majorBidi" w:hAnsiTheme="majorBidi" w:cstheme="majorBidi"/>
              </w:rPr>
              <w:t>renamed as merged</w:t>
            </w:r>
            <w:r w:rsidRPr="000A43DF">
              <w:rPr>
                <w:rFonts w:asciiTheme="majorBidi" w:hAnsiTheme="majorBidi" w:cstheme="majorBidi"/>
              </w:rPr>
              <w:t xml:space="preserve"> districts.</w:t>
            </w:r>
          </w:p>
        </w:tc>
      </w:tr>
      <w:tr w:rsidR="00BF3E5B" w:rsidRPr="000A43DF" w14:paraId="080B096B" w14:textId="77777777" w:rsidTr="006767C4">
        <w:trPr>
          <w:trHeight w:val="122"/>
        </w:trPr>
        <w:tc>
          <w:tcPr>
            <w:tcW w:w="2880" w:type="dxa"/>
            <w:tcBorders>
              <w:top w:val="single" w:sz="4" w:space="0" w:color="auto"/>
            </w:tcBorders>
          </w:tcPr>
          <w:p w14:paraId="609FAEA1" w14:textId="77777777" w:rsidR="00BF3E5B" w:rsidRPr="000A43DF" w:rsidRDefault="00BF3E5B" w:rsidP="00177CC9">
            <w:pPr>
              <w:spacing w:line="360" w:lineRule="auto"/>
              <w:ind w:right="127"/>
              <w:jc w:val="center"/>
              <w:rPr>
                <w:rFonts w:asciiTheme="majorBidi" w:hAnsiTheme="majorBidi" w:cstheme="majorBidi"/>
                <w:b/>
                <w:smallCaps/>
                <w:color w:val="000000"/>
              </w:rPr>
            </w:pPr>
          </w:p>
        </w:tc>
        <w:tc>
          <w:tcPr>
            <w:tcW w:w="7627" w:type="dxa"/>
          </w:tcPr>
          <w:p w14:paraId="68FB34D2" w14:textId="067E00D1"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 xml:space="preserve">The </w:t>
            </w:r>
            <w:r w:rsidR="000A28C7" w:rsidRPr="000A43DF">
              <w:rPr>
                <w:rFonts w:asciiTheme="majorBidi" w:hAnsiTheme="majorBidi" w:cstheme="majorBidi"/>
              </w:rPr>
              <w:t>international game</w:t>
            </w:r>
            <w:r w:rsidRPr="000A43DF">
              <w:rPr>
                <w:rFonts w:asciiTheme="majorBidi" w:hAnsiTheme="majorBidi" w:cstheme="majorBidi"/>
              </w:rPr>
              <w:t xml:space="preserve"> of </w:t>
            </w:r>
            <w:r w:rsidR="000A28C7" w:rsidRPr="000A43DF">
              <w:rPr>
                <w:rFonts w:asciiTheme="majorBidi" w:hAnsiTheme="majorBidi" w:cstheme="majorBidi"/>
              </w:rPr>
              <w:t>so-called</w:t>
            </w:r>
            <w:r w:rsidRPr="000A43DF">
              <w:rPr>
                <w:rFonts w:asciiTheme="majorBidi" w:hAnsiTheme="majorBidi" w:cstheme="majorBidi"/>
              </w:rPr>
              <w:t xml:space="preserve"> terrorism and occupation of Afghanistan by the foreign forces have left deep </w:t>
            </w:r>
            <w:r w:rsidR="000A28C7" w:rsidRPr="000A43DF">
              <w:rPr>
                <w:rFonts w:asciiTheme="majorBidi" w:hAnsiTheme="majorBidi" w:cstheme="majorBidi"/>
              </w:rPr>
              <w:t>scares on</w:t>
            </w:r>
            <w:r w:rsidRPr="000A43DF">
              <w:rPr>
                <w:rFonts w:asciiTheme="majorBidi" w:hAnsiTheme="majorBidi" w:cstheme="majorBidi"/>
              </w:rPr>
              <w:t xml:space="preserve"> the </w:t>
            </w:r>
            <w:r w:rsidR="000A28C7" w:rsidRPr="000A43DF">
              <w:rPr>
                <w:rFonts w:asciiTheme="majorBidi" w:hAnsiTheme="majorBidi" w:cstheme="majorBidi"/>
              </w:rPr>
              <w:t>political,</w:t>
            </w:r>
            <w:r w:rsidRPr="000A43DF">
              <w:rPr>
                <w:rFonts w:asciiTheme="majorBidi" w:hAnsiTheme="majorBidi" w:cstheme="majorBidi"/>
              </w:rPr>
              <w:t xml:space="preserve"> social, </w:t>
            </w:r>
            <w:r w:rsidR="00F108F4" w:rsidRPr="000A43DF">
              <w:rPr>
                <w:rFonts w:asciiTheme="majorBidi" w:hAnsiTheme="majorBidi" w:cstheme="majorBidi"/>
              </w:rPr>
              <w:t>economic</w:t>
            </w:r>
            <w:r w:rsidR="008207FC">
              <w:rPr>
                <w:rFonts w:asciiTheme="majorBidi" w:hAnsiTheme="majorBidi" w:cstheme="majorBidi"/>
              </w:rPr>
              <w:t xml:space="preserve">, </w:t>
            </w:r>
            <w:r w:rsidRPr="000A43DF">
              <w:rPr>
                <w:rFonts w:asciiTheme="majorBidi" w:hAnsiTheme="majorBidi" w:cstheme="majorBidi"/>
              </w:rPr>
              <w:t xml:space="preserve">security and sovereignty of the country. The merged districts due to their strategic location paid heavy price </w:t>
            </w:r>
            <w:r w:rsidR="000A28C7" w:rsidRPr="000A43DF">
              <w:rPr>
                <w:rFonts w:asciiTheme="majorBidi" w:hAnsiTheme="majorBidi" w:cstheme="majorBidi"/>
              </w:rPr>
              <w:t>i.e.,</w:t>
            </w:r>
            <w:r w:rsidRPr="000A43DF">
              <w:rPr>
                <w:rFonts w:asciiTheme="majorBidi" w:hAnsiTheme="majorBidi" w:cstheme="majorBidi"/>
              </w:rPr>
              <w:t xml:space="preserve"> thousands were killed, north Waziristan peoples   were internally displaced; besides </w:t>
            </w:r>
            <w:r w:rsidRPr="000A43DF">
              <w:rPr>
                <w:rFonts w:asciiTheme="majorBidi" w:hAnsiTheme="majorBidi" w:cstheme="majorBidi"/>
              </w:rPr>
              <w:lastRenderedPageBreak/>
              <w:t xml:space="preserve">administrative, </w:t>
            </w:r>
            <w:r w:rsidR="00F108F4" w:rsidRPr="000A43DF">
              <w:rPr>
                <w:rFonts w:asciiTheme="majorBidi" w:hAnsiTheme="majorBidi" w:cstheme="majorBidi"/>
              </w:rPr>
              <w:t>economic</w:t>
            </w:r>
            <w:r w:rsidRPr="000A43DF">
              <w:rPr>
                <w:rFonts w:asciiTheme="majorBidi" w:hAnsiTheme="majorBidi" w:cstheme="majorBidi"/>
              </w:rPr>
              <w:t xml:space="preserve">, social and political structures were totally collapsed. The merged districts which were already in miserable condition, pushed back to more deplorable condition. </w:t>
            </w:r>
          </w:p>
          <w:p w14:paraId="0826506F" w14:textId="77777777"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 xml:space="preserve">The security of this area was governed by the Frontier Corps.   To eliminate the terrorism, establish writ of the Government and bring peace, the Pakistan Army in 2001 first time entered in to </w:t>
            </w:r>
            <w:proofErr w:type="gramStart"/>
            <w:r w:rsidRPr="000A43DF">
              <w:rPr>
                <w:rFonts w:asciiTheme="majorBidi" w:hAnsiTheme="majorBidi" w:cstheme="majorBidi"/>
              </w:rPr>
              <w:t>these area</w:t>
            </w:r>
            <w:proofErr w:type="gramEnd"/>
            <w:r w:rsidRPr="000A43DF">
              <w:rPr>
                <w:rFonts w:asciiTheme="majorBidi" w:hAnsiTheme="majorBidi" w:cstheme="majorBidi"/>
              </w:rPr>
              <w:t xml:space="preserve"> and successfully launched military operations. Now peace and writ of the Government have been established, infrastructure development projects are going on, political setup established/ local election conducted    and militancy almost completely eliminated.  </w:t>
            </w:r>
          </w:p>
          <w:p w14:paraId="40E85444" w14:textId="77777777"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 xml:space="preserve"> To minimise miseries of the peoples and   bring this area at par with other parts of the country, the Government of Pakistan has merged it with Khyber Pakhtunkhwa province through 25</w:t>
            </w:r>
            <w:r w:rsidRPr="000A43DF">
              <w:rPr>
                <w:rFonts w:asciiTheme="majorBidi" w:hAnsiTheme="majorBidi" w:cstheme="majorBidi"/>
                <w:vertAlign w:val="superscript"/>
              </w:rPr>
              <w:t>th</w:t>
            </w:r>
            <w:r w:rsidRPr="000A43DF">
              <w:rPr>
                <w:rFonts w:asciiTheme="majorBidi" w:hAnsiTheme="majorBidi" w:cstheme="majorBidi"/>
              </w:rPr>
              <w:t xml:space="preserve"> Amendment to the Constitution of the Islamic Republic of Pakistan. The Government has allocated huge fund and established Accelerated Development Unit (ADU) and launched Accelerated Implementation Programme (AIP). </w:t>
            </w:r>
          </w:p>
          <w:p w14:paraId="2BF59969" w14:textId="77777777" w:rsidR="00BF3E5B" w:rsidRPr="000A43DF" w:rsidRDefault="00BF3E5B" w:rsidP="00E04ED4">
            <w:pPr>
              <w:spacing w:line="360" w:lineRule="auto"/>
              <w:ind w:left="123" w:right="72"/>
              <w:jc w:val="both"/>
              <w:rPr>
                <w:rFonts w:asciiTheme="majorBidi" w:hAnsiTheme="majorBidi" w:cstheme="majorBidi"/>
                <w:b/>
                <w:smallCaps/>
                <w:color w:val="000000"/>
              </w:rPr>
            </w:pPr>
            <w:r w:rsidRPr="000A43DF">
              <w:rPr>
                <w:rFonts w:asciiTheme="majorBidi" w:hAnsiTheme="majorBidi" w:cstheme="majorBidi"/>
              </w:rPr>
              <w:t xml:space="preserve">Archaeological treasure of the merged area </w:t>
            </w:r>
            <w:proofErr w:type="gramStart"/>
            <w:r w:rsidRPr="000A43DF">
              <w:rPr>
                <w:rFonts w:asciiTheme="majorBidi" w:hAnsiTheme="majorBidi" w:cstheme="majorBidi"/>
              </w:rPr>
              <w:t>have</w:t>
            </w:r>
            <w:proofErr w:type="gramEnd"/>
            <w:r w:rsidRPr="000A43DF">
              <w:rPr>
                <w:rFonts w:asciiTheme="majorBidi" w:hAnsiTheme="majorBidi" w:cstheme="majorBidi"/>
              </w:rPr>
              <w:t xml:space="preserve"> never been surveyed and explored on scientifically basis nor there any institutional set up. The Directorate of Archaeology, being custodian of the cultural heritage and expansion of its jurisdiction up to merged districts, is legally bound and responsible to explore the hidden and uncounted archaeological treasures of this remote/ deprived area and accordingly protect, preserve, promote and market them for cultural and religious tourism and also for academia.</w:t>
            </w:r>
          </w:p>
        </w:tc>
      </w:tr>
      <w:tr w:rsidR="00BF3E5B" w:rsidRPr="000A43DF" w14:paraId="2522EC1F" w14:textId="77777777" w:rsidTr="006767C4">
        <w:trPr>
          <w:trHeight w:val="5541"/>
        </w:trPr>
        <w:tc>
          <w:tcPr>
            <w:tcW w:w="2880" w:type="dxa"/>
          </w:tcPr>
          <w:p w14:paraId="2A751129" w14:textId="77777777" w:rsidR="00BF3E5B" w:rsidRPr="000A43DF" w:rsidRDefault="00BF3E5B" w:rsidP="00BF3E5B">
            <w:pPr>
              <w:ind w:left="315" w:hanging="315"/>
              <w:rPr>
                <w:rFonts w:asciiTheme="majorBidi" w:hAnsiTheme="majorBidi" w:cstheme="majorBidi"/>
                <w:color w:val="FF0000"/>
              </w:rPr>
            </w:pPr>
            <w:r w:rsidRPr="000A43DF">
              <w:rPr>
                <w:rFonts w:asciiTheme="majorBidi" w:hAnsiTheme="majorBidi" w:cstheme="majorBidi"/>
                <w:bCs/>
              </w:rPr>
              <w:lastRenderedPageBreak/>
              <w:t xml:space="preserve">6. </w:t>
            </w:r>
            <w:r w:rsidR="00910BF7" w:rsidRPr="000A43DF">
              <w:rPr>
                <w:rFonts w:asciiTheme="majorBidi" w:hAnsiTheme="majorBidi" w:cstheme="majorBidi"/>
                <w:bCs/>
              </w:rPr>
              <w:tab/>
            </w:r>
            <w:r w:rsidRPr="000A43DF">
              <w:rPr>
                <w:rFonts w:asciiTheme="majorBidi" w:hAnsiTheme="majorBidi" w:cstheme="majorBidi"/>
                <w:bCs/>
              </w:rPr>
              <w:t xml:space="preserve">Description, </w:t>
            </w:r>
            <w:r w:rsidR="00910BF7" w:rsidRPr="000A43DF">
              <w:rPr>
                <w:rFonts w:asciiTheme="majorBidi" w:hAnsiTheme="majorBidi" w:cstheme="majorBidi"/>
                <w:bCs/>
              </w:rPr>
              <w:t xml:space="preserve">Justification </w:t>
            </w:r>
            <w:proofErr w:type="gramStart"/>
            <w:r w:rsidRPr="000A43DF">
              <w:rPr>
                <w:rFonts w:asciiTheme="majorBidi" w:hAnsiTheme="majorBidi" w:cstheme="majorBidi"/>
                <w:bCs/>
              </w:rPr>
              <w:t xml:space="preserve">and  </w:t>
            </w:r>
            <w:r w:rsidR="00910BF7" w:rsidRPr="000A43DF">
              <w:rPr>
                <w:rFonts w:asciiTheme="majorBidi" w:hAnsiTheme="majorBidi" w:cstheme="majorBidi"/>
                <w:bCs/>
              </w:rPr>
              <w:t>Technical</w:t>
            </w:r>
            <w:proofErr w:type="gramEnd"/>
            <w:r w:rsidR="00910BF7" w:rsidRPr="000A43DF">
              <w:rPr>
                <w:rFonts w:asciiTheme="majorBidi" w:hAnsiTheme="majorBidi" w:cstheme="majorBidi"/>
                <w:bCs/>
              </w:rPr>
              <w:t xml:space="preserve"> </w:t>
            </w:r>
            <w:r w:rsidRPr="000A43DF">
              <w:rPr>
                <w:rFonts w:asciiTheme="majorBidi" w:hAnsiTheme="majorBidi" w:cstheme="majorBidi"/>
                <w:bCs/>
              </w:rPr>
              <w:t>parameters</w:t>
            </w:r>
            <w:r w:rsidR="00910BF7" w:rsidRPr="000A43DF">
              <w:rPr>
                <w:rFonts w:asciiTheme="majorBidi" w:hAnsiTheme="majorBidi" w:cstheme="majorBidi"/>
                <w:bCs/>
              </w:rPr>
              <w:t>:</w:t>
            </w:r>
          </w:p>
          <w:p w14:paraId="682009B7" w14:textId="77777777" w:rsidR="00BF3E5B" w:rsidRPr="000A43DF" w:rsidRDefault="00BF3E5B" w:rsidP="00910BF7">
            <w:pPr>
              <w:jc w:val="center"/>
              <w:rPr>
                <w:rFonts w:asciiTheme="majorBidi" w:hAnsiTheme="majorBidi" w:cstheme="majorBidi"/>
                <w:b/>
                <w:smallCaps/>
                <w:color w:val="000000"/>
              </w:rPr>
            </w:pPr>
          </w:p>
          <w:p w14:paraId="302197AF" w14:textId="77777777" w:rsidR="00B270C0" w:rsidRPr="000A43DF" w:rsidRDefault="00B270C0" w:rsidP="00910BF7">
            <w:pPr>
              <w:jc w:val="center"/>
              <w:rPr>
                <w:rFonts w:asciiTheme="majorBidi" w:hAnsiTheme="majorBidi" w:cstheme="majorBidi"/>
                <w:b/>
                <w:smallCaps/>
                <w:color w:val="000000"/>
              </w:rPr>
            </w:pPr>
          </w:p>
          <w:p w14:paraId="13C4E520" w14:textId="77777777" w:rsidR="00B270C0" w:rsidRPr="000A43DF" w:rsidRDefault="00B270C0" w:rsidP="00910BF7">
            <w:pPr>
              <w:jc w:val="center"/>
              <w:rPr>
                <w:rFonts w:asciiTheme="majorBidi" w:hAnsiTheme="majorBidi" w:cstheme="majorBidi"/>
                <w:b/>
                <w:smallCaps/>
                <w:color w:val="000000"/>
              </w:rPr>
            </w:pPr>
          </w:p>
          <w:p w14:paraId="0396BA38" w14:textId="77777777" w:rsidR="00B270C0" w:rsidRPr="000A43DF" w:rsidRDefault="00B270C0" w:rsidP="00910BF7">
            <w:pPr>
              <w:jc w:val="center"/>
              <w:rPr>
                <w:rFonts w:asciiTheme="majorBidi" w:hAnsiTheme="majorBidi" w:cstheme="majorBidi"/>
                <w:b/>
                <w:smallCaps/>
                <w:color w:val="000000"/>
              </w:rPr>
            </w:pPr>
          </w:p>
          <w:p w14:paraId="4872B5A8" w14:textId="77777777" w:rsidR="00B270C0" w:rsidRPr="000A43DF" w:rsidRDefault="00B270C0" w:rsidP="00910BF7">
            <w:pPr>
              <w:jc w:val="center"/>
              <w:rPr>
                <w:rFonts w:asciiTheme="majorBidi" w:hAnsiTheme="majorBidi" w:cstheme="majorBidi"/>
                <w:b/>
                <w:smallCaps/>
                <w:color w:val="000000"/>
              </w:rPr>
            </w:pPr>
          </w:p>
          <w:p w14:paraId="73AFDA86" w14:textId="77777777" w:rsidR="00B270C0" w:rsidRPr="000A43DF" w:rsidRDefault="00B270C0" w:rsidP="00910BF7">
            <w:pPr>
              <w:jc w:val="center"/>
              <w:rPr>
                <w:rFonts w:asciiTheme="majorBidi" w:hAnsiTheme="majorBidi" w:cstheme="majorBidi"/>
                <w:b/>
                <w:smallCaps/>
                <w:color w:val="000000"/>
              </w:rPr>
            </w:pPr>
          </w:p>
          <w:p w14:paraId="3C5F477B" w14:textId="77777777" w:rsidR="00B270C0" w:rsidRPr="000A43DF" w:rsidRDefault="00B270C0" w:rsidP="00910BF7">
            <w:pPr>
              <w:jc w:val="center"/>
              <w:rPr>
                <w:rFonts w:asciiTheme="majorBidi" w:hAnsiTheme="majorBidi" w:cstheme="majorBidi"/>
                <w:b/>
                <w:smallCaps/>
                <w:color w:val="000000"/>
              </w:rPr>
            </w:pPr>
            <w:r w:rsidRPr="000A43DF">
              <w:rPr>
                <w:rFonts w:asciiTheme="majorBidi" w:hAnsiTheme="majorBidi" w:cstheme="majorBidi"/>
                <w:b/>
                <w:bCs/>
              </w:rPr>
              <w:t>DESCRIPTION</w:t>
            </w:r>
          </w:p>
          <w:p w14:paraId="2E461CD1" w14:textId="77777777" w:rsidR="00B270C0" w:rsidRPr="000A43DF" w:rsidRDefault="00B270C0" w:rsidP="00910BF7">
            <w:pPr>
              <w:jc w:val="center"/>
              <w:rPr>
                <w:rFonts w:asciiTheme="majorBidi" w:hAnsiTheme="majorBidi" w:cstheme="majorBidi"/>
                <w:b/>
                <w:smallCaps/>
                <w:color w:val="000000"/>
              </w:rPr>
            </w:pPr>
          </w:p>
          <w:p w14:paraId="52CC3D50" w14:textId="77777777" w:rsidR="00B270C0" w:rsidRPr="000A43DF" w:rsidRDefault="00B270C0" w:rsidP="00910BF7">
            <w:pPr>
              <w:jc w:val="center"/>
              <w:rPr>
                <w:rFonts w:asciiTheme="majorBidi" w:hAnsiTheme="majorBidi" w:cstheme="majorBidi"/>
                <w:b/>
                <w:smallCaps/>
                <w:color w:val="000000"/>
              </w:rPr>
            </w:pPr>
          </w:p>
          <w:p w14:paraId="00591988" w14:textId="77777777" w:rsidR="00B270C0" w:rsidRPr="000A43DF" w:rsidRDefault="00B270C0" w:rsidP="00910BF7">
            <w:pPr>
              <w:jc w:val="center"/>
              <w:rPr>
                <w:rFonts w:asciiTheme="majorBidi" w:hAnsiTheme="majorBidi" w:cstheme="majorBidi"/>
                <w:b/>
                <w:smallCaps/>
                <w:color w:val="000000"/>
              </w:rPr>
            </w:pPr>
          </w:p>
          <w:p w14:paraId="7535265C" w14:textId="77777777" w:rsidR="00B270C0" w:rsidRPr="000A43DF" w:rsidRDefault="00B270C0" w:rsidP="00910BF7">
            <w:pPr>
              <w:jc w:val="center"/>
              <w:rPr>
                <w:rFonts w:asciiTheme="majorBidi" w:hAnsiTheme="majorBidi" w:cstheme="majorBidi"/>
                <w:b/>
                <w:smallCaps/>
                <w:color w:val="000000"/>
              </w:rPr>
            </w:pPr>
          </w:p>
          <w:p w14:paraId="130D7ADB" w14:textId="77777777" w:rsidR="00B270C0" w:rsidRPr="000A43DF" w:rsidRDefault="00B270C0" w:rsidP="00910BF7">
            <w:pPr>
              <w:jc w:val="center"/>
              <w:rPr>
                <w:rFonts w:asciiTheme="majorBidi" w:hAnsiTheme="majorBidi" w:cstheme="majorBidi"/>
                <w:b/>
                <w:smallCaps/>
                <w:color w:val="000000"/>
              </w:rPr>
            </w:pPr>
          </w:p>
          <w:p w14:paraId="072EE6EC" w14:textId="77777777" w:rsidR="00B270C0" w:rsidRPr="000A43DF" w:rsidRDefault="00B270C0" w:rsidP="00910BF7">
            <w:pPr>
              <w:jc w:val="center"/>
              <w:rPr>
                <w:rFonts w:asciiTheme="majorBidi" w:hAnsiTheme="majorBidi" w:cstheme="majorBidi"/>
                <w:b/>
                <w:smallCaps/>
                <w:color w:val="000000"/>
              </w:rPr>
            </w:pPr>
          </w:p>
          <w:p w14:paraId="2D5DAA87" w14:textId="77777777" w:rsidR="00B270C0" w:rsidRPr="000A43DF" w:rsidRDefault="00B270C0" w:rsidP="00910BF7">
            <w:pPr>
              <w:jc w:val="center"/>
              <w:rPr>
                <w:rFonts w:asciiTheme="majorBidi" w:hAnsiTheme="majorBidi" w:cstheme="majorBidi"/>
                <w:b/>
                <w:smallCaps/>
                <w:color w:val="000000"/>
              </w:rPr>
            </w:pPr>
          </w:p>
          <w:p w14:paraId="7D63B8C2" w14:textId="77777777" w:rsidR="00B270C0" w:rsidRPr="000A43DF" w:rsidRDefault="00B270C0" w:rsidP="00910BF7">
            <w:pPr>
              <w:jc w:val="center"/>
              <w:rPr>
                <w:rFonts w:asciiTheme="majorBidi" w:hAnsiTheme="majorBidi" w:cstheme="majorBidi"/>
                <w:b/>
                <w:smallCaps/>
                <w:color w:val="000000"/>
              </w:rPr>
            </w:pPr>
          </w:p>
          <w:p w14:paraId="75B3E1C2" w14:textId="77777777" w:rsidR="00B270C0" w:rsidRPr="000A43DF" w:rsidRDefault="00B270C0" w:rsidP="00910BF7">
            <w:pPr>
              <w:jc w:val="center"/>
              <w:rPr>
                <w:rFonts w:asciiTheme="majorBidi" w:hAnsiTheme="majorBidi" w:cstheme="majorBidi"/>
                <w:b/>
                <w:smallCaps/>
                <w:color w:val="000000"/>
              </w:rPr>
            </w:pPr>
          </w:p>
          <w:p w14:paraId="10E8D647" w14:textId="77777777" w:rsidR="00B270C0" w:rsidRPr="000A43DF" w:rsidRDefault="00B270C0" w:rsidP="00910BF7">
            <w:pPr>
              <w:jc w:val="center"/>
              <w:rPr>
                <w:rFonts w:asciiTheme="majorBidi" w:hAnsiTheme="majorBidi" w:cstheme="majorBidi"/>
                <w:b/>
                <w:smallCaps/>
                <w:color w:val="000000"/>
              </w:rPr>
            </w:pPr>
          </w:p>
          <w:p w14:paraId="4F710C94" w14:textId="77777777" w:rsidR="00B270C0" w:rsidRPr="000A43DF" w:rsidRDefault="00B270C0" w:rsidP="00910BF7">
            <w:pPr>
              <w:jc w:val="center"/>
              <w:rPr>
                <w:rFonts w:asciiTheme="majorBidi" w:hAnsiTheme="majorBidi" w:cstheme="majorBidi"/>
                <w:b/>
                <w:smallCaps/>
                <w:color w:val="000000"/>
              </w:rPr>
            </w:pPr>
          </w:p>
          <w:p w14:paraId="3EFC58BE" w14:textId="77777777" w:rsidR="00B270C0" w:rsidRPr="000A43DF" w:rsidRDefault="00B270C0" w:rsidP="00910BF7">
            <w:pPr>
              <w:jc w:val="center"/>
              <w:rPr>
                <w:rFonts w:asciiTheme="majorBidi" w:hAnsiTheme="majorBidi" w:cstheme="majorBidi"/>
                <w:b/>
                <w:smallCaps/>
                <w:color w:val="000000"/>
              </w:rPr>
            </w:pPr>
          </w:p>
          <w:p w14:paraId="71E535BB" w14:textId="77777777" w:rsidR="00B270C0" w:rsidRPr="000A43DF" w:rsidRDefault="00B270C0" w:rsidP="00910BF7">
            <w:pPr>
              <w:jc w:val="center"/>
              <w:rPr>
                <w:rFonts w:asciiTheme="majorBidi" w:hAnsiTheme="majorBidi" w:cstheme="majorBidi"/>
                <w:b/>
                <w:smallCaps/>
                <w:color w:val="000000"/>
              </w:rPr>
            </w:pPr>
          </w:p>
          <w:p w14:paraId="014B366E" w14:textId="77777777" w:rsidR="00B270C0" w:rsidRPr="000A43DF" w:rsidRDefault="00B270C0" w:rsidP="00910BF7">
            <w:pPr>
              <w:jc w:val="center"/>
              <w:rPr>
                <w:rFonts w:asciiTheme="majorBidi" w:hAnsiTheme="majorBidi" w:cstheme="majorBidi"/>
                <w:b/>
                <w:smallCaps/>
                <w:color w:val="000000"/>
              </w:rPr>
            </w:pPr>
          </w:p>
          <w:p w14:paraId="3D73D83A" w14:textId="77777777" w:rsidR="00B270C0" w:rsidRPr="000A43DF" w:rsidRDefault="00B270C0" w:rsidP="00910BF7">
            <w:pPr>
              <w:jc w:val="center"/>
              <w:rPr>
                <w:rFonts w:asciiTheme="majorBidi" w:hAnsiTheme="majorBidi" w:cstheme="majorBidi"/>
                <w:b/>
                <w:smallCaps/>
                <w:color w:val="000000"/>
              </w:rPr>
            </w:pPr>
          </w:p>
          <w:p w14:paraId="203B00BD" w14:textId="77777777" w:rsidR="00B270C0" w:rsidRPr="000A43DF" w:rsidRDefault="00B270C0" w:rsidP="00910BF7">
            <w:pPr>
              <w:jc w:val="center"/>
              <w:rPr>
                <w:rFonts w:asciiTheme="majorBidi" w:hAnsiTheme="majorBidi" w:cstheme="majorBidi"/>
                <w:b/>
                <w:smallCaps/>
                <w:color w:val="000000"/>
              </w:rPr>
            </w:pPr>
          </w:p>
          <w:p w14:paraId="12982589" w14:textId="77777777" w:rsidR="00B270C0" w:rsidRPr="000A43DF" w:rsidRDefault="00B270C0" w:rsidP="00910BF7">
            <w:pPr>
              <w:jc w:val="center"/>
              <w:rPr>
                <w:rFonts w:asciiTheme="majorBidi" w:hAnsiTheme="majorBidi" w:cstheme="majorBidi"/>
                <w:b/>
                <w:smallCaps/>
                <w:color w:val="000000"/>
              </w:rPr>
            </w:pPr>
          </w:p>
          <w:p w14:paraId="71E4A832" w14:textId="77777777" w:rsidR="00B270C0" w:rsidRPr="000A43DF" w:rsidRDefault="00B270C0" w:rsidP="00910BF7">
            <w:pPr>
              <w:jc w:val="center"/>
              <w:rPr>
                <w:rFonts w:asciiTheme="majorBidi" w:hAnsiTheme="majorBidi" w:cstheme="majorBidi"/>
                <w:b/>
                <w:smallCaps/>
                <w:color w:val="000000"/>
              </w:rPr>
            </w:pPr>
          </w:p>
          <w:p w14:paraId="6C15858A" w14:textId="77777777" w:rsidR="00B270C0" w:rsidRPr="000A43DF" w:rsidRDefault="00B270C0" w:rsidP="00910BF7">
            <w:pPr>
              <w:jc w:val="center"/>
              <w:rPr>
                <w:rFonts w:asciiTheme="majorBidi" w:hAnsiTheme="majorBidi" w:cstheme="majorBidi"/>
                <w:b/>
                <w:smallCaps/>
                <w:color w:val="000000"/>
              </w:rPr>
            </w:pPr>
          </w:p>
          <w:p w14:paraId="10B0F73F" w14:textId="77777777" w:rsidR="00B270C0" w:rsidRPr="000A43DF" w:rsidRDefault="00B270C0" w:rsidP="00910BF7">
            <w:pPr>
              <w:jc w:val="center"/>
              <w:rPr>
                <w:rFonts w:asciiTheme="majorBidi" w:hAnsiTheme="majorBidi" w:cstheme="majorBidi"/>
                <w:b/>
                <w:smallCaps/>
                <w:color w:val="000000"/>
              </w:rPr>
            </w:pPr>
          </w:p>
          <w:p w14:paraId="7009E5F4" w14:textId="77777777" w:rsidR="00B270C0" w:rsidRPr="000A43DF" w:rsidRDefault="00B270C0" w:rsidP="00910BF7">
            <w:pPr>
              <w:jc w:val="center"/>
              <w:rPr>
                <w:rFonts w:asciiTheme="majorBidi" w:hAnsiTheme="majorBidi" w:cstheme="majorBidi"/>
                <w:b/>
                <w:smallCaps/>
                <w:color w:val="000000"/>
              </w:rPr>
            </w:pPr>
          </w:p>
          <w:p w14:paraId="46C7B914" w14:textId="77777777" w:rsidR="00B270C0" w:rsidRPr="000A43DF" w:rsidRDefault="00B270C0" w:rsidP="00910BF7">
            <w:pPr>
              <w:jc w:val="center"/>
              <w:rPr>
                <w:rFonts w:asciiTheme="majorBidi" w:hAnsiTheme="majorBidi" w:cstheme="majorBidi"/>
                <w:b/>
                <w:smallCaps/>
                <w:color w:val="000000"/>
              </w:rPr>
            </w:pPr>
          </w:p>
          <w:p w14:paraId="7713FC6B" w14:textId="77777777" w:rsidR="00B270C0" w:rsidRPr="000A43DF" w:rsidRDefault="00B270C0" w:rsidP="00910BF7">
            <w:pPr>
              <w:jc w:val="center"/>
              <w:rPr>
                <w:rFonts w:asciiTheme="majorBidi" w:hAnsiTheme="majorBidi" w:cstheme="majorBidi"/>
                <w:b/>
                <w:smallCaps/>
                <w:color w:val="000000"/>
              </w:rPr>
            </w:pPr>
          </w:p>
          <w:p w14:paraId="54C79200" w14:textId="77777777" w:rsidR="00B270C0" w:rsidRPr="000A43DF" w:rsidRDefault="00B270C0" w:rsidP="00910BF7">
            <w:pPr>
              <w:jc w:val="center"/>
              <w:rPr>
                <w:rFonts w:asciiTheme="majorBidi" w:hAnsiTheme="majorBidi" w:cstheme="majorBidi"/>
                <w:b/>
                <w:smallCaps/>
                <w:color w:val="000000"/>
              </w:rPr>
            </w:pPr>
          </w:p>
          <w:p w14:paraId="0738F108" w14:textId="77777777" w:rsidR="00B270C0" w:rsidRPr="000A43DF" w:rsidRDefault="00B270C0" w:rsidP="00910BF7">
            <w:pPr>
              <w:jc w:val="center"/>
              <w:rPr>
                <w:rFonts w:asciiTheme="majorBidi" w:hAnsiTheme="majorBidi" w:cstheme="majorBidi"/>
                <w:b/>
                <w:smallCaps/>
                <w:color w:val="000000"/>
              </w:rPr>
            </w:pPr>
          </w:p>
          <w:p w14:paraId="2E836A04" w14:textId="77777777" w:rsidR="00B270C0" w:rsidRPr="000A43DF" w:rsidRDefault="00B270C0" w:rsidP="00910BF7">
            <w:pPr>
              <w:jc w:val="center"/>
              <w:rPr>
                <w:rFonts w:asciiTheme="majorBidi" w:hAnsiTheme="majorBidi" w:cstheme="majorBidi"/>
                <w:b/>
                <w:smallCaps/>
                <w:color w:val="000000"/>
              </w:rPr>
            </w:pPr>
          </w:p>
          <w:p w14:paraId="0286F871" w14:textId="77777777" w:rsidR="00B270C0" w:rsidRPr="000A43DF" w:rsidRDefault="00B270C0" w:rsidP="00910BF7">
            <w:pPr>
              <w:jc w:val="center"/>
              <w:rPr>
                <w:rFonts w:asciiTheme="majorBidi" w:hAnsiTheme="majorBidi" w:cstheme="majorBidi"/>
                <w:b/>
                <w:smallCaps/>
                <w:color w:val="000000"/>
              </w:rPr>
            </w:pPr>
          </w:p>
          <w:p w14:paraId="0EF5CA7D" w14:textId="77777777" w:rsidR="00B270C0" w:rsidRPr="000A43DF" w:rsidRDefault="00B270C0" w:rsidP="00910BF7">
            <w:pPr>
              <w:jc w:val="center"/>
              <w:rPr>
                <w:rFonts w:asciiTheme="majorBidi" w:hAnsiTheme="majorBidi" w:cstheme="majorBidi"/>
                <w:b/>
                <w:smallCaps/>
                <w:color w:val="000000"/>
              </w:rPr>
            </w:pPr>
          </w:p>
          <w:p w14:paraId="0665E32D" w14:textId="77777777" w:rsidR="00B270C0" w:rsidRPr="000A43DF" w:rsidRDefault="00B270C0" w:rsidP="00910BF7">
            <w:pPr>
              <w:jc w:val="center"/>
              <w:rPr>
                <w:rFonts w:asciiTheme="majorBidi" w:hAnsiTheme="majorBidi" w:cstheme="majorBidi"/>
                <w:b/>
                <w:smallCaps/>
                <w:color w:val="000000"/>
              </w:rPr>
            </w:pPr>
            <w:r w:rsidRPr="000A43DF">
              <w:rPr>
                <w:rFonts w:asciiTheme="majorBidi" w:hAnsiTheme="majorBidi" w:cstheme="majorBidi"/>
                <w:b/>
                <w:bCs/>
              </w:rPr>
              <w:t xml:space="preserve">DESCRIPTION, </w:t>
            </w:r>
          </w:p>
          <w:p w14:paraId="0DC8DD96" w14:textId="77777777" w:rsidR="00B270C0" w:rsidRPr="000A43DF" w:rsidRDefault="00B270C0" w:rsidP="00910BF7">
            <w:pPr>
              <w:jc w:val="center"/>
              <w:rPr>
                <w:rFonts w:asciiTheme="majorBidi" w:hAnsiTheme="majorBidi" w:cstheme="majorBidi"/>
                <w:b/>
                <w:smallCaps/>
                <w:color w:val="000000"/>
              </w:rPr>
            </w:pPr>
          </w:p>
          <w:p w14:paraId="6DE98BB8" w14:textId="77777777" w:rsidR="00B270C0" w:rsidRPr="000A43DF" w:rsidRDefault="00B270C0" w:rsidP="00910BF7">
            <w:pPr>
              <w:jc w:val="center"/>
              <w:rPr>
                <w:rFonts w:asciiTheme="majorBidi" w:hAnsiTheme="majorBidi" w:cstheme="majorBidi"/>
                <w:b/>
                <w:smallCaps/>
                <w:color w:val="000000"/>
              </w:rPr>
            </w:pPr>
          </w:p>
          <w:p w14:paraId="33A215F2" w14:textId="77777777" w:rsidR="00B270C0" w:rsidRPr="000A43DF" w:rsidRDefault="00B270C0" w:rsidP="00910BF7">
            <w:pPr>
              <w:jc w:val="center"/>
              <w:rPr>
                <w:rFonts w:asciiTheme="majorBidi" w:hAnsiTheme="majorBidi" w:cstheme="majorBidi"/>
                <w:b/>
                <w:smallCaps/>
                <w:color w:val="000000"/>
              </w:rPr>
            </w:pPr>
          </w:p>
          <w:p w14:paraId="6C30A161" w14:textId="77777777" w:rsidR="00B270C0" w:rsidRPr="000A43DF" w:rsidRDefault="00B270C0" w:rsidP="00910BF7">
            <w:pPr>
              <w:jc w:val="center"/>
              <w:rPr>
                <w:rFonts w:asciiTheme="majorBidi" w:hAnsiTheme="majorBidi" w:cstheme="majorBidi"/>
                <w:b/>
                <w:smallCaps/>
                <w:color w:val="000000"/>
              </w:rPr>
            </w:pPr>
          </w:p>
          <w:p w14:paraId="20ABF67C" w14:textId="77777777" w:rsidR="00B270C0" w:rsidRPr="000A43DF" w:rsidRDefault="00B270C0" w:rsidP="00910BF7">
            <w:pPr>
              <w:jc w:val="center"/>
              <w:rPr>
                <w:rFonts w:asciiTheme="majorBidi" w:hAnsiTheme="majorBidi" w:cstheme="majorBidi"/>
                <w:b/>
                <w:smallCaps/>
                <w:color w:val="000000"/>
              </w:rPr>
            </w:pPr>
          </w:p>
          <w:p w14:paraId="001BAA6C" w14:textId="77777777" w:rsidR="00B270C0" w:rsidRPr="000A43DF" w:rsidRDefault="00B270C0" w:rsidP="00910BF7">
            <w:pPr>
              <w:jc w:val="center"/>
              <w:rPr>
                <w:rFonts w:asciiTheme="majorBidi" w:hAnsiTheme="majorBidi" w:cstheme="majorBidi"/>
                <w:b/>
                <w:smallCaps/>
                <w:color w:val="000000"/>
              </w:rPr>
            </w:pPr>
          </w:p>
          <w:p w14:paraId="4065ADA0" w14:textId="77777777" w:rsidR="00B270C0" w:rsidRPr="000A43DF" w:rsidRDefault="00B270C0" w:rsidP="00910BF7">
            <w:pPr>
              <w:jc w:val="center"/>
              <w:rPr>
                <w:rFonts w:asciiTheme="majorBidi" w:hAnsiTheme="majorBidi" w:cstheme="majorBidi"/>
                <w:b/>
                <w:smallCaps/>
                <w:color w:val="000000"/>
              </w:rPr>
            </w:pPr>
          </w:p>
          <w:p w14:paraId="17C2BC67" w14:textId="77777777" w:rsidR="00B270C0" w:rsidRPr="000A43DF" w:rsidRDefault="00B270C0" w:rsidP="00910BF7">
            <w:pPr>
              <w:jc w:val="center"/>
              <w:rPr>
                <w:rFonts w:asciiTheme="majorBidi" w:hAnsiTheme="majorBidi" w:cstheme="majorBidi"/>
                <w:b/>
                <w:smallCaps/>
                <w:color w:val="000000"/>
              </w:rPr>
            </w:pPr>
          </w:p>
          <w:p w14:paraId="24C28526" w14:textId="77777777" w:rsidR="00B270C0" w:rsidRPr="000A43DF" w:rsidRDefault="00B270C0" w:rsidP="00910BF7">
            <w:pPr>
              <w:jc w:val="center"/>
              <w:rPr>
                <w:rFonts w:asciiTheme="majorBidi" w:hAnsiTheme="majorBidi" w:cstheme="majorBidi"/>
                <w:b/>
                <w:smallCaps/>
                <w:color w:val="000000"/>
              </w:rPr>
            </w:pPr>
          </w:p>
          <w:p w14:paraId="557AD274" w14:textId="77777777" w:rsidR="00B270C0" w:rsidRPr="000A43DF" w:rsidRDefault="00B270C0" w:rsidP="00910BF7">
            <w:pPr>
              <w:jc w:val="center"/>
              <w:rPr>
                <w:rFonts w:asciiTheme="majorBidi" w:hAnsiTheme="majorBidi" w:cstheme="majorBidi"/>
                <w:b/>
                <w:smallCaps/>
                <w:color w:val="000000"/>
              </w:rPr>
            </w:pPr>
          </w:p>
          <w:p w14:paraId="63E88933" w14:textId="77777777" w:rsidR="00B270C0" w:rsidRPr="000A43DF" w:rsidRDefault="00B270C0" w:rsidP="00910BF7">
            <w:pPr>
              <w:jc w:val="center"/>
              <w:rPr>
                <w:rFonts w:asciiTheme="majorBidi" w:hAnsiTheme="majorBidi" w:cstheme="majorBidi"/>
                <w:b/>
                <w:smallCaps/>
                <w:color w:val="000000"/>
              </w:rPr>
            </w:pPr>
          </w:p>
          <w:p w14:paraId="6AE45A4B" w14:textId="77777777" w:rsidR="00B270C0" w:rsidRPr="000A43DF" w:rsidRDefault="00B270C0" w:rsidP="00910BF7">
            <w:pPr>
              <w:jc w:val="center"/>
              <w:rPr>
                <w:rFonts w:asciiTheme="majorBidi" w:hAnsiTheme="majorBidi" w:cstheme="majorBidi"/>
                <w:b/>
                <w:smallCaps/>
                <w:color w:val="000000"/>
              </w:rPr>
            </w:pPr>
          </w:p>
          <w:p w14:paraId="5568D73F" w14:textId="77777777" w:rsidR="00B270C0" w:rsidRPr="000A43DF" w:rsidRDefault="00B270C0" w:rsidP="00910BF7">
            <w:pPr>
              <w:jc w:val="center"/>
              <w:rPr>
                <w:rFonts w:asciiTheme="majorBidi" w:hAnsiTheme="majorBidi" w:cstheme="majorBidi"/>
                <w:b/>
                <w:smallCaps/>
                <w:color w:val="000000"/>
              </w:rPr>
            </w:pPr>
          </w:p>
          <w:p w14:paraId="32166A39" w14:textId="77777777" w:rsidR="00B270C0" w:rsidRPr="000A43DF" w:rsidRDefault="00B270C0" w:rsidP="00910BF7">
            <w:pPr>
              <w:jc w:val="center"/>
              <w:rPr>
                <w:rFonts w:asciiTheme="majorBidi" w:hAnsiTheme="majorBidi" w:cstheme="majorBidi"/>
                <w:b/>
                <w:smallCaps/>
                <w:color w:val="000000"/>
              </w:rPr>
            </w:pPr>
          </w:p>
          <w:p w14:paraId="20F5DA7C" w14:textId="77777777" w:rsidR="00B270C0" w:rsidRPr="000A43DF" w:rsidRDefault="00B270C0" w:rsidP="00910BF7">
            <w:pPr>
              <w:jc w:val="center"/>
              <w:rPr>
                <w:rFonts w:asciiTheme="majorBidi" w:hAnsiTheme="majorBidi" w:cstheme="majorBidi"/>
                <w:b/>
                <w:smallCaps/>
                <w:color w:val="000000"/>
              </w:rPr>
            </w:pPr>
          </w:p>
          <w:p w14:paraId="12CB8F5B" w14:textId="77777777" w:rsidR="00B270C0" w:rsidRPr="000A43DF" w:rsidRDefault="00B270C0" w:rsidP="00910BF7">
            <w:pPr>
              <w:jc w:val="center"/>
              <w:rPr>
                <w:rFonts w:asciiTheme="majorBidi" w:hAnsiTheme="majorBidi" w:cstheme="majorBidi"/>
                <w:b/>
                <w:smallCaps/>
                <w:color w:val="000000"/>
              </w:rPr>
            </w:pPr>
          </w:p>
          <w:p w14:paraId="26475467" w14:textId="77777777" w:rsidR="00B270C0" w:rsidRPr="000A43DF" w:rsidRDefault="00B270C0" w:rsidP="00910BF7">
            <w:pPr>
              <w:jc w:val="center"/>
              <w:rPr>
                <w:rFonts w:asciiTheme="majorBidi" w:hAnsiTheme="majorBidi" w:cstheme="majorBidi"/>
                <w:b/>
                <w:smallCaps/>
                <w:color w:val="000000"/>
              </w:rPr>
            </w:pPr>
          </w:p>
          <w:p w14:paraId="197DABB1" w14:textId="77777777" w:rsidR="00B270C0" w:rsidRPr="000A43DF" w:rsidRDefault="00B270C0" w:rsidP="00910BF7">
            <w:pPr>
              <w:jc w:val="center"/>
              <w:rPr>
                <w:rFonts w:asciiTheme="majorBidi" w:hAnsiTheme="majorBidi" w:cstheme="majorBidi"/>
                <w:b/>
                <w:smallCaps/>
                <w:color w:val="000000"/>
              </w:rPr>
            </w:pPr>
          </w:p>
          <w:p w14:paraId="05306897" w14:textId="77777777" w:rsidR="00B270C0" w:rsidRPr="000A43DF" w:rsidRDefault="00B270C0" w:rsidP="00910BF7">
            <w:pPr>
              <w:jc w:val="center"/>
              <w:rPr>
                <w:rFonts w:asciiTheme="majorBidi" w:hAnsiTheme="majorBidi" w:cstheme="majorBidi"/>
                <w:b/>
                <w:smallCaps/>
                <w:color w:val="000000"/>
              </w:rPr>
            </w:pPr>
          </w:p>
          <w:p w14:paraId="2D2920AE" w14:textId="77777777" w:rsidR="00B270C0" w:rsidRPr="000A43DF" w:rsidRDefault="00B270C0" w:rsidP="00910BF7">
            <w:pPr>
              <w:jc w:val="center"/>
              <w:rPr>
                <w:rFonts w:asciiTheme="majorBidi" w:hAnsiTheme="majorBidi" w:cstheme="majorBidi"/>
                <w:b/>
                <w:smallCaps/>
                <w:color w:val="000000"/>
              </w:rPr>
            </w:pPr>
          </w:p>
          <w:p w14:paraId="1DD7730D" w14:textId="77777777" w:rsidR="00B270C0" w:rsidRPr="000A43DF" w:rsidRDefault="00B270C0" w:rsidP="00910BF7">
            <w:pPr>
              <w:jc w:val="center"/>
              <w:rPr>
                <w:rFonts w:asciiTheme="majorBidi" w:hAnsiTheme="majorBidi" w:cstheme="majorBidi"/>
                <w:b/>
                <w:smallCaps/>
                <w:color w:val="000000"/>
              </w:rPr>
            </w:pPr>
          </w:p>
          <w:p w14:paraId="6D658A45" w14:textId="77777777" w:rsidR="00B270C0" w:rsidRPr="000A43DF" w:rsidRDefault="00B270C0" w:rsidP="00910BF7">
            <w:pPr>
              <w:jc w:val="center"/>
              <w:rPr>
                <w:rFonts w:asciiTheme="majorBidi" w:hAnsiTheme="majorBidi" w:cstheme="majorBidi"/>
                <w:b/>
                <w:smallCaps/>
                <w:color w:val="000000"/>
              </w:rPr>
            </w:pPr>
          </w:p>
          <w:p w14:paraId="6B765D05" w14:textId="77777777" w:rsidR="00B270C0" w:rsidRPr="000A43DF" w:rsidRDefault="00B270C0" w:rsidP="00910BF7">
            <w:pPr>
              <w:jc w:val="center"/>
              <w:rPr>
                <w:rFonts w:asciiTheme="majorBidi" w:hAnsiTheme="majorBidi" w:cstheme="majorBidi"/>
                <w:b/>
                <w:smallCaps/>
                <w:color w:val="000000"/>
              </w:rPr>
            </w:pPr>
          </w:p>
          <w:p w14:paraId="36DB6EA5" w14:textId="77777777" w:rsidR="00B270C0" w:rsidRPr="000A43DF" w:rsidRDefault="00B270C0" w:rsidP="00910BF7">
            <w:pPr>
              <w:jc w:val="center"/>
              <w:rPr>
                <w:rFonts w:asciiTheme="majorBidi" w:hAnsiTheme="majorBidi" w:cstheme="majorBidi"/>
                <w:b/>
                <w:smallCaps/>
                <w:color w:val="000000"/>
              </w:rPr>
            </w:pPr>
          </w:p>
          <w:p w14:paraId="1B308417" w14:textId="77777777" w:rsidR="00B270C0" w:rsidRPr="000A43DF" w:rsidRDefault="00B270C0" w:rsidP="00910BF7">
            <w:pPr>
              <w:jc w:val="center"/>
              <w:rPr>
                <w:rFonts w:asciiTheme="majorBidi" w:hAnsiTheme="majorBidi" w:cstheme="majorBidi"/>
                <w:b/>
                <w:smallCaps/>
                <w:color w:val="000000"/>
              </w:rPr>
            </w:pPr>
          </w:p>
          <w:p w14:paraId="2F481928" w14:textId="77777777" w:rsidR="00B270C0" w:rsidRPr="000A43DF" w:rsidRDefault="00B270C0" w:rsidP="00910BF7">
            <w:pPr>
              <w:jc w:val="center"/>
              <w:rPr>
                <w:rFonts w:asciiTheme="majorBidi" w:hAnsiTheme="majorBidi" w:cstheme="majorBidi"/>
                <w:b/>
                <w:smallCaps/>
                <w:color w:val="000000"/>
              </w:rPr>
            </w:pPr>
          </w:p>
          <w:p w14:paraId="7BF9F336" w14:textId="77777777" w:rsidR="00B270C0" w:rsidRPr="000A43DF" w:rsidRDefault="00B270C0" w:rsidP="00910BF7">
            <w:pPr>
              <w:jc w:val="center"/>
              <w:rPr>
                <w:rFonts w:asciiTheme="majorBidi" w:hAnsiTheme="majorBidi" w:cstheme="majorBidi"/>
                <w:b/>
                <w:smallCaps/>
                <w:color w:val="000000"/>
              </w:rPr>
            </w:pPr>
          </w:p>
          <w:p w14:paraId="3EF45D19" w14:textId="77777777" w:rsidR="00B270C0" w:rsidRPr="000A43DF" w:rsidRDefault="00B270C0" w:rsidP="00910BF7">
            <w:pPr>
              <w:jc w:val="center"/>
              <w:rPr>
                <w:rFonts w:asciiTheme="majorBidi" w:hAnsiTheme="majorBidi" w:cstheme="majorBidi"/>
                <w:b/>
                <w:smallCaps/>
                <w:color w:val="000000"/>
              </w:rPr>
            </w:pPr>
          </w:p>
          <w:p w14:paraId="3FA452F0" w14:textId="77777777" w:rsidR="00B270C0" w:rsidRPr="000A43DF" w:rsidRDefault="00B270C0" w:rsidP="00910BF7">
            <w:pPr>
              <w:jc w:val="center"/>
              <w:rPr>
                <w:rFonts w:asciiTheme="majorBidi" w:hAnsiTheme="majorBidi" w:cstheme="majorBidi"/>
                <w:b/>
                <w:smallCaps/>
                <w:color w:val="000000"/>
              </w:rPr>
            </w:pPr>
          </w:p>
          <w:p w14:paraId="1E0E8646" w14:textId="77777777" w:rsidR="00B270C0" w:rsidRPr="000A43DF" w:rsidRDefault="00B270C0" w:rsidP="00910BF7">
            <w:pPr>
              <w:jc w:val="center"/>
              <w:rPr>
                <w:rFonts w:asciiTheme="majorBidi" w:hAnsiTheme="majorBidi" w:cstheme="majorBidi"/>
                <w:b/>
                <w:smallCaps/>
                <w:color w:val="000000"/>
              </w:rPr>
            </w:pPr>
          </w:p>
          <w:p w14:paraId="2E41F10A" w14:textId="77777777" w:rsidR="00B270C0" w:rsidRPr="000A43DF" w:rsidRDefault="00B270C0" w:rsidP="00910BF7">
            <w:pPr>
              <w:jc w:val="center"/>
              <w:rPr>
                <w:rFonts w:asciiTheme="majorBidi" w:hAnsiTheme="majorBidi" w:cstheme="majorBidi"/>
                <w:b/>
                <w:smallCaps/>
                <w:color w:val="000000"/>
              </w:rPr>
            </w:pPr>
          </w:p>
          <w:p w14:paraId="32C8DCA8" w14:textId="77777777" w:rsidR="00B270C0" w:rsidRPr="000A43DF" w:rsidRDefault="00B270C0" w:rsidP="00910BF7">
            <w:pPr>
              <w:jc w:val="center"/>
              <w:rPr>
                <w:rFonts w:asciiTheme="majorBidi" w:hAnsiTheme="majorBidi" w:cstheme="majorBidi"/>
                <w:b/>
                <w:smallCaps/>
                <w:color w:val="000000"/>
              </w:rPr>
            </w:pPr>
          </w:p>
          <w:p w14:paraId="5EC5F292" w14:textId="77777777" w:rsidR="00B270C0" w:rsidRPr="000A43DF" w:rsidRDefault="00B270C0" w:rsidP="00910BF7">
            <w:pPr>
              <w:jc w:val="center"/>
              <w:rPr>
                <w:rFonts w:asciiTheme="majorBidi" w:hAnsiTheme="majorBidi" w:cstheme="majorBidi"/>
                <w:b/>
                <w:smallCaps/>
                <w:color w:val="000000"/>
              </w:rPr>
            </w:pPr>
          </w:p>
          <w:p w14:paraId="6AF7A733" w14:textId="77777777" w:rsidR="00B270C0" w:rsidRPr="000A43DF" w:rsidRDefault="00B270C0" w:rsidP="00910BF7">
            <w:pPr>
              <w:jc w:val="center"/>
              <w:rPr>
                <w:rFonts w:asciiTheme="majorBidi" w:hAnsiTheme="majorBidi" w:cstheme="majorBidi"/>
                <w:b/>
                <w:smallCaps/>
                <w:color w:val="000000"/>
              </w:rPr>
            </w:pPr>
          </w:p>
          <w:p w14:paraId="39D63967" w14:textId="77777777" w:rsidR="00B270C0" w:rsidRPr="000A43DF" w:rsidRDefault="00B270C0" w:rsidP="00910BF7">
            <w:pPr>
              <w:jc w:val="center"/>
              <w:rPr>
                <w:rFonts w:asciiTheme="majorBidi" w:hAnsiTheme="majorBidi" w:cstheme="majorBidi"/>
                <w:b/>
                <w:smallCaps/>
                <w:color w:val="000000"/>
              </w:rPr>
            </w:pPr>
          </w:p>
          <w:p w14:paraId="6A64F138" w14:textId="77777777" w:rsidR="00B270C0" w:rsidRPr="000A43DF" w:rsidRDefault="00B270C0" w:rsidP="00910BF7">
            <w:pPr>
              <w:jc w:val="center"/>
              <w:rPr>
                <w:rFonts w:asciiTheme="majorBidi" w:hAnsiTheme="majorBidi" w:cstheme="majorBidi"/>
                <w:b/>
                <w:smallCaps/>
                <w:color w:val="000000"/>
              </w:rPr>
            </w:pPr>
            <w:r w:rsidRPr="000A43DF">
              <w:rPr>
                <w:rFonts w:asciiTheme="majorBidi" w:hAnsiTheme="majorBidi" w:cstheme="majorBidi"/>
                <w:b/>
                <w:bCs/>
              </w:rPr>
              <w:t>DESCRIPTION,</w:t>
            </w:r>
          </w:p>
          <w:p w14:paraId="3D86D227" w14:textId="77777777" w:rsidR="00B270C0" w:rsidRPr="000A43DF" w:rsidRDefault="00B270C0" w:rsidP="00910BF7">
            <w:pPr>
              <w:jc w:val="center"/>
              <w:rPr>
                <w:rFonts w:asciiTheme="majorBidi" w:hAnsiTheme="majorBidi" w:cstheme="majorBidi"/>
                <w:b/>
                <w:smallCaps/>
                <w:color w:val="000000"/>
              </w:rPr>
            </w:pPr>
          </w:p>
          <w:p w14:paraId="7838EFB7" w14:textId="77777777" w:rsidR="00B270C0" w:rsidRPr="000A43DF" w:rsidRDefault="00B270C0" w:rsidP="00910BF7">
            <w:pPr>
              <w:jc w:val="center"/>
              <w:rPr>
                <w:rFonts w:asciiTheme="majorBidi" w:hAnsiTheme="majorBidi" w:cstheme="majorBidi"/>
                <w:b/>
                <w:smallCaps/>
                <w:color w:val="000000"/>
              </w:rPr>
            </w:pPr>
          </w:p>
          <w:p w14:paraId="3B513F9C" w14:textId="77777777" w:rsidR="00B270C0" w:rsidRPr="000A43DF" w:rsidRDefault="00B270C0" w:rsidP="00910BF7">
            <w:pPr>
              <w:jc w:val="center"/>
              <w:rPr>
                <w:rFonts w:asciiTheme="majorBidi" w:hAnsiTheme="majorBidi" w:cstheme="majorBidi"/>
                <w:b/>
                <w:smallCaps/>
                <w:color w:val="000000"/>
              </w:rPr>
            </w:pPr>
          </w:p>
          <w:p w14:paraId="37020E87" w14:textId="77777777" w:rsidR="00B270C0" w:rsidRPr="000A43DF" w:rsidRDefault="00B270C0" w:rsidP="00910BF7">
            <w:pPr>
              <w:jc w:val="center"/>
              <w:rPr>
                <w:rFonts w:asciiTheme="majorBidi" w:hAnsiTheme="majorBidi" w:cstheme="majorBidi"/>
                <w:b/>
                <w:smallCaps/>
                <w:color w:val="000000"/>
              </w:rPr>
            </w:pPr>
          </w:p>
          <w:p w14:paraId="64F41620" w14:textId="77777777" w:rsidR="00B270C0" w:rsidRPr="000A43DF" w:rsidRDefault="00B270C0" w:rsidP="00910BF7">
            <w:pPr>
              <w:jc w:val="center"/>
              <w:rPr>
                <w:rFonts w:asciiTheme="majorBidi" w:hAnsiTheme="majorBidi" w:cstheme="majorBidi"/>
                <w:b/>
                <w:smallCaps/>
                <w:color w:val="000000"/>
              </w:rPr>
            </w:pPr>
          </w:p>
          <w:p w14:paraId="0301B59A" w14:textId="77777777" w:rsidR="00B270C0" w:rsidRPr="000A43DF" w:rsidRDefault="00B270C0" w:rsidP="00910BF7">
            <w:pPr>
              <w:jc w:val="center"/>
              <w:rPr>
                <w:rFonts w:asciiTheme="majorBidi" w:hAnsiTheme="majorBidi" w:cstheme="majorBidi"/>
                <w:b/>
                <w:smallCaps/>
                <w:color w:val="000000"/>
              </w:rPr>
            </w:pPr>
          </w:p>
          <w:p w14:paraId="73A07E9A" w14:textId="77777777" w:rsidR="00B270C0" w:rsidRPr="000A43DF" w:rsidRDefault="00B270C0" w:rsidP="00910BF7">
            <w:pPr>
              <w:jc w:val="center"/>
              <w:rPr>
                <w:rFonts w:asciiTheme="majorBidi" w:hAnsiTheme="majorBidi" w:cstheme="majorBidi"/>
                <w:b/>
                <w:smallCaps/>
                <w:color w:val="000000"/>
              </w:rPr>
            </w:pPr>
          </w:p>
          <w:p w14:paraId="6F25D9D9" w14:textId="77777777" w:rsidR="00B270C0" w:rsidRPr="000A43DF" w:rsidRDefault="00B270C0" w:rsidP="00910BF7">
            <w:pPr>
              <w:jc w:val="center"/>
              <w:rPr>
                <w:rFonts w:asciiTheme="majorBidi" w:hAnsiTheme="majorBidi" w:cstheme="majorBidi"/>
                <w:b/>
                <w:smallCaps/>
                <w:color w:val="000000"/>
              </w:rPr>
            </w:pPr>
          </w:p>
          <w:p w14:paraId="1A234D00" w14:textId="77777777" w:rsidR="00B270C0" w:rsidRPr="000A43DF" w:rsidRDefault="00B270C0" w:rsidP="00910BF7">
            <w:pPr>
              <w:jc w:val="center"/>
              <w:rPr>
                <w:rFonts w:asciiTheme="majorBidi" w:hAnsiTheme="majorBidi" w:cstheme="majorBidi"/>
                <w:b/>
                <w:smallCaps/>
                <w:color w:val="000000"/>
              </w:rPr>
            </w:pPr>
          </w:p>
          <w:p w14:paraId="574DB385" w14:textId="77777777" w:rsidR="00B270C0" w:rsidRPr="000A43DF" w:rsidRDefault="00B270C0" w:rsidP="00910BF7">
            <w:pPr>
              <w:jc w:val="center"/>
              <w:rPr>
                <w:rFonts w:asciiTheme="majorBidi" w:hAnsiTheme="majorBidi" w:cstheme="majorBidi"/>
                <w:b/>
                <w:smallCaps/>
                <w:color w:val="000000"/>
              </w:rPr>
            </w:pPr>
          </w:p>
          <w:p w14:paraId="5AECC9D6" w14:textId="77777777" w:rsidR="00B270C0" w:rsidRPr="000A43DF" w:rsidRDefault="00B270C0" w:rsidP="00910BF7">
            <w:pPr>
              <w:jc w:val="center"/>
              <w:rPr>
                <w:rFonts w:asciiTheme="majorBidi" w:hAnsiTheme="majorBidi" w:cstheme="majorBidi"/>
                <w:b/>
                <w:smallCaps/>
                <w:color w:val="000000"/>
              </w:rPr>
            </w:pPr>
          </w:p>
          <w:p w14:paraId="4907EC63" w14:textId="77777777" w:rsidR="00B270C0" w:rsidRPr="000A43DF" w:rsidRDefault="00B270C0" w:rsidP="00910BF7">
            <w:pPr>
              <w:jc w:val="center"/>
              <w:rPr>
                <w:rFonts w:asciiTheme="majorBidi" w:hAnsiTheme="majorBidi" w:cstheme="majorBidi"/>
                <w:b/>
                <w:smallCaps/>
                <w:color w:val="000000"/>
              </w:rPr>
            </w:pPr>
          </w:p>
          <w:p w14:paraId="50045D0B" w14:textId="77777777" w:rsidR="00B270C0" w:rsidRPr="000A43DF" w:rsidRDefault="00B270C0" w:rsidP="00910BF7">
            <w:pPr>
              <w:jc w:val="center"/>
              <w:rPr>
                <w:rFonts w:asciiTheme="majorBidi" w:hAnsiTheme="majorBidi" w:cstheme="majorBidi"/>
                <w:b/>
                <w:smallCaps/>
                <w:color w:val="000000"/>
              </w:rPr>
            </w:pPr>
          </w:p>
          <w:p w14:paraId="527248FC" w14:textId="77777777" w:rsidR="00B270C0" w:rsidRPr="000A43DF" w:rsidRDefault="00B270C0" w:rsidP="00910BF7">
            <w:pPr>
              <w:jc w:val="center"/>
              <w:rPr>
                <w:rFonts w:asciiTheme="majorBidi" w:hAnsiTheme="majorBidi" w:cstheme="majorBidi"/>
                <w:b/>
                <w:smallCaps/>
                <w:color w:val="000000"/>
              </w:rPr>
            </w:pPr>
          </w:p>
          <w:p w14:paraId="0566CB29" w14:textId="77777777" w:rsidR="00B270C0" w:rsidRPr="000A43DF" w:rsidRDefault="00B270C0" w:rsidP="00910BF7">
            <w:pPr>
              <w:jc w:val="center"/>
              <w:rPr>
                <w:rFonts w:asciiTheme="majorBidi" w:hAnsiTheme="majorBidi" w:cstheme="majorBidi"/>
                <w:b/>
                <w:smallCaps/>
                <w:color w:val="000000"/>
              </w:rPr>
            </w:pPr>
          </w:p>
          <w:p w14:paraId="538C8EAD" w14:textId="77777777" w:rsidR="00B270C0" w:rsidRPr="000A43DF" w:rsidRDefault="00B270C0" w:rsidP="00910BF7">
            <w:pPr>
              <w:jc w:val="center"/>
              <w:rPr>
                <w:rFonts w:asciiTheme="majorBidi" w:hAnsiTheme="majorBidi" w:cstheme="majorBidi"/>
                <w:b/>
                <w:smallCaps/>
                <w:color w:val="000000"/>
              </w:rPr>
            </w:pPr>
          </w:p>
          <w:p w14:paraId="524A782F" w14:textId="77777777" w:rsidR="00B270C0" w:rsidRPr="000A43DF" w:rsidRDefault="00B270C0" w:rsidP="00910BF7">
            <w:pPr>
              <w:jc w:val="center"/>
              <w:rPr>
                <w:rFonts w:asciiTheme="majorBidi" w:hAnsiTheme="majorBidi" w:cstheme="majorBidi"/>
                <w:b/>
                <w:smallCaps/>
                <w:color w:val="000000"/>
              </w:rPr>
            </w:pPr>
          </w:p>
          <w:p w14:paraId="0DF18E26" w14:textId="77777777" w:rsidR="00B270C0" w:rsidRPr="000A43DF" w:rsidRDefault="00B270C0" w:rsidP="00910BF7">
            <w:pPr>
              <w:jc w:val="center"/>
              <w:rPr>
                <w:rFonts w:asciiTheme="majorBidi" w:hAnsiTheme="majorBidi" w:cstheme="majorBidi"/>
                <w:b/>
                <w:smallCaps/>
                <w:color w:val="000000"/>
              </w:rPr>
            </w:pPr>
          </w:p>
          <w:p w14:paraId="06E710F0" w14:textId="77777777" w:rsidR="00B270C0" w:rsidRPr="000A43DF" w:rsidRDefault="00B270C0" w:rsidP="00910BF7">
            <w:pPr>
              <w:jc w:val="center"/>
              <w:rPr>
                <w:rFonts w:asciiTheme="majorBidi" w:hAnsiTheme="majorBidi" w:cstheme="majorBidi"/>
                <w:b/>
                <w:smallCaps/>
                <w:color w:val="000000"/>
              </w:rPr>
            </w:pPr>
          </w:p>
          <w:p w14:paraId="69818573" w14:textId="77777777" w:rsidR="00B270C0" w:rsidRPr="000A43DF" w:rsidRDefault="00B270C0" w:rsidP="00910BF7">
            <w:pPr>
              <w:jc w:val="center"/>
              <w:rPr>
                <w:rFonts w:asciiTheme="majorBidi" w:hAnsiTheme="majorBidi" w:cstheme="majorBidi"/>
                <w:b/>
                <w:smallCaps/>
                <w:color w:val="000000"/>
              </w:rPr>
            </w:pPr>
          </w:p>
          <w:p w14:paraId="28E98ACF" w14:textId="77777777" w:rsidR="00B270C0" w:rsidRPr="000A43DF" w:rsidRDefault="00B270C0" w:rsidP="00910BF7">
            <w:pPr>
              <w:jc w:val="center"/>
              <w:rPr>
                <w:rFonts w:asciiTheme="majorBidi" w:hAnsiTheme="majorBidi" w:cstheme="majorBidi"/>
                <w:b/>
                <w:smallCaps/>
                <w:color w:val="000000"/>
              </w:rPr>
            </w:pPr>
          </w:p>
          <w:p w14:paraId="227EEE9C" w14:textId="77777777" w:rsidR="00B270C0" w:rsidRPr="000A43DF" w:rsidRDefault="00B270C0" w:rsidP="00910BF7">
            <w:pPr>
              <w:jc w:val="center"/>
              <w:rPr>
                <w:rFonts w:asciiTheme="majorBidi" w:hAnsiTheme="majorBidi" w:cstheme="majorBidi"/>
                <w:b/>
                <w:smallCaps/>
                <w:color w:val="000000"/>
              </w:rPr>
            </w:pPr>
          </w:p>
          <w:p w14:paraId="7A948E1E" w14:textId="77777777" w:rsidR="00B270C0" w:rsidRPr="000A43DF" w:rsidRDefault="00B270C0" w:rsidP="00910BF7">
            <w:pPr>
              <w:jc w:val="center"/>
              <w:rPr>
                <w:rFonts w:asciiTheme="majorBidi" w:hAnsiTheme="majorBidi" w:cstheme="majorBidi"/>
                <w:b/>
                <w:smallCaps/>
                <w:color w:val="000000"/>
              </w:rPr>
            </w:pPr>
          </w:p>
          <w:p w14:paraId="301CFEA0" w14:textId="77777777" w:rsidR="00B270C0" w:rsidRPr="000A43DF" w:rsidRDefault="00B270C0" w:rsidP="00910BF7">
            <w:pPr>
              <w:jc w:val="center"/>
              <w:rPr>
                <w:rFonts w:asciiTheme="majorBidi" w:hAnsiTheme="majorBidi" w:cstheme="majorBidi"/>
                <w:b/>
                <w:smallCaps/>
                <w:color w:val="000000"/>
              </w:rPr>
            </w:pPr>
          </w:p>
          <w:p w14:paraId="6360FEFD" w14:textId="77777777" w:rsidR="00B270C0" w:rsidRPr="000A43DF" w:rsidRDefault="00B270C0" w:rsidP="00910BF7">
            <w:pPr>
              <w:jc w:val="center"/>
              <w:rPr>
                <w:rFonts w:asciiTheme="majorBidi" w:hAnsiTheme="majorBidi" w:cstheme="majorBidi"/>
                <w:b/>
                <w:smallCaps/>
                <w:color w:val="000000"/>
              </w:rPr>
            </w:pPr>
          </w:p>
          <w:p w14:paraId="1B2318F6" w14:textId="77777777" w:rsidR="00B270C0" w:rsidRPr="000A43DF" w:rsidRDefault="00B270C0" w:rsidP="00910BF7">
            <w:pPr>
              <w:jc w:val="center"/>
              <w:rPr>
                <w:rFonts w:asciiTheme="majorBidi" w:hAnsiTheme="majorBidi" w:cstheme="majorBidi"/>
                <w:b/>
                <w:smallCaps/>
                <w:color w:val="000000"/>
              </w:rPr>
            </w:pPr>
          </w:p>
          <w:p w14:paraId="2C81622C" w14:textId="77777777" w:rsidR="00B270C0" w:rsidRPr="000A43DF" w:rsidRDefault="00B270C0" w:rsidP="00910BF7">
            <w:pPr>
              <w:jc w:val="center"/>
              <w:rPr>
                <w:rFonts w:asciiTheme="majorBidi" w:hAnsiTheme="majorBidi" w:cstheme="majorBidi"/>
                <w:b/>
                <w:smallCaps/>
                <w:color w:val="000000"/>
              </w:rPr>
            </w:pPr>
          </w:p>
          <w:p w14:paraId="7A9FEC6D" w14:textId="77777777" w:rsidR="00B270C0" w:rsidRPr="000A43DF" w:rsidRDefault="00B270C0" w:rsidP="00910BF7">
            <w:pPr>
              <w:jc w:val="center"/>
              <w:rPr>
                <w:rFonts w:asciiTheme="majorBidi" w:hAnsiTheme="majorBidi" w:cstheme="majorBidi"/>
                <w:b/>
                <w:smallCaps/>
                <w:color w:val="000000"/>
              </w:rPr>
            </w:pPr>
          </w:p>
          <w:p w14:paraId="643E0583" w14:textId="77777777" w:rsidR="00B270C0" w:rsidRPr="000A43DF" w:rsidRDefault="00B270C0" w:rsidP="00910BF7">
            <w:pPr>
              <w:jc w:val="center"/>
              <w:rPr>
                <w:rFonts w:asciiTheme="majorBidi" w:hAnsiTheme="majorBidi" w:cstheme="majorBidi"/>
                <w:b/>
                <w:smallCaps/>
                <w:color w:val="000000"/>
              </w:rPr>
            </w:pPr>
          </w:p>
          <w:p w14:paraId="3A664C6E" w14:textId="77777777" w:rsidR="00B270C0" w:rsidRPr="000A43DF" w:rsidRDefault="00B270C0" w:rsidP="00910BF7">
            <w:pPr>
              <w:jc w:val="center"/>
              <w:rPr>
                <w:rFonts w:asciiTheme="majorBidi" w:hAnsiTheme="majorBidi" w:cstheme="majorBidi"/>
                <w:b/>
                <w:smallCaps/>
                <w:color w:val="000000"/>
              </w:rPr>
            </w:pPr>
          </w:p>
          <w:p w14:paraId="018EE9A3" w14:textId="77777777" w:rsidR="00B270C0" w:rsidRPr="000A43DF" w:rsidRDefault="00B270C0" w:rsidP="00910BF7">
            <w:pPr>
              <w:jc w:val="center"/>
              <w:rPr>
                <w:rFonts w:asciiTheme="majorBidi" w:hAnsiTheme="majorBidi" w:cstheme="majorBidi"/>
                <w:b/>
                <w:smallCaps/>
                <w:color w:val="000000"/>
              </w:rPr>
            </w:pPr>
          </w:p>
          <w:p w14:paraId="62A5C53D" w14:textId="77777777" w:rsidR="00B270C0" w:rsidRPr="000A43DF" w:rsidRDefault="00B270C0" w:rsidP="00910BF7">
            <w:pPr>
              <w:jc w:val="center"/>
              <w:rPr>
                <w:rFonts w:asciiTheme="majorBidi" w:hAnsiTheme="majorBidi" w:cstheme="majorBidi"/>
                <w:b/>
                <w:smallCaps/>
                <w:color w:val="000000"/>
              </w:rPr>
            </w:pPr>
          </w:p>
          <w:p w14:paraId="0C8CA9C1" w14:textId="77777777" w:rsidR="00B270C0" w:rsidRPr="000A43DF" w:rsidRDefault="00B270C0" w:rsidP="00910BF7">
            <w:pPr>
              <w:jc w:val="center"/>
              <w:rPr>
                <w:rFonts w:asciiTheme="majorBidi" w:hAnsiTheme="majorBidi" w:cstheme="majorBidi"/>
                <w:b/>
                <w:smallCaps/>
                <w:color w:val="000000"/>
              </w:rPr>
            </w:pPr>
          </w:p>
          <w:p w14:paraId="0B5901F8" w14:textId="77777777" w:rsidR="00B270C0" w:rsidRPr="000A43DF" w:rsidRDefault="00B270C0" w:rsidP="00910BF7">
            <w:pPr>
              <w:jc w:val="center"/>
              <w:rPr>
                <w:rFonts w:asciiTheme="majorBidi" w:hAnsiTheme="majorBidi" w:cstheme="majorBidi"/>
                <w:b/>
                <w:smallCaps/>
                <w:color w:val="000000"/>
              </w:rPr>
            </w:pPr>
            <w:r w:rsidRPr="000A43DF">
              <w:rPr>
                <w:rFonts w:asciiTheme="majorBidi" w:hAnsiTheme="majorBidi" w:cstheme="majorBidi"/>
                <w:b/>
                <w:bCs/>
              </w:rPr>
              <w:t>DESCRIPTION,</w:t>
            </w:r>
          </w:p>
        </w:tc>
        <w:tc>
          <w:tcPr>
            <w:tcW w:w="7627" w:type="dxa"/>
          </w:tcPr>
          <w:p w14:paraId="70AD4B0D" w14:textId="77777777" w:rsidR="00BF3E5B" w:rsidRPr="000A43DF" w:rsidRDefault="00BF3E5B" w:rsidP="00E04ED4">
            <w:pPr>
              <w:tabs>
                <w:tab w:val="left" w:pos="6210"/>
                <w:tab w:val="left" w:pos="6280"/>
              </w:tabs>
              <w:spacing w:line="360" w:lineRule="auto"/>
              <w:ind w:left="123" w:right="72"/>
              <w:jc w:val="both"/>
              <w:rPr>
                <w:rFonts w:asciiTheme="majorBidi" w:hAnsiTheme="majorBidi" w:cstheme="majorBidi"/>
              </w:rPr>
            </w:pPr>
            <w:r w:rsidRPr="000A43DF">
              <w:rPr>
                <w:rFonts w:asciiTheme="majorBidi" w:hAnsiTheme="majorBidi" w:cstheme="majorBidi"/>
                <w:b/>
              </w:rPr>
              <w:lastRenderedPageBreak/>
              <w:t>HISTORY of FATA:</w:t>
            </w:r>
            <w:r w:rsidRPr="000A43DF">
              <w:rPr>
                <w:rFonts w:asciiTheme="majorBidi" w:hAnsiTheme="majorBidi" w:cstheme="majorBidi"/>
              </w:rPr>
              <w:t xml:space="preserve"> The agencies and frontier regions that constitute the region of Pakistan known as Federally Administered Tribal Areas (FATA) have a long and rich history. This area was epicentre of </w:t>
            </w:r>
            <w:proofErr w:type="gramStart"/>
            <w:r w:rsidRPr="000A43DF">
              <w:rPr>
                <w:rFonts w:asciiTheme="majorBidi" w:hAnsiTheme="majorBidi" w:cstheme="majorBidi"/>
              </w:rPr>
              <w:t>the ”Great</w:t>
            </w:r>
            <w:proofErr w:type="gramEnd"/>
            <w:r w:rsidRPr="000A43DF">
              <w:rPr>
                <w:rFonts w:asciiTheme="majorBidi" w:hAnsiTheme="majorBidi" w:cstheme="majorBidi"/>
              </w:rPr>
              <w:t xml:space="preserve"> Game” in between the British and the Russian Empires in late 19</w:t>
            </w:r>
            <w:r w:rsidRPr="000A43DF">
              <w:rPr>
                <w:rFonts w:asciiTheme="majorBidi" w:hAnsiTheme="majorBidi" w:cstheme="majorBidi"/>
                <w:vertAlign w:val="superscript"/>
              </w:rPr>
              <w:t>th</w:t>
            </w:r>
            <w:r w:rsidRPr="000A43DF">
              <w:rPr>
                <w:rFonts w:asciiTheme="majorBidi" w:hAnsiTheme="majorBidi" w:cstheme="majorBidi"/>
              </w:rPr>
              <w:t xml:space="preserve"> and early  20</w:t>
            </w:r>
            <w:r w:rsidRPr="000A43DF">
              <w:rPr>
                <w:rFonts w:asciiTheme="majorBidi" w:hAnsiTheme="majorBidi" w:cstheme="majorBidi"/>
                <w:vertAlign w:val="superscript"/>
              </w:rPr>
              <w:t>th</w:t>
            </w:r>
            <w:r w:rsidRPr="000A43DF">
              <w:rPr>
                <w:rFonts w:asciiTheme="majorBidi" w:hAnsiTheme="majorBidi" w:cstheme="majorBidi"/>
              </w:rPr>
              <w:t xml:space="preserve"> centuries.  London’s   anxiety of Russia’s   expansion into Central Asia and fear of an Afghan-Russian conspiracy compelled the British to launch two wars on Afghanistan in 1839-42&amp;1878-79 with the Pashtun tribal belt caught in the middle of the confrontation.  Pashtun’s viewing them as part of an anti-British resistance fought along with rulers of Kabul against British and Indian forces. </w:t>
            </w:r>
          </w:p>
          <w:p w14:paraId="43252842" w14:textId="77777777" w:rsidR="00BF3E5B" w:rsidRPr="000A43DF" w:rsidRDefault="00BF3E5B" w:rsidP="007E1084">
            <w:pPr>
              <w:tabs>
                <w:tab w:val="left" w:pos="6210"/>
                <w:tab w:val="left" w:pos="6280"/>
              </w:tabs>
              <w:spacing w:line="360" w:lineRule="auto"/>
              <w:ind w:left="123" w:right="72"/>
              <w:jc w:val="both"/>
              <w:rPr>
                <w:rFonts w:asciiTheme="majorBidi" w:hAnsiTheme="majorBidi" w:cstheme="majorBidi"/>
              </w:rPr>
            </w:pPr>
            <w:r w:rsidRPr="000A43DF">
              <w:rPr>
                <w:rFonts w:asciiTheme="majorBidi" w:hAnsiTheme="majorBidi" w:cstheme="majorBidi"/>
              </w:rPr>
              <w:t xml:space="preserve">If the first war brought shameful results for the British Crown the second war brought most of the Pashtun tribal belt under the control of the British troops. Despite the military success, the political establishment in London realized that constant attacks by Pashtun tribes against forces of the East India Company were very costly and failed to provide security for British interests. In 1893, Britain, having control of Afghanistan’s foreign policy, compelled King </w:t>
            </w:r>
            <w:proofErr w:type="spellStart"/>
            <w:r w:rsidRPr="000A43DF">
              <w:rPr>
                <w:rFonts w:asciiTheme="majorBidi" w:hAnsiTheme="majorBidi" w:cstheme="majorBidi"/>
              </w:rPr>
              <w:t>Abdur</w:t>
            </w:r>
            <w:proofErr w:type="spellEnd"/>
            <w:r w:rsidRPr="000A43DF">
              <w:rPr>
                <w:rFonts w:asciiTheme="majorBidi" w:hAnsiTheme="majorBidi" w:cstheme="majorBidi"/>
              </w:rPr>
              <w:t xml:space="preserve"> Rahman of Afghanistan to accept the Durand Line Agreement. </w:t>
            </w:r>
            <w:r w:rsidR="007E1084" w:rsidRPr="000A43DF">
              <w:rPr>
                <w:rFonts w:asciiTheme="majorBidi" w:hAnsiTheme="majorBidi" w:cstheme="majorBidi"/>
              </w:rPr>
              <w:t xml:space="preserve"> </w:t>
            </w:r>
            <w:r w:rsidRPr="000A43DF">
              <w:rPr>
                <w:rFonts w:asciiTheme="majorBidi" w:hAnsiTheme="majorBidi" w:cstheme="majorBidi"/>
              </w:rPr>
              <w:t xml:space="preserve">This plan artificially divided the Pashtun inhabited tribal region into two parts that would fall under jurisdiction of two then unfriendly countries. According to the Durand Line document, the 1,610 miles border between Afghanistan and India were drawn from Wakhan in the north to the Iranian border with some adjustment of territories.      </w:t>
            </w:r>
          </w:p>
          <w:p w14:paraId="0386539B" w14:textId="77777777"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Since the enforcement of the Durand Line Agreement, FATA had a unique administrative system and relationship with the national capital under the rule of the British Raj and even later when tribal areas became a part of Pakistan in 1947. The Pashtun tribes who always resisted control from outside were granted autonomy in running their internal affairs and were governed by the Frontier Crimes Regulation (FCR) established by the British through appointed Political Agents and Maliks.</w:t>
            </w:r>
          </w:p>
          <w:p w14:paraId="53421CCD" w14:textId="77777777"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 xml:space="preserve">In 1947, the Indian Independence Act annulled the agreements between the British Raj and Tribal Areas, and the newly created state of Pakistan had to negotiate new terms binding Pashtun tribal areas to Islamabad. The Pakistani Government extended the rights and privileges of Maliks and autonomy to the region which in return pledged loyalty to Pakistan. The conditions of the political relations between FATA and the Federal </w:t>
            </w:r>
            <w:r w:rsidRPr="000A43DF">
              <w:rPr>
                <w:rFonts w:asciiTheme="majorBidi" w:hAnsiTheme="majorBidi" w:cstheme="majorBidi"/>
              </w:rPr>
              <w:lastRenderedPageBreak/>
              <w:t>Government and administrative set up of the Tribal areas were formalized by orders, notifications by the Governor General of Pakistan and agreements which had</w:t>
            </w:r>
            <w:r w:rsidR="007E1084" w:rsidRPr="000A43DF">
              <w:rPr>
                <w:rFonts w:asciiTheme="majorBidi" w:hAnsiTheme="majorBidi" w:cstheme="majorBidi"/>
              </w:rPr>
              <w:t xml:space="preserve"> </w:t>
            </w:r>
            <w:r w:rsidRPr="000A43DF">
              <w:rPr>
                <w:rFonts w:asciiTheme="majorBidi" w:hAnsiTheme="majorBidi" w:cstheme="majorBidi"/>
              </w:rPr>
              <w:t>been reviewed and modified later and finally finalized in the Pakistan’s Constitution of 1973.</w:t>
            </w:r>
          </w:p>
          <w:p w14:paraId="2A57C6DB" w14:textId="77777777"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 xml:space="preserve">The Soviet invasion in 1979 and occupation of Afghanistan until 1989 negatively affected the FATA with an economic and humanitarian crisis as millions of Afghan refugees fled across the border into the most undeveloped region of Pakistan. </w:t>
            </w:r>
            <w:r w:rsidR="008C3834">
              <w:rPr>
                <w:rFonts w:asciiTheme="majorBidi" w:hAnsiTheme="majorBidi" w:cstheme="majorBidi"/>
              </w:rPr>
              <w:t xml:space="preserve"> </w:t>
            </w:r>
            <w:r w:rsidRPr="000A43DF">
              <w:rPr>
                <w:rFonts w:asciiTheme="majorBidi" w:hAnsiTheme="majorBidi" w:cstheme="majorBidi"/>
              </w:rPr>
              <w:t xml:space="preserve">The region served as a hub for the Mujahideen campaign against the Soviets as weapons, money, fighters and Jihad ideology spread. The social fabric of the tribes gradually transformed into religious fundamentalism as Maliks and traditional clergy lost authority while </w:t>
            </w:r>
            <w:proofErr w:type="spellStart"/>
            <w:r w:rsidRPr="000A43DF">
              <w:rPr>
                <w:rFonts w:asciiTheme="majorBidi" w:hAnsiTheme="majorBidi" w:cstheme="majorBidi"/>
              </w:rPr>
              <w:t>Mujahidden</w:t>
            </w:r>
            <w:proofErr w:type="spellEnd"/>
            <w:r w:rsidRPr="000A43DF">
              <w:rPr>
                <w:rFonts w:asciiTheme="majorBidi" w:hAnsiTheme="majorBidi" w:cstheme="majorBidi"/>
              </w:rPr>
              <w:t xml:space="preserve"> commanders assumed power and control over resources.</w:t>
            </w:r>
          </w:p>
          <w:p w14:paraId="047485FF" w14:textId="77777777"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 xml:space="preserve"> With Operation Enduring Freedom in October of 2001 many Taliban fighters, Al-Qaida and affiliate groups such as Islamic Movement of Uzbekistan escaped and found safe haven in the FATA. Today FATA is the one of the most important areas in the global war on terror. </w:t>
            </w:r>
          </w:p>
          <w:p w14:paraId="0545313A" w14:textId="77777777" w:rsidR="00BF3E5B" w:rsidRPr="000A43DF" w:rsidRDefault="00BF3E5B" w:rsidP="00E04ED4">
            <w:pPr>
              <w:spacing w:line="360" w:lineRule="auto"/>
              <w:ind w:left="123" w:right="72"/>
              <w:jc w:val="both"/>
              <w:rPr>
                <w:rFonts w:asciiTheme="majorBidi" w:hAnsiTheme="majorBidi" w:cstheme="majorBidi"/>
              </w:rPr>
            </w:pPr>
            <w:r w:rsidRPr="000A43DF">
              <w:rPr>
                <w:rFonts w:asciiTheme="majorBidi" w:hAnsiTheme="majorBidi" w:cstheme="majorBidi"/>
              </w:rPr>
              <w:t xml:space="preserve">The history of the region is full of examples where mere military intervention did not bring strategic long-term success. Understanding of the complex history, geography, politics and economy of the region is key to our victory in combating terrorism in this part of the world. The FATA consists over following sevens agencies: </w:t>
            </w:r>
          </w:p>
          <w:p w14:paraId="4A7E2A47" w14:textId="77777777" w:rsidR="00BF3E5B" w:rsidRPr="000A43DF" w:rsidRDefault="00BF3E5B" w:rsidP="00E04ED4">
            <w:pPr>
              <w:pStyle w:val="NormalWeb"/>
              <w:spacing w:before="0" w:beforeAutospacing="0" w:after="0" w:afterAutospacing="0" w:line="360" w:lineRule="auto"/>
              <w:ind w:left="123" w:right="72"/>
              <w:jc w:val="both"/>
              <w:rPr>
                <w:rFonts w:asciiTheme="majorBidi" w:hAnsiTheme="majorBidi" w:cstheme="majorBidi"/>
              </w:rPr>
            </w:pPr>
            <w:proofErr w:type="spellStart"/>
            <w:r w:rsidRPr="000A43DF">
              <w:rPr>
                <w:rFonts w:asciiTheme="majorBidi" w:hAnsiTheme="majorBidi" w:cstheme="majorBidi"/>
                <w:b/>
              </w:rPr>
              <w:t>Bajaur</w:t>
            </w:r>
            <w:proofErr w:type="spellEnd"/>
            <w:r w:rsidRPr="000A43DF">
              <w:rPr>
                <w:rFonts w:asciiTheme="majorBidi" w:hAnsiTheme="majorBidi" w:cstheme="majorBidi"/>
                <w:b/>
              </w:rPr>
              <w:t xml:space="preserve"> Agency; </w:t>
            </w:r>
            <w:r w:rsidRPr="000A43DF">
              <w:rPr>
                <w:rFonts w:asciiTheme="majorBidi" w:hAnsiTheme="majorBidi" w:cstheme="majorBidi"/>
              </w:rPr>
              <w:t xml:space="preserve">the smallest in size at 1290 sq. km, was created in 1973. It has a population of 595,227 persons with tribal composition drawing from the </w:t>
            </w:r>
            <w:proofErr w:type="spellStart"/>
            <w:r w:rsidRPr="000A43DF">
              <w:rPr>
                <w:rFonts w:asciiTheme="majorBidi" w:hAnsiTheme="majorBidi" w:cstheme="majorBidi"/>
              </w:rPr>
              <w:t>Uthmankhel</w:t>
            </w:r>
            <w:proofErr w:type="spellEnd"/>
            <w:r w:rsidRPr="000A43DF">
              <w:rPr>
                <w:rFonts w:asciiTheme="majorBidi" w:hAnsiTheme="majorBidi" w:cstheme="majorBidi"/>
              </w:rPr>
              <w:t xml:space="preserve"> and </w:t>
            </w:r>
            <w:proofErr w:type="spellStart"/>
            <w:r w:rsidRPr="000A43DF">
              <w:rPr>
                <w:rFonts w:asciiTheme="majorBidi" w:hAnsiTheme="majorBidi" w:cstheme="majorBidi"/>
              </w:rPr>
              <w:t>Tarkani</w:t>
            </w:r>
            <w:proofErr w:type="spellEnd"/>
            <w:r w:rsidRPr="000A43DF">
              <w:rPr>
                <w:rFonts w:asciiTheme="majorBidi" w:hAnsiTheme="majorBidi" w:cstheme="majorBidi"/>
              </w:rPr>
              <w:t xml:space="preserve"> tribes. </w:t>
            </w:r>
            <w:proofErr w:type="spellStart"/>
            <w:r w:rsidRPr="000A43DF">
              <w:rPr>
                <w:rFonts w:asciiTheme="majorBidi" w:hAnsiTheme="majorBidi" w:cstheme="majorBidi"/>
              </w:rPr>
              <w:t>Bajaur</w:t>
            </w:r>
            <w:proofErr w:type="spellEnd"/>
            <w:r w:rsidRPr="000A43DF">
              <w:rPr>
                <w:rFonts w:asciiTheme="majorBidi" w:hAnsiTheme="majorBidi" w:cstheme="majorBidi"/>
              </w:rPr>
              <w:t xml:space="preserve"> shares a border with Afghanistan's Kunar province to the north west; Pakistan's Dir district to its north east and the Mohmand agency to its west. </w:t>
            </w:r>
          </w:p>
          <w:p w14:paraId="6528C613" w14:textId="77777777" w:rsidR="004F25A1" w:rsidRPr="000A43DF" w:rsidRDefault="00BF3E5B" w:rsidP="00E04ED4">
            <w:pPr>
              <w:pStyle w:val="NormalWeb"/>
              <w:spacing w:before="0" w:beforeAutospacing="0" w:after="0" w:afterAutospacing="0" w:line="360" w:lineRule="auto"/>
              <w:ind w:left="123" w:right="72"/>
              <w:jc w:val="both"/>
              <w:rPr>
                <w:rFonts w:asciiTheme="majorBidi" w:hAnsiTheme="majorBidi" w:cstheme="majorBidi"/>
              </w:rPr>
            </w:pPr>
            <w:r w:rsidRPr="000A43DF">
              <w:rPr>
                <w:rFonts w:asciiTheme="majorBidi" w:hAnsiTheme="majorBidi" w:cstheme="majorBidi"/>
                <w:b/>
              </w:rPr>
              <w:t>Mohmand Agency;</w:t>
            </w:r>
            <w:r w:rsidRPr="000A43DF">
              <w:rPr>
                <w:rFonts w:asciiTheme="majorBidi" w:hAnsiTheme="majorBidi" w:cstheme="majorBidi"/>
              </w:rPr>
              <w:t xml:space="preserve"> was created in 1951, four years after creation of Pakistan as sovereign state in 1947. It covers an area of 2,296 sq. km. and its population is estimated to be around 334,453. The major tribes inhibiting the area are the Mohmand, Safi and </w:t>
            </w:r>
            <w:proofErr w:type="spellStart"/>
            <w:r w:rsidRPr="000A43DF">
              <w:rPr>
                <w:rFonts w:asciiTheme="majorBidi" w:hAnsiTheme="majorBidi" w:cstheme="majorBidi"/>
              </w:rPr>
              <w:t>Uthmankhel</w:t>
            </w:r>
            <w:proofErr w:type="spellEnd"/>
            <w:r w:rsidRPr="000A43DF">
              <w:rPr>
                <w:rFonts w:asciiTheme="majorBidi" w:hAnsiTheme="majorBidi" w:cstheme="majorBidi"/>
              </w:rPr>
              <w:t xml:space="preserve"> tribes. The Mohmand Agency shares a border with the </w:t>
            </w:r>
            <w:proofErr w:type="spellStart"/>
            <w:r w:rsidRPr="000A43DF">
              <w:rPr>
                <w:rFonts w:asciiTheme="majorBidi" w:hAnsiTheme="majorBidi" w:cstheme="majorBidi"/>
              </w:rPr>
              <w:t>Bajaur</w:t>
            </w:r>
            <w:proofErr w:type="spellEnd"/>
            <w:r w:rsidRPr="000A43DF">
              <w:rPr>
                <w:rFonts w:asciiTheme="majorBidi" w:hAnsiTheme="majorBidi" w:cstheme="majorBidi"/>
              </w:rPr>
              <w:t xml:space="preserve"> Agency to the north, the Dir district to its east, the district of Peshawar to its southeast and Afghanistan to the west. </w:t>
            </w:r>
          </w:p>
          <w:p w14:paraId="6843B066" w14:textId="77777777" w:rsidR="00BF3E5B" w:rsidRPr="000A43DF" w:rsidRDefault="00BF3E5B" w:rsidP="00E04ED4">
            <w:pPr>
              <w:pStyle w:val="Heading4"/>
              <w:spacing w:line="360" w:lineRule="auto"/>
              <w:ind w:left="123" w:right="72"/>
              <w:jc w:val="both"/>
              <w:rPr>
                <w:rFonts w:asciiTheme="majorBidi" w:hAnsiTheme="majorBidi" w:cstheme="majorBidi"/>
                <w:sz w:val="24"/>
              </w:rPr>
            </w:pPr>
            <w:r w:rsidRPr="000A43DF">
              <w:rPr>
                <w:rFonts w:asciiTheme="majorBidi" w:hAnsiTheme="majorBidi" w:cstheme="majorBidi"/>
                <w:b/>
                <w:sz w:val="24"/>
              </w:rPr>
              <w:t>Khyber Agency;</w:t>
            </w:r>
            <w:r w:rsidRPr="000A43DF">
              <w:rPr>
                <w:rFonts w:asciiTheme="majorBidi" w:hAnsiTheme="majorBidi" w:cstheme="majorBidi"/>
                <w:sz w:val="24"/>
              </w:rPr>
              <w:t xml:space="preserve"> </w:t>
            </w:r>
            <w:r w:rsidR="00140915" w:rsidRPr="000A43DF">
              <w:rPr>
                <w:rFonts w:asciiTheme="majorBidi" w:hAnsiTheme="majorBidi" w:cstheme="majorBidi"/>
                <w:sz w:val="24"/>
              </w:rPr>
              <w:t>the</w:t>
            </w:r>
            <w:r w:rsidRPr="000A43DF">
              <w:rPr>
                <w:rFonts w:asciiTheme="majorBidi" w:hAnsiTheme="majorBidi" w:cstheme="majorBidi"/>
                <w:sz w:val="24"/>
              </w:rPr>
              <w:t xml:space="preserve"> British rulers first established the Khyber Agency in </w:t>
            </w:r>
            <w:r w:rsidRPr="000A43DF">
              <w:rPr>
                <w:rFonts w:asciiTheme="majorBidi" w:hAnsiTheme="majorBidi" w:cstheme="majorBidi"/>
                <w:sz w:val="24"/>
              </w:rPr>
              <w:lastRenderedPageBreak/>
              <w:t xml:space="preserve">1879. Though initially there was to be a Political Officer acting as the Administrative Head of the Khyber Agency (Political Agent's Officer, Khyber Agency), in actual fact in 1902 a full-fledged Political Agency was assigned here. It draws its name from historic Khyber Pass and covers an area of 2576 sq. km. The famous Torkham border links the Khyber agency with Afghanistan's Nangarhar province. It has an estimated population of 546730 and is comprised of people from Afridi, </w:t>
            </w:r>
            <w:proofErr w:type="spellStart"/>
            <w:r w:rsidRPr="000A43DF">
              <w:rPr>
                <w:rFonts w:asciiTheme="majorBidi" w:hAnsiTheme="majorBidi" w:cstheme="majorBidi"/>
                <w:sz w:val="24"/>
              </w:rPr>
              <w:t>Shinwari</w:t>
            </w:r>
            <w:proofErr w:type="spellEnd"/>
            <w:r w:rsidRPr="000A43DF">
              <w:rPr>
                <w:rFonts w:asciiTheme="majorBidi" w:hAnsiTheme="majorBidi" w:cstheme="majorBidi"/>
                <w:sz w:val="24"/>
              </w:rPr>
              <w:t xml:space="preserve">, </w:t>
            </w:r>
            <w:proofErr w:type="spellStart"/>
            <w:r w:rsidRPr="000A43DF">
              <w:rPr>
                <w:rFonts w:asciiTheme="majorBidi" w:hAnsiTheme="majorBidi" w:cstheme="majorBidi"/>
                <w:sz w:val="24"/>
              </w:rPr>
              <w:t>Mulagoori</w:t>
            </w:r>
            <w:proofErr w:type="spellEnd"/>
            <w:r w:rsidRPr="000A43DF">
              <w:rPr>
                <w:rFonts w:asciiTheme="majorBidi" w:hAnsiTheme="majorBidi" w:cstheme="majorBidi"/>
                <w:sz w:val="24"/>
              </w:rPr>
              <w:t xml:space="preserve"> </w:t>
            </w:r>
            <w:r w:rsidR="007E1084" w:rsidRPr="000A43DF">
              <w:rPr>
                <w:rFonts w:asciiTheme="majorBidi" w:hAnsiTheme="majorBidi" w:cstheme="majorBidi"/>
                <w:sz w:val="24"/>
              </w:rPr>
              <w:t>&amp;</w:t>
            </w:r>
            <w:r w:rsidRPr="000A43DF">
              <w:rPr>
                <w:rFonts w:asciiTheme="majorBidi" w:hAnsiTheme="majorBidi" w:cstheme="majorBidi"/>
                <w:sz w:val="24"/>
              </w:rPr>
              <w:t xml:space="preserve"> </w:t>
            </w:r>
            <w:proofErr w:type="spellStart"/>
            <w:r w:rsidRPr="000A43DF">
              <w:rPr>
                <w:rFonts w:asciiTheme="majorBidi" w:hAnsiTheme="majorBidi" w:cstheme="majorBidi"/>
                <w:sz w:val="24"/>
              </w:rPr>
              <w:t>Shalmani</w:t>
            </w:r>
            <w:proofErr w:type="spellEnd"/>
            <w:r w:rsidRPr="000A43DF">
              <w:rPr>
                <w:rFonts w:asciiTheme="majorBidi" w:hAnsiTheme="majorBidi" w:cstheme="majorBidi"/>
                <w:sz w:val="24"/>
              </w:rPr>
              <w:t xml:space="preserve"> tribes. </w:t>
            </w:r>
          </w:p>
          <w:p w14:paraId="07D32FAC" w14:textId="77777777" w:rsidR="00BF3E5B" w:rsidRPr="000A43DF" w:rsidRDefault="00BF3E5B" w:rsidP="00E04ED4">
            <w:pPr>
              <w:pStyle w:val="NormalWeb"/>
              <w:spacing w:before="0" w:beforeAutospacing="0" w:after="0" w:afterAutospacing="0" w:line="360" w:lineRule="auto"/>
              <w:ind w:left="123" w:right="72"/>
              <w:jc w:val="both"/>
              <w:rPr>
                <w:rFonts w:asciiTheme="majorBidi" w:hAnsiTheme="majorBidi" w:cstheme="majorBidi"/>
              </w:rPr>
            </w:pPr>
            <w:r w:rsidRPr="000A43DF">
              <w:rPr>
                <w:rFonts w:asciiTheme="majorBidi" w:hAnsiTheme="majorBidi" w:cstheme="majorBidi"/>
                <w:b/>
              </w:rPr>
              <w:t xml:space="preserve"> Orakzai Agency; </w:t>
            </w:r>
            <w:r w:rsidRPr="000A43DF">
              <w:rPr>
                <w:rFonts w:asciiTheme="majorBidi" w:hAnsiTheme="majorBidi" w:cstheme="majorBidi"/>
              </w:rPr>
              <w:t xml:space="preserve">is the only tribal agency that does not share a border with Afghanistan. Created in 1973, it covers an area of 1538 sq. km and has a population of 225,441 persons. It is bound in the north by the Khyber Agency; in the east by the Frontier Region (FR) Kohat; in the south by both FR Kohat and the </w:t>
            </w:r>
            <w:proofErr w:type="spellStart"/>
            <w:r w:rsidRPr="000A43DF">
              <w:rPr>
                <w:rFonts w:asciiTheme="majorBidi" w:hAnsiTheme="majorBidi" w:cstheme="majorBidi"/>
              </w:rPr>
              <w:t>Hangu</w:t>
            </w:r>
            <w:proofErr w:type="spellEnd"/>
            <w:r w:rsidRPr="000A43DF">
              <w:rPr>
                <w:rFonts w:asciiTheme="majorBidi" w:hAnsiTheme="majorBidi" w:cstheme="majorBidi"/>
              </w:rPr>
              <w:t xml:space="preserve"> districts; and in the west by the Kurram Agency. The major tribal groups are the Orakzai and the Bangash – both Shia &amp; Sunni sects. </w:t>
            </w:r>
          </w:p>
          <w:p w14:paraId="4BD87B34" w14:textId="77777777" w:rsidR="00BF3E5B" w:rsidRPr="000A43DF" w:rsidRDefault="00BF3E5B" w:rsidP="00B760C5">
            <w:pPr>
              <w:spacing w:line="360" w:lineRule="auto"/>
              <w:ind w:left="123" w:right="72"/>
              <w:jc w:val="both"/>
              <w:rPr>
                <w:rFonts w:asciiTheme="majorBidi" w:hAnsiTheme="majorBidi" w:cstheme="majorBidi"/>
              </w:rPr>
            </w:pPr>
            <w:r w:rsidRPr="000A43DF">
              <w:rPr>
                <w:rFonts w:asciiTheme="majorBidi" w:hAnsiTheme="majorBidi" w:cstheme="majorBidi"/>
                <w:b/>
              </w:rPr>
              <w:t>Kurram Agency;</w:t>
            </w:r>
            <w:r w:rsidRPr="000A43DF">
              <w:rPr>
                <w:rFonts w:asciiTheme="majorBidi" w:hAnsiTheme="majorBidi" w:cstheme="majorBidi"/>
              </w:rPr>
              <w:t xml:space="preserve"> This Agency was created in 1892, a year</w:t>
            </w:r>
            <w:r w:rsidR="00B760C5" w:rsidRPr="000A43DF">
              <w:rPr>
                <w:rFonts w:asciiTheme="majorBidi" w:hAnsiTheme="majorBidi" w:cstheme="majorBidi"/>
              </w:rPr>
              <w:t xml:space="preserve"> </w:t>
            </w:r>
            <w:r w:rsidRPr="000A43DF">
              <w:rPr>
                <w:rFonts w:asciiTheme="majorBidi" w:hAnsiTheme="majorBidi" w:cstheme="majorBidi"/>
              </w:rPr>
              <w:t xml:space="preserve">before the demarcation of the Durand Line. It covers an area of 2296 sq. km and has a population of 448,310. It is inhabited by several tribes, the major tribal composition being the </w:t>
            </w:r>
            <w:proofErr w:type="spellStart"/>
            <w:r w:rsidRPr="000A43DF">
              <w:rPr>
                <w:rFonts w:asciiTheme="majorBidi" w:hAnsiTheme="majorBidi" w:cstheme="majorBidi"/>
              </w:rPr>
              <w:t>Turi</w:t>
            </w:r>
            <w:proofErr w:type="spellEnd"/>
            <w:r w:rsidRPr="000A43DF">
              <w:rPr>
                <w:rFonts w:asciiTheme="majorBidi" w:hAnsiTheme="majorBidi" w:cstheme="majorBidi"/>
              </w:rPr>
              <w:t xml:space="preserve">, Bangash, </w:t>
            </w:r>
            <w:proofErr w:type="spellStart"/>
            <w:r w:rsidRPr="000A43DF">
              <w:rPr>
                <w:rFonts w:asciiTheme="majorBidi" w:hAnsiTheme="majorBidi" w:cstheme="majorBidi"/>
              </w:rPr>
              <w:t>Parachinari</w:t>
            </w:r>
            <w:proofErr w:type="spellEnd"/>
            <w:r w:rsidRPr="000A43DF">
              <w:rPr>
                <w:rFonts w:asciiTheme="majorBidi" w:hAnsiTheme="majorBidi" w:cstheme="majorBidi"/>
              </w:rPr>
              <w:t xml:space="preserve"> and </w:t>
            </w:r>
            <w:proofErr w:type="spellStart"/>
            <w:r w:rsidRPr="000A43DF">
              <w:rPr>
                <w:rFonts w:asciiTheme="majorBidi" w:hAnsiTheme="majorBidi" w:cstheme="majorBidi"/>
              </w:rPr>
              <w:t>Masozai</w:t>
            </w:r>
            <w:proofErr w:type="spellEnd"/>
            <w:r w:rsidRPr="000A43DF">
              <w:rPr>
                <w:rFonts w:asciiTheme="majorBidi" w:hAnsiTheme="majorBidi" w:cstheme="majorBidi"/>
              </w:rPr>
              <w:t xml:space="preserve"> - both Sunni and Shia sects. The Kurram Agency borders Afghanistan's Nangarhar province in the North West and </w:t>
            </w:r>
            <w:proofErr w:type="spellStart"/>
            <w:r w:rsidRPr="000A43DF">
              <w:rPr>
                <w:rFonts w:asciiTheme="majorBidi" w:hAnsiTheme="majorBidi" w:cstheme="majorBidi"/>
              </w:rPr>
              <w:t>Paktia</w:t>
            </w:r>
            <w:proofErr w:type="spellEnd"/>
            <w:r w:rsidRPr="000A43DF">
              <w:rPr>
                <w:rFonts w:asciiTheme="majorBidi" w:hAnsiTheme="majorBidi" w:cstheme="majorBidi"/>
              </w:rPr>
              <w:t xml:space="preserve"> province in the South West. </w:t>
            </w:r>
          </w:p>
          <w:p w14:paraId="4AFB49B0" w14:textId="77777777" w:rsidR="00BF3E5B" w:rsidRPr="000A43DF" w:rsidRDefault="00BF3E5B" w:rsidP="00E04ED4">
            <w:pPr>
              <w:pStyle w:val="Heading4"/>
              <w:spacing w:line="360" w:lineRule="auto"/>
              <w:ind w:left="123" w:right="72"/>
              <w:jc w:val="both"/>
              <w:rPr>
                <w:rFonts w:asciiTheme="majorBidi" w:hAnsiTheme="majorBidi" w:cstheme="majorBidi"/>
                <w:sz w:val="24"/>
              </w:rPr>
            </w:pPr>
            <w:r w:rsidRPr="000A43DF">
              <w:rPr>
                <w:rFonts w:asciiTheme="majorBidi" w:hAnsiTheme="majorBidi" w:cstheme="majorBidi"/>
                <w:b/>
                <w:sz w:val="24"/>
              </w:rPr>
              <w:t xml:space="preserve">North Waziristan Agency; </w:t>
            </w:r>
            <w:r w:rsidRPr="000A43DF">
              <w:rPr>
                <w:rFonts w:asciiTheme="majorBidi" w:hAnsiTheme="majorBidi" w:cstheme="majorBidi"/>
                <w:sz w:val="24"/>
              </w:rPr>
              <w:t xml:space="preserve">was created in 1895 and is the second largest agency in size, covering an area of 4,707 sq. km. It has a population of 361,246 people mainly from the </w:t>
            </w:r>
            <w:proofErr w:type="spellStart"/>
            <w:r w:rsidRPr="000A43DF">
              <w:rPr>
                <w:rFonts w:asciiTheme="majorBidi" w:hAnsiTheme="majorBidi" w:cstheme="majorBidi"/>
                <w:sz w:val="24"/>
              </w:rPr>
              <w:t>Utmanzai</w:t>
            </w:r>
            <w:proofErr w:type="spellEnd"/>
            <w:r w:rsidRPr="000A43DF">
              <w:rPr>
                <w:rFonts w:asciiTheme="majorBidi" w:hAnsiTheme="majorBidi" w:cstheme="majorBidi"/>
                <w:sz w:val="24"/>
              </w:rPr>
              <w:t xml:space="preserve"> Wazir, </w:t>
            </w:r>
            <w:proofErr w:type="spellStart"/>
            <w:r w:rsidRPr="000A43DF">
              <w:rPr>
                <w:rFonts w:asciiTheme="majorBidi" w:hAnsiTheme="majorBidi" w:cstheme="majorBidi"/>
                <w:sz w:val="24"/>
              </w:rPr>
              <w:t>Dawar</w:t>
            </w:r>
            <w:proofErr w:type="spellEnd"/>
            <w:r w:rsidRPr="000A43DF">
              <w:rPr>
                <w:rFonts w:asciiTheme="majorBidi" w:hAnsiTheme="majorBidi" w:cstheme="majorBidi"/>
                <w:sz w:val="24"/>
              </w:rPr>
              <w:t xml:space="preserve">, </w:t>
            </w:r>
            <w:proofErr w:type="spellStart"/>
            <w:r w:rsidRPr="000A43DF">
              <w:rPr>
                <w:rFonts w:asciiTheme="majorBidi" w:hAnsiTheme="majorBidi" w:cstheme="majorBidi"/>
                <w:sz w:val="24"/>
              </w:rPr>
              <w:t>Saidgai</w:t>
            </w:r>
            <w:proofErr w:type="spellEnd"/>
            <w:r w:rsidRPr="000A43DF">
              <w:rPr>
                <w:rFonts w:asciiTheme="majorBidi" w:hAnsiTheme="majorBidi" w:cstheme="majorBidi"/>
                <w:sz w:val="24"/>
              </w:rPr>
              <w:t xml:space="preserve">, </w:t>
            </w:r>
            <w:proofErr w:type="spellStart"/>
            <w:r w:rsidRPr="000A43DF">
              <w:rPr>
                <w:rFonts w:asciiTheme="majorBidi" w:hAnsiTheme="majorBidi" w:cstheme="majorBidi"/>
                <w:sz w:val="24"/>
              </w:rPr>
              <w:t>Kharasin</w:t>
            </w:r>
            <w:proofErr w:type="spellEnd"/>
            <w:r w:rsidRPr="000A43DF">
              <w:rPr>
                <w:rFonts w:asciiTheme="majorBidi" w:hAnsiTheme="majorBidi" w:cstheme="majorBidi"/>
                <w:sz w:val="24"/>
              </w:rPr>
              <w:t xml:space="preserve"> and </w:t>
            </w:r>
            <w:proofErr w:type="spellStart"/>
            <w:r w:rsidRPr="000A43DF">
              <w:rPr>
                <w:rFonts w:asciiTheme="majorBidi" w:hAnsiTheme="majorBidi" w:cstheme="majorBidi"/>
                <w:sz w:val="24"/>
              </w:rPr>
              <w:t>Gurbaz</w:t>
            </w:r>
            <w:proofErr w:type="spellEnd"/>
            <w:r w:rsidRPr="000A43DF">
              <w:rPr>
                <w:rFonts w:asciiTheme="majorBidi" w:hAnsiTheme="majorBidi" w:cstheme="majorBidi"/>
                <w:sz w:val="24"/>
              </w:rPr>
              <w:t xml:space="preserve"> tribes. The North Waziristan Agency borders the </w:t>
            </w:r>
            <w:proofErr w:type="spellStart"/>
            <w:r w:rsidRPr="000A43DF">
              <w:rPr>
                <w:rFonts w:asciiTheme="majorBidi" w:hAnsiTheme="majorBidi" w:cstheme="majorBidi"/>
                <w:sz w:val="24"/>
              </w:rPr>
              <w:t>Paktia</w:t>
            </w:r>
            <w:proofErr w:type="spellEnd"/>
            <w:r w:rsidRPr="000A43DF">
              <w:rPr>
                <w:rFonts w:asciiTheme="majorBidi" w:hAnsiTheme="majorBidi" w:cstheme="majorBidi"/>
                <w:sz w:val="24"/>
              </w:rPr>
              <w:t xml:space="preserve"> and </w:t>
            </w:r>
            <w:proofErr w:type="spellStart"/>
            <w:r w:rsidRPr="000A43DF">
              <w:rPr>
                <w:rFonts w:asciiTheme="majorBidi" w:hAnsiTheme="majorBidi" w:cstheme="majorBidi"/>
                <w:sz w:val="24"/>
              </w:rPr>
              <w:t>Khost</w:t>
            </w:r>
            <w:proofErr w:type="spellEnd"/>
            <w:r w:rsidRPr="000A43DF">
              <w:rPr>
                <w:rFonts w:asciiTheme="majorBidi" w:hAnsiTheme="majorBidi" w:cstheme="majorBidi"/>
                <w:sz w:val="24"/>
              </w:rPr>
              <w:t xml:space="preserve"> provinces of Afghanistan. </w:t>
            </w:r>
          </w:p>
          <w:p w14:paraId="2546CFF0" w14:textId="77777777" w:rsidR="00BF3E5B" w:rsidRPr="000A43DF" w:rsidRDefault="00BF3E5B" w:rsidP="00E04ED4">
            <w:pPr>
              <w:pStyle w:val="Heading4"/>
              <w:spacing w:line="360" w:lineRule="auto"/>
              <w:ind w:left="123" w:right="72"/>
              <w:jc w:val="both"/>
              <w:rPr>
                <w:rFonts w:asciiTheme="majorBidi" w:hAnsiTheme="majorBidi" w:cstheme="majorBidi"/>
                <w:sz w:val="24"/>
              </w:rPr>
            </w:pPr>
            <w:r w:rsidRPr="000A43DF">
              <w:rPr>
                <w:rFonts w:asciiTheme="majorBidi" w:hAnsiTheme="majorBidi" w:cstheme="majorBidi"/>
                <w:b/>
                <w:sz w:val="24"/>
              </w:rPr>
              <w:t>South Waziristan Agency</w:t>
            </w:r>
            <w:r w:rsidRPr="000A43DF">
              <w:rPr>
                <w:rFonts w:asciiTheme="majorBidi" w:hAnsiTheme="majorBidi" w:cstheme="majorBidi"/>
                <w:sz w:val="24"/>
              </w:rPr>
              <w:t xml:space="preserve">:  was created in 1895, the largest of all tribal agencies at 6,620 sq. km and is inhibited by a population of around 429,841 persons. The major tribal composition is derived from the Mehsud and Ahmadzai Wazir tribes. </w:t>
            </w:r>
            <w:r w:rsidR="007E1084" w:rsidRPr="000A43DF">
              <w:rPr>
                <w:rFonts w:asciiTheme="majorBidi" w:hAnsiTheme="majorBidi" w:cstheme="majorBidi"/>
                <w:sz w:val="24"/>
              </w:rPr>
              <w:t xml:space="preserve"> </w:t>
            </w:r>
            <w:r w:rsidRPr="000A43DF">
              <w:rPr>
                <w:rFonts w:asciiTheme="majorBidi" w:hAnsiTheme="majorBidi" w:cstheme="majorBidi"/>
                <w:sz w:val="24"/>
              </w:rPr>
              <w:t xml:space="preserve">South Waziristan borders with Afghanistan's </w:t>
            </w:r>
            <w:proofErr w:type="spellStart"/>
            <w:r w:rsidRPr="000A43DF">
              <w:rPr>
                <w:rFonts w:asciiTheme="majorBidi" w:hAnsiTheme="majorBidi" w:cstheme="majorBidi"/>
                <w:sz w:val="24"/>
              </w:rPr>
              <w:t>Paktia</w:t>
            </w:r>
            <w:proofErr w:type="spellEnd"/>
            <w:r w:rsidRPr="000A43DF">
              <w:rPr>
                <w:rFonts w:asciiTheme="majorBidi" w:hAnsiTheme="majorBidi" w:cstheme="majorBidi"/>
                <w:sz w:val="24"/>
              </w:rPr>
              <w:t xml:space="preserve"> and </w:t>
            </w:r>
            <w:proofErr w:type="spellStart"/>
            <w:r w:rsidRPr="000A43DF">
              <w:rPr>
                <w:rFonts w:asciiTheme="majorBidi" w:hAnsiTheme="majorBidi" w:cstheme="majorBidi"/>
                <w:sz w:val="24"/>
              </w:rPr>
              <w:t>Khost</w:t>
            </w:r>
            <w:proofErr w:type="spellEnd"/>
            <w:r w:rsidRPr="000A43DF">
              <w:rPr>
                <w:rFonts w:asciiTheme="majorBidi" w:hAnsiTheme="majorBidi" w:cstheme="majorBidi"/>
                <w:sz w:val="24"/>
              </w:rPr>
              <w:t xml:space="preserve"> provinces to the west, Pakistan's </w:t>
            </w:r>
            <w:proofErr w:type="spellStart"/>
            <w:r w:rsidRPr="000A43DF">
              <w:rPr>
                <w:rFonts w:asciiTheme="majorBidi" w:hAnsiTheme="majorBidi" w:cstheme="majorBidi"/>
                <w:sz w:val="24"/>
              </w:rPr>
              <w:t>Balochistan</w:t>
            </w:r>
            <w:proofErr w:type="spellEnd"/>
            <w:r w:rsidRPr="000A43DF">
              <w:rPr>
                <w:rFonts w:asciiTheme="majorBidi" w:hAnsiTheme="majorBidi" w:cstheme="majorBidi"/>
                <w:sz w:val="24"/>
              </w:rPr>
              <w:t xml:space="preserve"> province to the South, Pakistan's </w:t>
            </w:r>
            <w:proofErr w:type="spellStart"/>
            <w:r w:rsidRPr="000A43DF">
              <w:rPr>
                <w:rFonts w:asciiTheme="majorBidi" w:hAnsiTheme="majorBidi" w:cstheme="majorBidi"/>
                <w:sz w:val="24"/>
              </w:rPr>
              <w:t>Dera</w:t>
            </w:r>
            <w:proofErr w:type="spellEnd"/>
            <w:r w:rsidRPr="000A43DF">
              <w:rPr>
                <w:rFonts w:asciiTheme="majorBidi" w:hAnsiTheme="majorBidi" w:cstheme="majorBidi"/>
                <w:sz w:val="24"/>
              </w:rPr>
              <w:t xml:space="preserve"> Ismail Khan District to east and the FATA agency of North Waziristan to the north. </w:t>
            </w:r>
          </w:p>
          <w:p w14:paraId="28A3EC5A" w14:textId="77777777" w:rsidR="00BF3E5B" w:rsidRPr="000A43DF" w:rsidRDefault="00BF3E5B" w:rsidP="00E04ED4">
            <w:pPr>
              <w:pStyle w:val="NormalWeb"/>
              <w:spacing w:before="0" w:beforeAutospacing="0" w:after="0" w:afterAutospacing="0" w:line="360" w:lineRule="auto"/>
              <w:ind w:left="123" w:right="72"/>
              <w:jc w:val="both"/>
              <w:rPr>
                <w:rFonts w:asciiTheme="majorBidi" w:hAnsiTheme="majorBidi" w:cstheme="majorBidi"/>
              </w:rPr>
            </w:pPr>
            <w:r w:rsidRPr="000A43DF">
              <w:rPr>
                <w:rFonts w:asciiTheme="majorBidi" w:hAnsiTheme="majorBidi" w:cstheme="majorBidi"/>
                <w:b/>
              </w:rPr>
              <w:t>FR Peshawar</w:t>
            </w:r>
            <w:r w:rsidRPr="000A43DF">
              <w:rPr>
                <w:rFonts w:asciiTheme="majorBidi" w:hAnsiTheme="majorBidi" w:cstheme="majorBidi"/>
              </w:rPr>
              <w:t xml:space="preserve"> covers a total area of 261 sq. km, with a population of </w:t>
            </w:r>
            <w:r w:rsidRPr="000A43DF">
              <w:rPr>
                <w:rFonts w:asciiTheme="majorBidi" w:hAnsiTheme="majorBidi" w:cstheme="majorBidi"/>
              </w:rPr>
              <w:lastRenderedPageBreak/>
              <w:t>around 53,841. The Afridi tribe is the only major tribe inhibiting FR Peshawar. It is bounded on the north and west by the Peshawar District, on the south by Tribal Areas Adjoining the Kohat District, and on the</w:t>
            </w:r>
            <w:r w:rsidR="00B760C5" w:rsidRPr="000A43DF">
              <w:rPr>
                <w:rFonts w:asciiTheme="majorBidi" w:hAnsiTheme="majorBidi" w:cstheme="majorBidi"/>
              </w:rPr>
              <w:t xml:space="preserve"> east by the </w:t>
            </w:r>
            <w:proofErr w:type="spellStart"/>
            <w:r w:rsidR="00B760C5" w:rsidRPr="000A43DF">
              <w:rPr>
                <w:rFonts w:asciiTheme="majorBidi" w:hAnsiTheme="majorBidi" w:cstheme="majorBidi"/>
              </w:rPr>
              <w:t>Nowshehra</w:t>
            </w:r>
            <w:proofErr w:type="spellEnd"/>
            <w:r w:rsidR="00B760C5" w:rsidRPr="000A43DF">
              <w:rPr>
                <w:rFonts w:asciiTheme="majorBidi" w:hAnsiTheme="majorBidi" w:cstheme="majorBidi"/>
              </w:rPr>
              <w:t xml:space="preserve">. </w:t>
            </w:r>
          </w:p>
          <w:p w14:paraId="33AEFB15" w14:textId="77777777" w:rsidR="00BF3E5B" w:rsidRPr="000A43DF" w:rsidRDefault="00BF3E5B" w:rsidP="00E04ED4">
            <w:pPr>
              <w:pStyle w:val="NormalWeb"/>
              <w:spacing w:before="0" w:beforeAutospacing="0" w:after="0" w:afterAutospacing="0" w:line="360" w:lineRule="auto"/>
              <w:ind w:left="123" w:right="72"/>
              <w:jc w:val="both"/>
              <w:rPr>
                <w:rFonts w:asciiTheme="majorBidi" w:hAnsiTheme="majorBidi" w:cstheme="majorBidi"/>
              </w:rPr>
            </w:pPr>
            <w:r w:rsidRPr="000A43DF">
              <w:rPr>
                <w:rFonts w:asciiTheme="majorBidi" w:hAnsiTheme="majorBidi" w:cstheme="majorBidi"/>
                <w:b/>
              </w:rPr>
              <w:t>FR Kohat</w:t>
            </w:r>
            <w:r w:rsidRPr="000A43DF">
              <w:rPr>
                <w:rFonts w:asciiTheme="majorBidi" w:hAnsiTheme="majorBidi" w:cstheme="majorBidi"/>
              </w:rPr>
              <w:t xml:space="preserve"> covers a total area of is 446 sq. km and has a population of around 88,456. The Afridi tribe is the only major tribe inhibiting FR Kohat. It is bounded on the north by FR Peshawar, on the east by the </w:t>
            </w:r>
            <w:proofErr w:type="spellStart"/>
            <w:r w:rsidRPr="000A43DF">
              <w:rPr>
                <w:rFonts w:asciiTheme="majorBidi" w:hAnsiTheme="majorBidi" w:cstheme="majorBidi"/>
              </w:rPr>
              <w:t>Noshehra</w:t>
            </w:r>
            <w:proofErr w:type="spellEnd"/>
            <w:r w:rsidRPr="000A43DF">
              <w:rPr>
                <w:rFonts w:asciiTheme="majorBidi" w:hAnsiTheme="majorBidi" w:cstheme="majorBidi"/>
              </w:rPr>
              <w:t xml:space="preserve"> District, on the south by the Kohat District and on the west by the Orakzai Agency. </w:t>
            </w:r>
          </w:p>
          <w:p w14:paraId="5AE32BEB" w14:textId="77777777" w:rsidR="00BF3E5B" w:rsidRPr="000A43DF" w:rsidRDefault="00BF3E5B" w:rsidP="00E04ED4">
            <w:pPr>
              <w:pStyle w:val="NormalWeb"/>
              <w:spacing w:before="0" w:beforeAutospacing="0" w:after="0" w:afterAutospacing="0" w:line="360" w:lineRule="auto"/>
              <w:ind w:left="123" w:right="72"/>
              <w:jc w:val="both"/>
              <w:rPr>
                <w:rFonts w:asciiTheme="majorBidi" w:hAnsiTheme="majorBidi" w:cstheme="majorBidi"/>
              </w:rPr>
            </w:pPr>
            <w:r w:rsidRPr="000A43DF">
              <w:rPr>
                <w:rFonts w:asciiTheme="majorBidi" w:hAnsiTheme="majorBidi" w:cstheme="majorBidi"/>
                <w:b/>
              </w:rPr>
              <w:t xml:space="preserve">FR </w:t>
            </w:r>
            <w:proofErr w:type="spellStart"/>
            <w:r w:rsidRPr="000A43DF">
              <w:rPr>
                <w:rFonts w:asciiTheme="majorBidi" w:hAnsiTheme="majorBidi" w:cstheme="majorBidi"/>
                <w:b/>
              </w:rPr>
              <w:t>Bannu</w:t>
            </w:r>
            <w:proofErr w:type="spellEnd"/>
            <w:r w:rsidRPr="000A43DF">
              <w:rPr>
                <w:rFonts w:asciiTheme="majorBidi" w:hAnsiTheme="majorBidi" w:cstheme="majorBidi"/>
                <w:b/>
              </w:rPr>
              <w:t xml:space="preserve"> </w:t>
            </w:r>
            <w:r w:rsidRPr="000A43DF">
              <w:rPr>
                <w:rFonts w:asciiTheme="majorBidi" w:hAnsiTheme="majorBidi" w:cstheme="majorBidi"/>
              </w:rPr>
              <w:t xml:space="preserve">covers a total area of 745 sq. km and has a population of around 19593. The Wazir tribe is the only major tribe inhibiting FR </w:t>
            </w:r>
            <w:proofErr w:type="spellStart"/>
            <w:r w:rsidRPr="000A43DF">
              <w:rPr>
                <w:rFonts w:asciiTheme="majorBidi" w:hAnsiTheme="majorBidi" w:cstheme="majorBidi"/>
              </w:rPr>
              <w:t>Bannu</w:t>
            </w:r>
            <w:proofErr w:type="spellEnd"/>
            <w:r w:rsidRPr="000A43DF">
              <w:rPr>
                <w:rFonts w:asciiTheme="majorBidi" w:hAnsiTheme="majorBidi" w:cstheme="majorBidi"/>
              </w:rPr>
              <w:t xml:space="preserve">. It is bounded to the north by the </w:t>
            </w:r>
            <w:proofErr w:type="spellStart"/>
            <w:r w:rsidRPr="000A43DF">
              <w:rPr>
                <w:rFonts w:asciiTheme="majorBidi" w:hAnsiTheme="majorBidi" w:cstheme="majorBidi"/>
              </w:rPr>
              <w:t>Karak</w:t>
            </w:r>
            <w:proofErr w:type="spellEnd"/>
            <w:r w:rsidRPr="000A43DF">
              <w:rPr>
                <w:rFonts w:asciiTheme="majorBidi" w:hAnsiTheme="majorBidi" w:cstheme="majorBidi"/>
              </w:rPr>
              <w:t xml:space="preserve"> District, on the east by </w:t>
            </w:r>
            <w:proofErr w:type="spellStart"/>
            <w:r w:rsidRPr="000A43DF">
              <w:rPr>
                <w:rFonts w:asciiTheme="majorBidi" w:hAnsiTheme="majorBidi" w:cstheme="majorBidi"/>
              </w:rPr>
              <w:t>Bannu</w:t>
            </w:r>
            <w:proofErr w:type="spellEnd"/>
            <w:r w:rsidRPr="000A43DF">
              <w:rPr>
                <w:rFonts w:asciiTheme="majorBidi" w:hAnsiTheme="majorBidi" w:cstheme="majorBidi"/>
              </w:rPr>
              <w:t xml:space="preserve"> District, on the south by FR </w:t>
            </w:r>
            <w:proofErr w:type="spellStart"/>
            <w:r w:rsidRPr="000A43DF">
              <w:rPr>
                <w:rFonts w:asciiTheme="majorBidi" w:hAnsiTheme="majorBidi" w:cstheme="majorBidi"/>
              </w:rPr>
              <w:t>Lakki</w:t>
            </w:r>
            <w:proofErr w:type="spellEnd"/>
            <w:r w:rsidRPr="000A43DF">
              <w:rPr>
                <w:rFonts w:asciiTheme="majorBidi" w:hAnsiTheme="majorBidi" w:cstheme="majorBidi"/>
              </w:rPr>
              <w:t xml:space="preserve"> </w:t>
            </w:r>
            <w:proofErr w:type="spellStart"/>
            <w:r w:rsidRPr="000A43DF">
              <w:rPr>
                <w:rFonts w:asciiTheme="majorBidi" w:hAnsiTheme="majorBidi" w:cstheme="majorBidi"/>
              </w:rPr>
              <w:t>Marwat</w:t>
            </w:r>
            <w:proofErr w:type="spellEnd"/>
            <w:r w:rsidRPr="000A43DF">
              <w:rPr>
                <w:rFonts w:asciiTheme="majorBidi" w:hAnsiTheme="majorBidi" w:cstheme="majorBidi"/>
              </w:rPr>
              <w:t xml:space="preserve"> and on the west by the North Waziristan Agency.</w:t>
            </w:r>
          </w:p>
          <w:p w14:paraId="5818C7A9" w14:textId="77777777" w:rsidR="00BF3E5B" w:rsidRPr="000A43DF" w:rsidRDefault="00BF3E5B" w:rsidP="00E04ED4">
            <w:pPr>
              <w:pStyle w:val="NormalWeb"/>
              <w:spacing w:before="0" w:beforeAutospacing="0" w:after="0" w:afterAutospacing="0" w:line="360" w:lineRule="auto"/>
              <w:ind w:left="123" w:right="72"/>
              <w:jc w:val="both"/>
              <w:rPr>
                <w:rFonts w:asciiTheme="majorBidi" w:hAnsiTheme="majorBidi" w:cstheme="majorBidi"/>
              </w:rPr>
            </w:pPr>
            <w:r w:rsidRPr="000A43DF">
              <w:rPr>
                <w:rFonts w:asciiTheme="majorBidi" w:hAnsiTheme="majorBidi" w:cstheme="majorBidi"/>
                <w:b/>
              </w:rPr>
              <w:t xml:space="preserve">FR </w:t>
            </w:r>
            <w:proofErr w:type="spellStart"/>
            <w:r w:rsidRPr="000A43DF">
              <w:rPr>
                <w:rFonts w:asciiTheme="majorBidi" w:hAnsiTheme="majorBidi" w:cstheme="majorBidi"/>
                <w:b/>
              </w:rPr>
              <w:t>Lakki</w:t>
            </w:r>
            <w:proofErr w:type="spellEnd"/>
            <w:r w:rsidRPr="000A43DF">
              <w:rPr>
                <w:rFonts w:asciiTheme="majorBidi" w:hAnsiTheme="majorBidi" w:cstheme="majorBidi"/>
                <w:b/>
              </w:rPr>
              <w:t xml:space="preserve"> </w:t>
            </w:r>
            <w:proofErr w:type="spellStart"/>
            <w:r w:rsidRPr="000A43DF">
              <w:rPr>
                <w:rFonts w:asciiTheme="majorBidi" w:hAnsiTheme="majorBidi" w:cstheme="majorBidi"/>
                <w:b/>
              </w:rPr>
              <w:t>Marwat</w:t>
            </w:r>
            <w:proofErr w:type="spellEnd"/>
            <w:r w:rsidRPr="000A43DF">
              <w:rPr>
                <w:rFonts w:asciiTheme="majorBidi" w:hAnsiTheme="majorBidi" w:cstheme="majorBidi"/>
              </w:rPr>
              <w:t xml:space="preserve"> covers a total area of 132 sq. km and has a population of around 6987. The </w:t>
            </w:r>
            <w:proofErr w:type="spellStart"/>
            <w:r w:rsidRPr="000A43DF">
              <w:rPr>
                <w:rFonts w:asciiTheme="majorBidi" w:hAnsiTheme="majorBidi" w:cstheme="majorBidi"/>
              </w:rPr>
              <w:t>Bhittani</w:t>
            </w:r>
            <w:proofErr w:type="spellEnd"/>
            <w:r w:rsidRPr="000A43DF">
              <w:rPr>
                <w:rFonts w:asciiTheme="majorBidi" w:hAnsiTheme="majorBidi" w:cstheme="majorBidi"/>
              </w:rPr>
              <w:t xml:space="preserve"> tribe is the only major tribe inhibiting FR </w:t>
            </w:r>
            <w:proofErr w:type="spellStart"/>
            <w:r w:rsidRPr="000A43DF">
              <w:rPr>
                <w:rFonts w:asciiTheme="majorBidi" w:hAnsiTheme="majorBidi" w:cstheme="majorBidi"/>
              </w:rPr>
              <w:t>Lakki</w:t>
            </w:r>
            <w:proofErr w:type="spellEnd"/>
            <w:r w:rsidRPr="000A43DF">
              <w:rPr>
                <w:rFonts w:asciiTheme="majorBidi" w:hAnsiTheme="majorBidi" w:cstheme="majorBidi"/>
              </w:rPr>
              <w:t xml:space="preserve"> </w:t>
            </w:r>
            <w:proofErr w:type="spellStart"/>
            <w:r w:rsidRPr="000A43DF">
              <w:rPr>
                <w:rFonts w:asciiTheme="majorBidi" w:hAnsiTheme="majorBidi" w:cstheme="majorBidi"/>
              </w:rPr>
              <w:t>Marwat</w:t>
            </w:r>
            <w:proofErr w:type="spellEnd"/>
            <w:r w:rsidRPr="000A43DF">
              <w:rPr>
                <w:rFonts w:asciiTheme="majorBidi" w:hAnsiTheme="majorBidi" w:cstheme="majorBidi"/>
              </w:rPr>
              <w:t xml:space="preserve">. It is bounded on the north by the </w:t>
            </w:r>
            <w:proofErr w:type="spellStart"/>
            <w:r w:rsidRPr="000A43DF">
              <w:rPr>
                <w:rFonts w:asciiTheme="majorBidi" w:hAnsiTheme="majorBidi" w:cstheme="majorBidi"/>
              </w:rPr>
              <w:t>Karak</w:t>
            </w:r>
            <w:proofErr w:type="spellEnd"/>
            <w:r w:rsidRPr="000A43DF">
              <w:rPr>
                <w:rFonts w:asciiTheme="majorBidi" w:hAnsiTheme="majorBidi" w:cstheme="majorBidi"/>
              </w:rPr>
              <w:t xml:space="preserve"> District, on the east by the </w:t>
            </w:r>
            <w:proofErr w:type="spellStart"/>
            <w:r w:rsidRPr="000A43DF">
              <w:rPr>
                <w:rFonts w:asciiTheme="majorBidi" w:hAnsiTheme="majorBidi" w:cstheme="majorBidi"/>
              </w:rPr>
              <w:t>Bannu</w:t>
            </w:r>
            <w:proofErr w:type="spellEnd"/>
            <w:r w:rsidRPr="000A43DF">
              <w:rPr>
                <w:rFonts w:asciiTheme="majorBidi" w:hAnsiTheme="majorBidi" w:cstheme="majorBidi"/>
              </w:rPr>
              <w:t xml:space="preserve"> District, and on the west by the North Waziristan Agency.</w:t>
            </w:r>
          </w:p>
          <w:p w14:paraId="49B090CF" w14:textId="77777777" w:rsidR="00BF3E5B" w:rsidRPr="000A43DF" w:rsidRDefault="00BF3E5B" w:rsidP="00E04ED4">
            <w:pPr>
              <w:pStyle w:val="NormalWeb"/>
              <w:spacing w:before="0" w:beforeAutospacing="0" w:after="0" w:afterAutospacing="0" w:line="360" w:lineRule="auto"/>
              <w:ind w:left="123" w:right="72"/>
              <w:jc w:val="both"/>
              <w:rPr>
                <w:rFonts w:asciiTheme="majorBidi" w:hAnsiTheme="majorBidi" w:cstheme="majorBidi"/>
              </w:rPr>
            </w:pPr>
            <w:r w:rsidRPr="000A43DF">
              <w:rPr>
                <w:rFonts w:asciiTheme="majorBidi" w:hAnsiTheme="majorBidi" w:cstheme="majorBidi"/>
                <w:b/>
              </w:rPr>
              <w:t>FR Tank</w:t>
            </w:r>
            <w:r w:rsidRPr="000A43DF">
              <w:rPr>
                <w:rFonts w:asciiTheme="majorBidi" w:hAnsiTheme="majorBidi" w:cstheme="majorBidi"/>
              </w:rPr>
              <w:t xml:space="preserve"> covers an area of 1,221 square </w:t>
            </w:r>
            <w:proofErr w:type="spellStart"/>
            <w:r w:rsidRPr="000A43DF">
              <w:rPr>
                <w:rFonts w:asciiTheme="majorBidi" w:hAnsiTheme="majorBidi" w:cstheme="majorBidi"/>
              </w:rPr>
              <w:t>kilometres</w:t>
            </w:r>
            <w:proofErr w:type="spellEnd"/>
            <w:r w:rsidRPr="000A43DF">
              <w:rPr>
                <w:rFonts w:asciiTheme="majorBidi" w:hAnsiTheme="majorBidi" w:cstheme="majorBidi"/>
              </w:rPr>
              <w:t xml:space="preserve"> and has a population of around 27,212. The </w:t>
            </w:r>
            <w:proofErr w:type="spellStart"/>
            <w:r w:rsidRPr="000A43DF">
              <w:rPr>
                <w:rFonts w:asciiTheme="majorBidi" w:hAnsiTheme="majorBidi" w:cstheme="majorBidi"/>
              </w:rPr>
              <w:t>Bhittani</w:t>
            </w:r>
            <w:proofErr w:type="spellEnd"/>
            <w:r w:rsidRPr="000A43DF">
              <w:rPr>
                <w:rFonts w:asciiTheme="majorBidi" w:hAnsiTheme="majorBidi" w:cstheme="majorBidi"/>
              </w:rPr>
              <w:t xml:space="preserve"> tribe is the only major tribe inhibiting FR Tank. It is bounded on the north, south and west by the South Waziristan Agency, on the north-east by the </w:t>
            </w:r>
            <w:proofErr w:type="spellStart"/>
            <w:r w:rsidRPr="000A43DF">
              <w:rPr>
                <w:rFonts w:asciiTheme="majorBidi" w:hAnsiTheme="majorBidi" w:cstheme="majorBidi"/>
              </w:rPr>
              <w:t>Lakki</w:t>
            </w:r>
            <w:proofErr w:type="spellEnd"/>
            <w:r w:rsidRPr="000A43DF">
              <w:rPr>
                <w:rFonts w:asciiTheme="majorBidi" w:hAnsiTheme="majorBidi" w:cstheme="majorBidi"/>
              </w:rPr>
              <w:t xml:space="preserve"> </w:t>
            </w:r>
            <w:proofErr w:type="spellStart"/>
            <w:r w:rsidRPr="000A43DF">
              <w:rPr>
                <w:rFonts w:asciiTheme="majorBidi" w:hAnsiTheme="majorBidi" w:cstheme="majorBidi"/>
              </w:rPr>
              <w:t>Marwat</w:t>
            </w:r>
            <w:proofErr w:type="spellEnd"/>
            <w:r w:rsidRPr="000A43DF">
              <w:rPr>
                <w:rFonts w:asciiTheme="majorBidi" w:hAnsiTheme="majorBidi" w:cstheme="majorBidi"/>
              </w:rPr>
              <w:t xml:space="preserve"> District and on the south-east by the Tank District. </w:t>
            </w:r>
          </w:p>
          <w:p w14:paraId="15B03D0E" w14:textId="77777777" w:rsidR="00700D42" w:rsidRPr="000A43DF" w:rsidRDefault="00BF3E5B" w:rsidP="00700D42">
            <w:pPr>
              <w:spacing w:line="360" w:lineRule="auto"/>
              <w:ind w:left="123" w:right="72"/>
              <w:jc w:val="both"/>
              <w:rPr>
                <w:rFonts w:asciiTheme="majorBidi" w:hAnsiTheme="majorBidi" w:cstheme="majorBidi"/>
                <w:b/>
                <w:smallCaps/>
                <w:color w:val="000000"/>
              </w:rPr>
            </w:pPr>
            <w:r w:rsidRPr="000A43DF">
              <w:rPr>
                <w:rFonts w:asciiTheme="majorBidi" w:hAnsiTheme="majorBidi" w:cstheme="majorBidi"/>
                <w:b/>
              </w:rPr>
              <w:t>FR D.I. Khan</w:t>
            </w:r>
            <w:r w:rsidRPr="000A43DF">
              <w:rPr>
                <w:rFonts w:asciiTheme="majorBidi" w:hAnsiTheme="majorBidi" w:cstheme="majorBidi"/>
              </w:rPr>
              <w:t xml:space="preserve"> covers a total area of 2,008 sq. km and has a population of around 38,990. The </w:t>
            </w:r>
            <w:proofErr w:type="spellStart"/>
            <w:r w:rsidRPr="000A43DF">
              <w:rPr>
                <w:rFonts w:asciiTheme="majorBidi" w:hAnsiTheme="majorBidi" w:cstheme="majorBidi"/>
              </w:rPr>
              <w:t>Ustran</w:t>
            </w:r>
            <w:proofErr w:type="spellEnd"/>
            <w:r w:rsidRPr="000A43DF">
              <w:rPr>
                <w:rFonts w:asciiTheme="majorBidi" w:hAnsiTheme="majorBidi" w:cstheme="majorBidi"/>
              </w:rPr>
              <w:t xml:space="preserve"> and </w:t>
            </w:r>
            <w:proofErr w:type="spellStart"/>
            <w:r w:rsidRPr="000A43DF">
              <w:rPr>
                <w:rFonts w:asciiTheme="majorBidi" w:hAnsiTheme="majorBidi" w:cstheme="majorBidi"/>
              </w:rPr>
              <w:t>Sherani</w:t>
            </w:r>
            <w:proofErr w:type="spellEnd"/>
            <w:r w:rsidRPr="000A43DF">
              <w:rPr>
                <w:rFonts w:asciiTheme="majorBidi" w:hAnsiTheme="majorBidi" w:cstheme="majorBidi"/>
              </w:rPr>
              <w:t xml:space="preserve"> are the major tribes inhibiting FR D.I. Khan. It is bounded on the north by the South Waziristan Agency, on the east by the </w:t>
            </w:r>
            <w:proofErr w:type="spellStart"/>
            <w:r w:rsidRPr="000A43DF">
              <w:rPr>
                <w:rFonts w:asciiTheme="majorBidi" w:hAnsiTheme="majorBidi" w:cstheme="majorBidi"/>
              </w:rPr>
              <w:t>Kulachi</w:t>
            </w:r>
            <w:proofErr w:type="spellEnd"/>
            <w:r w:rsidRPr="000A43DF">
              <w:rPr>
                <w:rFonts w:asciiTheme="majorBidi" w:hAnsiTheme="majorBidi" w:cstheme="majorBidi"/>
              </w:rPr>
              <w:t xml:space="preserve"> Tehsil of D.I Khan District, on the south by D.G. Khan Districts and on the west by the </w:t>
            </w:r>
            <w:proofErr w:type="spellStart"/>
            <w:r w:rsidRPr="000A43DF">
              <w:rPr>
                <w:rFonts w:asciiTheme="majorBidi" w:hAnsiTheme="majorBidi" w:cstheme="majorBidi"/>
              </w:rPr>
              <w:t>Zhob</w:t>
            </w:r>
            <w:proofErr w:type="spellEnd"/>
            <w:r w:rsidRPr="000A43DF">
              <w:rPr>
                <w:rFonts w:asciiTheme="majorBidi" w:hAnsiTheme="majorBidi" w:cstheme="majorBidi"/>
              </w:rPr>
              <w:t xml:space="preserve"> District.</w:t>
            </w:r>
          </w:p>
        </w:tc>
      </w:tr>
      <w:tr w:rsidR="00BF3E5B" w:rsidRPr="000A43DF" w14:paraId="3B05D157" w14:textId="77777777" w:rsidTr="006767C4">
        <w:trPr>
          <w:trHeight w:val="1345"/>
        </w:trPr>
        <w:tc>
          <w:tcPr>
            <w:tcW w:w="2880" w:type="dxa"/>
          </w:tcPr>
          <w:p w14:paraId="47C93747"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0D5A8CB7" w14:textId="77777777" w:rsidR="00C5778A" w:rsidRPr="000A43DF" w:rsidRDefault="00B270C0" w:rsidP="00E03BA8">
            <w:pPr>
              <w:spacing w:line="360" w:lineRule="auto"/>
              <w:ind w:right="127"/>
              <w:jc w:val="center"/>
              <w:rPr>
                <w:rFonts w:asciiTheme="majorBidi" w:hAnsiTheme="majorBidi" w:cstheme="majorBidi"/>
                <w:b/>
                <w:smallCaps/>
                <w:color w:val="000000"/>
              </w:rPr>
            </w:pPr>
            <w:r w:rsidRPr="000A43DF">
              <w:rPr>
                <w:rFonts w:asciiTheme="majorBidi" w:hAnsiTheme="majorBidi" w:cstheme="majorBidi"/>
                <w:b/>
                <w:smallCaps/>
                <w:color w:val="000000"/>
              </w:rPr>
              <w:t xml:space="preserve">JUSTFICATION </w:t>
            </w:r>
          </w:p>
          <w:p w14:paraId="65D50DDD"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3981B8C5"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409A1D1B"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735B6FD8"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15DEA5E9"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198F999D"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3504D7D4"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15D8B7E9"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36141B98"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3C7367AB"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325CCF9B"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2D9547E6"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52F40D2F"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77AA9A9D"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6FA715E"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30DC1890"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06A717FE"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53503048"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46591F29"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40D3C0A"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AC524CC"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282185CB"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291694F0"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25C8D02"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139A6D0E"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26567812"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5E49170A" w14:textId="77777777" w:rsidR="00B270C0" w:rsidRPr="000A43DF" w:rsidRDefault="00B270C0" w:rsidP="00E03BA8">
            <w:pPr>
              <w:spacing w:line="360" w:lineRule="auto"/>
              <w:ind w:right="127"/>
              <w:jc w:val="center"/>
              <w:rPr>
                <w:rFonts w:asciiTheme="majorBidi" w:hAnsiTheme="majorBidi" w:cstheme="majorBidi"/>
                <w:b/>
                <w:smallCaps/>
                <w:color w:val="000000"/>
              </w:rPr>
            </w:pPr>
            <w:r w:rsidRPr="000A43DF">
              <w:rPr>
                <w:rFonts w:asciiTheme="majorBidi" w:hAnsiTheme="majorBidi" w:cstheme="majorBidi"/>
                <w:b/>
                <w:smallCaps/>
                <w:color w:val="000000"/>
              </w:rPr>
              <w:t xml:space="preserve"> </w:t>
            </w:r>
          </w:p>
          <w:p w14:paraId="3505C5EE" w14:textId="77777777" w:rsidR="00B270C0" w:rsidRPr="000A43DF" w:rsidRDefault="00B270C0" w:rsidP="00B270C0">
            <w:pPr>
              <w:spacing w:line="360" w:lineRule="auto"/>
              <w:ind w:right="127"/>
              <w:jc w:val="center"/>
              <w:rPr>
                <w:rFonts w:asciiTheme="majorBidi" w:hAnsiTheme="majorBidi" w:cstheme="majorBidi"/>
                <w:b/>
                <w:smallCaps/>
                <w:color w:val="000000"/>
              </w:rPr>
            </w:pPr>
            <w:r w:rsidRPr="000A43DF">
              <w:rPr>
                <w:rFonts w:asciiTheme="majorBidi" w:hAnsiTheme="majorBidi" w:cstheme="majorBidi"/>
                <w:b/>
                <w:smallCaps/>
                <w:color w:val="000000"/>
              </w:rPr>
              <w:t xml:space="preserve">JUSTFICATION </w:t>
            </w:r>
          </w:p>
          <w:p w14:paraId="3987197F"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0EE9F568"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40784935"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19D5975"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C7DCA39"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30C3DC0D"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4DDB590"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288B4329"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019C3A50"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175CE4D"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7F784580"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440F2986"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14B8D46C"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11B9E571"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23A3C7FD"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5D3C07A1"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62FD99B5"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35FE9603" w14:textId="77777777" w:rsidR="00B270C0" w:rsidRPr="000A43DF" w:rsidRDefault="00B270C0" w:rsidP="00E03BA8">
            <w:pPr>
              <w:spacing w:line="360" w:lineRule="auto"/>
              <w:ind w:right="127"/>
              <w:jc w:val="center"/>
              <w:rPr>
                <w:rFonts w:asciiTheme="majorBidi" w:hAnsiTheme="majorBidi" w:cstheme="majorBidi"/>
                <w:b/>
                <w:smallCaps/>
                <w:color w:val="000000"/>
              </w:rPr>
            </w:pPr>
            <w:r w:rsidRPr="000A43DF">
              <w:rPr>
                <w:rFonts w:asciiTheme="majorBidi" w:hAnsiTheme="majorBidi" w:cstheme="majorBidi"/>
                <w:b/>
                <w:smallCaps/>
                <w:color w:val="000000"/>
              </w:rPr>
              <w:t xml:space="preserve">technical parameters </w:t>
            </w:r>
          </w:p>
          <w:p w14:paraId="02CDC217" w14:textId="77777777" w:rsidR="00B270C0" w:rsidRPr="000A43DF" w:rsidRDefault="00B270C0" w:rsidP="00E03BA8">
            <w:pPr>
              <w:spacing w:line="360" w:lineRule="auto"/>
              <w:ind w:right="127"/>
              <w:jc w:val="center"/>
              <w:rPr>
                <w:rFonts w:asciiTheme="majorBidi" w:hAnsiTheme="majorBidi" w:cstheme="majorBidi"/>
                <w:b/>
                <w:smallCaps/>
                <w:color w:val="000000"/>
              </w:rPr>
            </w:pPr>
          </w:p>
          <w:p w14:paraId="2A9BAD65" w14:textId="77777777" w:rsidR="00B270C0" w:rsidRPr="000A43DF" w:rsidRDefault="00B270C0" w:rsidP="00E03BA8">
            <w:pPr>
              <w:spacing w:line="360" w:lineRule="auto"/>
              <w:ind w:right="127"/>
              <w:jc w:val="center"/>
              <w:rPr>
                <w:rFonts w:asciiTheme="majorBidi" w:hAnsiTheme="majorBidi" w:cstheme="majorBidi"/>
                <w:b/>
                <w:smallCaps/>
                <w:color w:val="000000"/>
              </w:rPr>
            </w:pPr>
          </w:p>
        </w:tc>
        <w:tc>
          <w:tcPr>
            <w:tcW w:w="7627" w:type="dxa"/>
          </w:tcPr>
          <w:p w14:paraId="3157C8A5" w14:textId="0F73D57C" w:rsidR="009F31EB" w:rsidRPr="000A43DF" w:rsidRDefault="009F31EB" w:rsidP="00E04ED4">
            <w:pPr>
              <w:spacing w:line="360" w:lineRule="auto"/>
              <w:jc w:val="both"/>
              <w:rPr>
                <w:rFonts w:asciiTheme="majorBidi" w:hAnsiTheme="majorBidi" w:cstheme="majorBidi"/>
              </w:rPr>
            </w:pPr>
            <w:r w:rsidRPr="000A43DF">
              <w:rPr>
                <w:rFonts w:asciiTheme="majorBidi" w:hAnsiTheme="majorBidi" w:cstheme="majorBidi"/>
              </w:rPr>
              <w:lastRenderedPageBreak/>
              <w:t>The Archaeological sites and historical monuments represent landmarks in the progress of human civilization and constitute an invaluable heritage of mankind. Pakistan is one of the most ancient lands in the world and abode of one of the most ancient and advanced civilization of the world. It is also the birthplace of many advanced and famous cultures, and enjoys along almost uninterrupted history and splendid cultures.</w:t>
            </w:r>
          </w:p>
          <w:p w14:paraId="0FB94154" w14:textId="77777777" w:rsidR="009F31EB" w:rsidRPr="000A43DF" w:rsidRDefault="009F31EB" w:rsidP="00E04ED4">
            <w:pPr>
              <w:tabs>
                <w:tab w:val="left" w:pos="11232"/>
              </w:tabs>
              <w:spacing w:line="360" w:lineRule="auto"/>
              <w:jc w:val="both"/>
              <w:rPr>
                <w:rFonts w:asciiTheme="majorBidi" w:hAnsiTheme="majorBidi" w:cstheme="majorBidi"/>
              </w:rPr>
            </w:pPr>
            <w:r w:rsidRPr="000A43DF">
              <w:rPr>
                <w:rFonts w:asciiTheme="majorBidi" w:hAnsiTheme="majorBidi" w:cstheme="majorBidi"/>
              </w:rPr>
              <w:t xml:space="preserve">The traces of human activity during </w:t>
            </w:r>
            <w:proofErr w:type="spellStart"/>
            <w:r w:rsidRPr="000A43DF">
              <w:rPr>
                <w:rFonts w:asciiTheme="majorBidi" w:hAnsiTheme="majorBidi" w:cstheme="majorBidi"/>
              </w:rPr>
              <w:t>Paleolithic</w:t>
            </w:r>
            <w:proofErr w:type="spellEnd"/>
            <w:r w:rsidRPr="000A43DF">
              <w:rPr>
                <w:rFonts w:asciiTheme="majorBidi" w:hAnsiTheme="majorBidi" w:cstheme="majorBidi"/>
              </w:rPr>
              <w:t xml:space="preserve"> period in the </w:t>
            </w:r>
            <w:proofErr w:type="spellStart"/>
            <w:r w:rsidRPr="000A43DF">
              <w:rPr>
                <w:rFonts w:asciiTheme="majorBidi" w:hAnsiTheme="majorBidi" w:cstheme="majorBidi"/>
              </w:rPr>
              <w:t>Soan</w:t>
            </w:r>
            <w:proofErr w:type="spellEnd"/>
            <w:r w:rsidRPr="000A43DF">
              <w:rPr>
                <w:rFonts w:asciiTheme="majorBidi" w:hAnsiTheme="majorBidi" w:cstheme="majorBidi"/>
              </w:rPr>
              <w:t xml:space="preserve"> region of </w:t>
            </w:r>
            <w:r w:rsidRPr="000A43DF">
              <w:rPr>
                <w:rFonts w:asciiTheme="majorBidi" w:hAnsiTheme="majorBidi" w:cstheme="majorBidi"/>
              </w:rPr>
              <w:lastRenderedPageBreak/>
              <w:t xml:space="preserve">the </w:t>
            </w:r>
            <w:proofErr w:type="spellStart"/>
            <w:r w:rsidRPr="000A43DF">
              <w:rPr>
                <w:rFonts w:asciiTheme="majorBidi" w:hAnsiTheme="majorBidi" w:cstheme="majorBidi"/>
              </w:rPr>
              <w:t>Pothwar</w:t>
            </w:r>
            <w:proofErr w:type="spellEnd"/>
            <w:r w:rsidRPr="000A43DF">
              <w:rPr>
                <w:rFonts w:asciiTheme="majorBidi" w:hAnsiTheme="majorBidi" w:cstheme="majorBidi"/>
              </w:rPr>
              <w:t xml:space="preserve"> plateau, the remains of Neolithic period at </w:t>
            </w:r>
            <w:proofErr w:type="spellStart"/>
            <w:r w:rsidRPr="000A43DF">
              <w:rPr>
                <w:rFonts w:asciiTheme="majorBidi" w:hAnsiTheme="majorBidi" w:cstheme="majorBidi"/>
              </w:rPr>
              <w:t>Mehargarh</w:t>
            </w:r>
            <w:proofErr w:type="spellEnd"/>
            <w:r w:rsidRPr="000A43DF">
              <w:rPr>
                <w:rFonts w:asciiTheme="majorBidi" w:hAnsiTheme="majorBidi" w:cstheme="majorBidi"/>
              </w:rPr>
              <w:t xml:space="preserve"> in Baluchistan and of the Proto-historic urbanization in the Punjab, Sindh and </w:t>
            </w:r>
            <w:proofErr w:type="spellStart"/>
            <w:r w:rsidRPr="000A43DF">
              <w:rPr>
                <w:rFonts w:asciiTheme="majorBidi" w:hAnsiTheme="majorBidi" w:cstheme="majorBidi"/>
              </w:rPr>
              <w:t>Khber</w:t>
            </w:r>
            <w:proofErr w:type="spellEnd"/>
            <w:r w:rsidRPr="000A43DF">
              <w:rPr>
                <w:rFonts w:asciiTheme="majorBidi" w:hAnsiTheme="majorBidi" w:cstheme="majorBidi"/>
              </w:rPr>
              <w:t xml:space="preserve"> Pakhtunkhwa bear eloquent testimony to the habitation of ancient man in Pakistan. The early historic and the medieval periods also witnessed the growth of many civilized people who inherited this region. The ancient civilizations that flourished here have bequeathed the country with many valuable historic monuments </w:t>
            </w:r>
            <w:r w:rsidR="00382F85" w:rsidRPr="000A43DF">
              <w:rPr>
                <w:rFonts w:asciiTheme="majorBidi" w:hAnsiTheme="majorBidi" w:cstheme="majorBidi"/>
              </w:rPr>
              <w:t xml:space="preserve">and </w:t>
            </w:r>
            <w:r w:rsidRPr="000A43DF">
              <w:rPr>
                <w:rFonts w:asciiTheme="majorBidi" w:hAnsiTheme="majorBidi" w:cstheme="majorBidi"/>
              </w:rPr>
              <w:t>rich archaeological sites, which now form the heritage of Pakistan.</w:t>
            </w:r>
          </w:p>
          <w:p w14:paraId="510BEFC2" w14:textId="77777777" w:rsidR="00FC162F" w:rsidRPr="000A43DF" w:rsidRDefault="00E14814" w:rsidP="00E04ED4">
            <w:pPr>
              <w:tabs>
                <w:tab w:val="left" w:pos="11232"/>
              </w:tabs>
              <w:spacing w:line="360" w:lineRule="auto"/>
              <w:jc w:val="both"/>
              <w:rPr>
                <w:rFonts w:asciiTheme="majorBidi" w:hAnsiTheme="majorBidi" w:cstheme="majorBidi"/>
              </w:rPr>
            </w:pPr>
            <w:r w:rsidRPr="000A43DF">
              <w:rPr>
                <w:rFonts w:asciiTheme="majorBidi" w:hAnsiTheme="majorBidi" w:cstheme="majorBidi"/>
              </w:rPr>
              <w:t>T</w:t>
            </w:r>
            <w:r w:rsidR="009F31EB" w:rsidRPr="000A43DF">
              <w:rPr>
                <w:rFonts w:asciiTheme="majorBidi" w:hAnsiTheme="majorBidi" w:cstheme="majorBidi"/>
              </w:rPr>
              <w:t>he world famous GANDHARA</w:t>
            </w:r>
            <w:r w:rsidR="009F31EB" w:rsidRPr="000A43DF">
              <w:rPr>
                <w:rFonts w:asciiTheme="majorBidi" w:hAnsiTheme="majorBidi" w:cstheme="majorBidi"/>
                <w:b/>
              </w:rPr>
              <w:t xml:space="preserve"> </w:t>
            </w:r>
            <w:r w:rsidR="009F31EB" w:rsidRPr="000A43DF">
              <w:rPr>
                <w:rFonts w:asciiTheme="majorBidi" w:hAnsiTheme="majorBidi" w:cstheme="majorBidi"/>
              </w:rPr>
              <w:t xml:space="preserve">art originated and developed in the Khyber Pakhtunkhwa.  Even today, it retains the charm and attraction for the people from all parts of the world. Lying on the west of the mighty river Indus, the ancient land of </w:t>
            </w:r>
            <w:proofErr w:type="spellStart"/>
            <w:r w:rsidR="009F31EB" w:rsidRPr="000A43DF">
              <w:rPr>
                <w:rFonts w:asciiTheme="majorBidi" w:hAnsiTheme="majorBidi" w:cstheme="majorBidi"/>
              </w:rPr>
              <w:t>Gandhara</w:t>
            </w:r>
            <w:proofErr w:type="spellEnd"/>
            <w:r w:rsidR="009F31EB" w:rsidRPr="000A43DF">
              <w:rPr>
                <w:rFonts w:asciiTheme="majorBidi" w:hAnsiTheme="majorBidi" w:cstheme="majorBidi"/>
              </w:rPr>
              <w:t xml:space="preserve"> comprises the Peshawar valley, the districts of Swat, Dir and Buner </w:t>
            </w:r>
            <w:r w:rsidR="00F44781" w:rsidRPr="000A43DF">
              <w:rPr>
                <w:rFonts w:asciiTheme="majorBidi" w:hAnsiTheme="majorBidi" w:cstheme="majorBidi"/>
              </w:rPr>
              <w:t>beside merged</w:t>
            </w:r>
            <w:r w:rsidRPr="000A43DF">
              <w:rPr>
                <w:rFonts w:asciiTheme="majorBidi" w:hAnsiTheme="majorBidi" w:cstheme="majorBidi"/>
              </w:rPr>
              <w:t xml:space="preserve"> districts</w:t>
            </w:r>
            <w:r w:rsidR="00F44781" w:rsidRPr="000A43DF">
              <w:rPr>
                <w:rFonts w:asciiTheme="majorBidi" w:hAnsiTheme="majorBidi" w:cstheme="majorBidi"/>
              </w:rPr>
              <w:t xml:space="preserve"> </w:t>
            </w:r>
            <w:proofErr w:type="spellStart"/>
            <w:r w:rsidR="00F44781" w:rsidRPr="000A43DF">
              <w:rPr>
                <w:rFonts w:asciiTheme="majorBidi" w:hAnsiTheme="majorBidi" w:cstheme="majorBidi"/>
              </w:rPr>
              <w:t>Bajaur</w:t>
            </w:r>
            <w:proofErr w:type="spellEnd"/>
            <w:r w:rsidR="00F44781" w:rsidRPr="000A43DF">
              <w:rPr>
                <w:rFonts w:asciiTheme="majorBidi" w:hAnsiTheme="majorBidi" w:cstheme="majorBidi"/>
              </w:rPr>
              <w:t xml:space="preserve"> and Khyber. </w:t>
            </w:r>
            <w:r w:rsidR="009F31EB" w:rsidRPr="000A43DF">
              <w:rPr>
                <w:rFonts w:asciiTheme="majorBidi" w:hAnsiTheme="majorBidi" w:cstheme="majorBidi"/>
              </w:rPr>
              <w:t xml:space="preserve">It has been one of the most celebrated holy land of Buddhist piety and excellence. At times, it also included the area now situated around Rawalpindi and Taxila. To its northwest, it extended up to the south of modern Kabul. </w:t>
            </w:r>
          </w:p>
          <w:p w14:paraId="51F9C0D0" w14:textId="77777777" w:rsidR="009F31EB" w:rsidRPr="000A43DF" w:rsidRDefault="009F31EB" w:rsidP="00E04ED4">
            <w:pPr>
              <w:tabs>
                <w:tab w:val="left" w:pos="11232"/>
              </w:tabs>
              <w:spacing w:line="360" w:lineRule="auto"/>
              <w:jc w:val="both"/>
              <w:rPr>
                <w:rFonts w:asciiTheme="majorBidi" w:hAnsiTheme="majorBidi" w:cstheme="majorBidi"/>
              </w:rPr>
            </w:pPr>
            <w:r w:rsidRPr="000A43DF">
              <w:rPr>
                <w:rFonts w:asciiTheme="majorBidi" w:hAnsiTheme="majorBidi" w:cstheme="majorBidi"/>
              </w:rPr>
              <w:t xml:space="preserve">Due to its geographical </w:t>
            </w:r>
            <w:proofErr w:type="gramStart"/>
            <w:r w:rsidRPr="000A43DF">
              <w:rPr>
                <w:rFonts w:asciiTheme="majorBidi" w:hAnsiTheme="majorBidi" w:cstheme="majorBidi"/>
              </w:rPr>
              <w:t>position</w:t>
            </w:r>
            <w:proofErr w:type="gramEnd"/>
            <w:r w:rsidRPr="000A43DF">
              <w:rPr>
                <w:rFonts w:asciiTheme="majorBidi" w:hAnsiTheme="majorBidi" w:cstheme="majorBidi"/>
              </w:rPr>
              <w:t xml:space="preserve"> it had an important link with the ancient caravan route which served as a commercial and cultural medium between China and the West. A renowned French art historian, A </w:t>
            </w:r>
            <w:proofErr w:type="spellStart"/>
            <w:r w:rsidRPr="000A43DF">
              <w:rPr>
                <w:rFonts w:asciiTheme="majorBidi" w:hAnsiTheme="majorBidi" w:cstheme="majorBidi"/>
              </w:rPr>
              <w:t>Foucher</w:t>
            </w:r>
            <w:proofErr w:type="spellEnd"/>
            <w:r w:rsidRPr="000A43DF">
              <w:rPr>
                <w:rFonts w:asciiTheme="majorBidi" w:hAnsiTheme="majorBidi" w:cstheme="majorBidi"/>
              </w:rPr>
              <w:t xml:space="preserve"> described </w:t>
            </w:r>
            <w:proofErr w:type="spellStart"/>
            <w:r w:rsidRPr="000A43DF">
              <w:rPr>
                <w:rFonts w:asciiTheme="majorBidi" w:hAnsiTheme="majorBidi" w:cstheme="majorBidi"/>
              </w:rPr>
              <w:t>Gandhara</w:t>
            </w:r>
            <w:proofErr w:type="spellEnd"/>
            <w:r w:rsidRPr="000A43DF">
              <w:rPr>
                <w:rFonts w:asciiTheme="majorBidi" w:hAnsiTheme="majorBidi" w:cstheme="majorBidi"/>
              </w:rPr>
              <w:t xml:space="preserve"> art as a Greek Buddhist art created by artisan with Greek father and Buddhist mother. </w:t>
            </w:r>
          </w:p>
          <w:p w14:paraId="7566D582" w14:textId="77777777" w:rsidR="00F44781" w:rsidRPr="000A43DF" w:rsidRDefault="009F31EB" w:rsidP="00E04ED4">
            <w:pPr>
              <w:tabs>
                <w:tab w:val="left" w:pos="11232"/>
              </w:tabs>
              <w:spacing w:line="360" w:lineRule="auto"/>
              <w:jc w:val="both"/>
              <w:rPr>
                <w:rFonts w:asciiTheme="majorBidi" w:hAnsiTheme="majorBidi" w:cstheme="majorBidi"/>
              </w:rPr>
            </w:pPr>
            <w:r w:rsidRPr="000A43DF">
              <w:rPr>
                <w:rFonts w:asciiTheme="majorBidi" w:hAnsiTheme="majorBidi" w:cstheme="majorBidi"/>
              </w:rPr>
              <w:t>Pakistan ratified the World Heritage Convention on July 23, 1976. By now seven of its Cultural Heritage sites</w:t>
            </w:r>
            <w:r w:rsidR="00F44781" w:rsidRPr="000A43DF">
              <w:rPr>
                <w:rFonts w:asciiTheme="majorBidi" w:hAnsiTheme="majorBidi" w:cstheme="majorBidi"/>
              </w:rPr>
              <w:t xml:space="preserve"> </w:t>
            </w:r>
            <w:r w:rsidRPr="000A43DF">
              <w:rPr>
                <w:rFonts w:asciiTheme="majorBidi" w:hAnsiTheme="majorBidi" w:cstheme="majorBidi"/>
              </w:rPr>
              <w:t>/</w:t>
            </w:r>
            <w:r w:rsidR="00F44781" w:rsidRPr="000A43DF">
              <w:rPr>
                <w:rFonts w:asciiTheme="majorBidi" w:hAnsiTheme="majorBidi" w:cstheme="majorBidi"/>
              </w:rPr>
              <w:t xml:space="preserve"> </w:t>
            </w:r>
            <w:r w:rsidRPr="000A43DF">
              <w:rPr>
                <w:rFonts w:asciiTheme="majorBidi" w:hAnsiTheme="majorBidi" w:cstheme="majorBidi"/>
              </w:rPr>
              <w:t xml:space="preserve">monuments of outstanding universal value have been inscribed on the World Heritage List. Pakistan being the member state of UNESCO and also being a signatory to the World Heritage Convention is responsible for the proper promotion and upkeep of the cultural property. </w:t>
            </w:r>
          </w:p>
          <w:p w14:paraId="0519D64A" w14:textId="77777777" w:rsidR="009F31EB" w:rsidRPr="000A43DF" w:rsidRDefault="009F31EB" w:rsidP="00E04ED4">
            <w:pPr>
              <w:tabs>
                <w:tab w:val="left" w:pos="11232"/>
              </w:tabs>
              <w:spacing w:line="360" w:lineRule="auto"/>
              <w:jc w:val="both"/>
              <w:rPr>
                <w:rFonts w:asciiTheme="majorBidi" w:hAnsiTheme="majorBidi" w:cstheme="majorBidi"/>
              </w:rPr>
            </w:pPr>
            <w:r w:rsidRPr="000A43DF">
              <w:rPr>
                <w:rFonts w:asciiTheme="majorBidi" w:hAnsiTheme="majorBidi" w:cstheme="majorBidi"/>
              </w:rPr>
              <w:t xml:space="preserve">As evident from the title of the Convention, its main purpose is to ensure protection, conservation, preservation and transmission of the heritage to future generation. The Convention thus clearly spells out the duties of the state </w:t>
            </w:r>
            <w:proofErr w:type="gramStart"/>
            <w:r w:rsidRPr="000A43DF">
              <w:rPr>
                <w:rFonts w:asciiTheme="majorBidi" w:hAnsiTheme="majorBidi" w:cstheme="majorBidi"/>
              </w:rPr>
              <w:t>parties’</w:t>
            </w:r>
            <w:proofErr w:type="gramEnd"/>
            <w:r w:rsidRPr="000A43DF">
              <w:rPr>
                <w:rFonts w:asciiTheme="majorBidi" w:hAnsiTheme="majorBidi" w:cstheme="majorBidi"/>
              </w:rPr>
              <w:t xml:space="preserve"> vis-à-vis the international community. </w:t>
            </w:r>
          </w:p>
          <w:p w14:paraId="4B3E8450" w14:textId="77777777" w:rsidR="003D3FA7" w:rsidRPr="000A43DF" w:rsidRDefault="009F31EB" w:rsidP="00E04ED4">
            <w:pPr>
              <w:tabs>
                <w:tab w:val="left" w:pos="11232"/>
              </w:tabs>
              <w:spacing w:line="360" w:lineRule="auto"/>
              <w:jc w:val="both"/>
              <w:rPr>
                <w:rFonts w:asciiTheme="majorBidi" w:hAnsiTheme="majorBidi" w:cstheme="majorBidi"/>
              </w:rPr>
            </w:pPr>
            <w:r w:rsidRPr="000A43DF">
              <w:rPr>
                <w:rFonts w:asciiTheme="majorBidi" w:hAnsiTheme="majorBidi" w:cstheme="majorBidi"/>
              </w:rPr>
              <w:t xml:space="preserve">The monuments and archaeological sites while being embodiments of the cultural values of a nation are symbols of its cultural identity. At the same time these are of great potential for development of cultural tourism. Tourism through mixed blessings provides the coveted foreign exchange. It </w:t>
            </w:r>
            <w:r w:rsidRPr="000A43DF">
              <w:rPr>
                <w:rFonts w:asciiTheme="majorBidi" w:hAnsiTheme="majorBidi" w:cstheme="majorBidi"/>
              </w:rPr>
              <w:lastRenderedPageBreak/>
              <w:t xml:space="preserve">further brings people of different cultures together, thus establishing direct contacts between them, leading to a better understanding among nations. Cultural relics are the common heritage of mankind and those in possession of such relics are thus responsible for their proper preservation to the comity of nations. </w:t>
            </w:r>
          </w:p>
          <w:p w14:paraId="3866CA14" w14:textId="77777777" w:rsidR="000F287B" w:rsidRPr="000A43DF" w:rsidRDefault="003D3FA7" w:rsidP="00E04ED4">
            <w:pPr>
              <w:spacing w:line="360" w:lineRule="auto"/>
              <w:ind w:left="43"/>
              <w:jc w:val="both"/>
              <w:rPr>
                <w:rFonts w:asciiTheme="majorBidi" w:hAnsiTheme="majorBidi" w:cstheme="majorBidi"/>
              </w:rPr>
            </w:pPr>
            <w:r w:rsidRPr="000A43DF">
              <w:rPr>
                <w:rFonts w:asciiTheme="majorBidi" w:hAnsiTheme="majorBidi" w:cstheme="majorBidi"/>
              </w:rPr>
              <w:t>Archaeological treasure</w:t>
            </w:r>
            <w:r w:rsidR="00D31F92" w:rsidRPr="000A43DF">
              <w:rPr>
                <w:rFonts w:asciiTheme="majorBidi" w:hAnsiTheme="majorBidi" w:cstheme="majorBidi"/>
              </w:rPr>
              <w:t>s</w:t>
            </w:r>
            <w:r w:rsidRPr="000A43DF">
              <w:rPr>
                <w:rFonts w:asciiTheme="majorBidi" w:hAnsiTheme="majorBidi" w:cstheme="majorBidi"/>
              </w:rPr>
              <w:t xml:space="preserve"> of the merged area have never been surveyed and explored on scientifically basis nor </w:t>
            </w:r>
            <w:r w:rsidR="000F287B" w:rsidRPr="000A43DF">
              <w:rPr>
                <w:rFonts w:asciiTheme="majorBidi" w:hAnsiTheme="majorBidi" w:cstheme="majorBidi"/>
              </w:rPr>
              <w:t>existed any</w:t>
            </w:r>
            <w:r w:rsidRPr="000A43DF">
              <w:rPr>
                <w:rFonts w:asciiTheme="majorBidi" w:hAnsiTheme="majorBidi" w:cstheme="majorBidi"/>
              </w:rPr>
              <w:t xml:space="preserve"> institutional set up</w:t>
            </w:r>
            <w:r w:rsidR="000F22D9" w:rsidRPr="000A43DF">
              <w:rPr>
                <w:rFonts w:asciiTheme="majorBidi" w:hAnsiTheme="majorBidi" w:cstheme="majorBidi"/>
              </w:rPr>
              <w:t xml:space="preserve"> in the merged districts</w:t>
            </w:r>
            <w:r w:rsidRPr="000A43DF">
              <w:rPr>
                <w:rFonts w:asciiTheme="majorBidi" w:hAnsiTheme="majorBidi" w:cstheme="majorBidi"/>
              </w:rPr>
              <w:t xml:space="preserve">. </w:t>
            </w:r>
            <w:r w:rsidR="000F287B" w:rsidRPr="000A43DF">
              <w:rPr>
                <w:rFonts w:asciiTheme="majorBidi" w:hAnsiTheme="majorBidi" w:cstheme="majorBidi"/>
              </w:rPr>
              <w:t xml:space="preserve">It is the first scheme of the Directorate of Archaeology for merged districts. Earlier official record regarding potential of archaeological treasures in this area is totally salient.  </w:t>
            </w:r>
            <w:r w:rsidR="000F22D9" w:rsidRPr="000A43DF">
              <w:rPr>
                <w:rFonts w:asciiTheme="majorBidi" w:hAnsiTheme="majorBidi" w:cstheme="majorBidi"/>
              </w:rPr>
              <w:t>Under project title Protection and Management of Archaeological and Cultural Heritage (Merged Districts)</w:t>
            </w:r>
            <w:r w:rsidR="00D14E0D" w:rsidRPr="000A43DF">
              <w:rPr>
                <w:rFonts w:asciiTheme="majorBidi" w:hAnsiTheme="majorBidi" w:cstheme="majorBidi"/>
              </w:rPr>
              <w:t>, expectations</w:t>
            </w:r>
            <w:r w:rsidR="000F287B" w:rsidRPr="000A43DF">
              <w:rPr>
                <w:rFonts w:asciiTheme="majorBidi" w:hAnsiTheme="majorBidi" w:cstheme="majorBidi"/>
              </w:rPr>
              <w:t xml:space="preserve"> </w:t>
            </w:r>
            <w:r w:rsidR="000F22D9" w:rsidRPr="000A43DF">
              <w:rPr>
                <w:rFonts w:asciiTheme="majorBidi" w:hAnsiTheme="majorBidi" w:cstheme="majorBidi"/>
              </w:rPr>
              <w:t xml:space="preserve">are high </w:t>
            </w:r>
            <w:r w:rsidR="000F287B" w:rsidRPr="000A43DF">
              <w:rPr>
                <w:rFonts w:asciiTheme="majorBidi" w:hAnsiTheme="majorBidi" w:cstheme="majorBidi"/>
              </w:rPr>
              <w:t xml:space="preserve">to get </w:t>
            </w:r>
            <w:r w:rsidR="00D31F92" w:rsidRPr="000A43DF">
              <w:rPr>
                <w:rFonts w:asciiTheme="majorBidi" w:hAnsiTheme="majorBidi" w:cstheme="majorBidi"/>
              </w:rPr>
              <w:t>explored</w:t>
            </w:r>
            <w:r w:rsidR="000F287B" w:rsidRPr="000A43DF">
              <w:rPr>
                <w:rFonts w:asciiTheme="majorBidi" w:hAnsiTheme="majorBidi" w:cstheme="majorBidi"/>
              </w:rPr>
              <w:t xml:space="preserve"> very interesting and unique culture assets</w:t>
            </w:r>
            <w:r w:rsidR="004D33FF" w:rsidRPr="000A43DF">
              <w:rPr>
                <w:rFonts w:asciiTheme="majorBidi" w:hAnsiTheme="majorBidi" w:cstheme="majorBidi"/>
              </w:rPr>
              <w:t>.</w:t>
            </w:r>
          </w:p>
          <w:p w14:paraId="5A633303" w14:textId="77777777" w:rsidR="004D33FF" w:rsidRPr="000A43DF" w:rsidRDefault="004D33FF" w:rsidP="004D33FF">
            <w:pPr>
              <w:ind w:left="43"/>
              <w:jc w:val="both"/>
              <w:rPr>
                <w:rFonts w:asciiTheme="majorBidi" w:hAnsiTheme="majorBidi" w:cstheme="majorBidi"/>
              </w:rPr>
            </w:pPr>
          </w:p>
          <w:p w14:paraId="2AA8DA73" w14:textId="77777777" w:rsidR="003D3FA7" w:rsidRPr="000A43DF" w:rsidRDefault="003D3FA7" w:rsidP="00E04ED4">
            <w:pPr>
              <w:spacing w:line="360" w:lineRule="auto"/>
              <w:jc w:val="both"/>
              <w:rPr>
                <w:rFonts w:asciiTheme="majorBidi" w:hAnsiTheme="majorBidi" w:cstheme="majorBidi"/>
              </w:rPr>
            </w:pPr>
            <w:r w:rsidRPr="000A43DF">
              <w:rPr>
                <w:rFonts w:asciiTheme="majorBidi" w:hAnsiTheme="majorBidi" w:cstheme="majorBidi"/>
              </w:rPr>
              <w:t>The Directorate of Archaeology, being custodian of the cultural heritage</w:t>
            </w:r>
            <w:r w:rsidR="00D31F92" w:rsidRPr="000A43DF">
              <w:rPr>
                <w:rFonts w:asciiTheme="majorBidi" w:hAnsiTheme="majorBidi" w:cstheme="majorBidi"/>
              </w:rPr>
              <w:t xml:space="preserve"> of the province </w:t>
            </w:r>
            <w:r w:rsidRPr="000A43DF">
              <w:rPr>
                <w:rFonts w:asciiTheme="majorBidi" w:hAnsiTheme="majorBidi" w:cstheme="majorBidi"/>
              </w:rPr>
              <w:t xml:space="preserve"> and expansion of its jurisdiction up to merged districts, is legally bound and responsible to explore the hidden and uncounted archaeological treasures of this remote/ deprived area and accordingly protect, preserve, develop, promote and market them for cultural</w:t>
            </w:r>
            <w:r w:rsidR="000F287B" w:rsidRPr="000A43DF">
              <w:rPr>
                <w:rFonts w:asciiTheme="majorBidi" w:hAnsiTheme="majorBidi" w:cstheme="majorBidi"/>
              </w:rPr>
              <w:t>, religious and natural tourism</w:t>
            </w:r>
            <w:r w:rsidRPr="000A43DF">
              <w:rPr>
                <w:rFonts w:asciiTheme="majorBidi" w:hAnsiTheme="majorBidi" w:cstheme="majorBidi"/>
              </w:rPr>
              <w:t xml:space="preserve"> and </w:t>
            </w:r>
            <w:r w:rsidR="00D31F92" w:rsidRPr="000A43DF">
              <w:rPr>
                <w:rFonts w:asciiTheme="majorBidi" w:hAnsiTheme="majorBidi" w:cstheme="majorBidi"/>
              </w:rPr>
              <w:t xml:space="preserve">also </w:t>
            </w:r>
            <w:r w:rsidR="000F287B" w:rsidRPr="000A43DF">
              <w:rPr>
                <w:rFonts w:asciiTheme="majorBidi" w:hAnsiTheme="majorBidi" w:cstheme="majorBidi"/>
              </w:rPr>
              <w:t xml:space="preserve">provide </w:t>
            </w:r>
            <w:r w:rsidRPr="000A43DF">
              <w:rPr>
                <w:rFonts w:asciiTheme="majorBidi" w:hAnsiTheme="majorBidi" w:cstheme="majorBidi"/>
              </w:rPr>
              <w:t xml:space="preserve">opportunities </w:t>
            </w:r>
            <w:r w:rsidR="00320537" w:rsidRPr="000A43DF">
              <w:rPr>
                <w:rFonts w:asciiTheme="majorBidi" w:hAnsiTheme="majorBidi" w:cstheme="majorBidi"/>
              </w:rPr>
              <w:t>of research</w:t>
            </w:r>
            <w:r w:rsidR="00D31F92" w:rsidRPr="000A43DF">
              <w:rPr>
                <w:rFonts w:asciiTheme="majorBidi" w:hAnsiTheme="majorBidi" w:cstheme="majorBidi"/>
              </w:rPr>
              <w:t>,</w:t>
            </w:r>
            <w:r w:rsidR="00320537" w:rsidRPr="000A43DF">
              <w:rPr>
                <w:rFonts w:asciiTheme="majorBidi" w:hAnsiTheme="majorBidi" w:cstheme="majorBidi"/>
              </w:rPr>
              <w:t xml:space="preserve"> learning </w:t>
            </w:r>
            <w:r w:rsidR="00D31F92" w:rsidRPr="000A43DF">
              <w:rPr>
                <w:rFonts w:asciiTheme="majorBidi" w:hAnsiTheme="majorBidi" w:cstheme="majorBidi"/>
              </w:rPr>
              <w:t xml:space="preserve">and training </w:t>
            </w:r>
            <w:r w:rsidRPr="000A43DF">
              <w:rPr>
                <w:rFonts w:asciiTheme="majorBidi" w:hAnsiTheme="majorBidi" w:cstheme="majorBidi"/>
              </w:rPr>
              <w:t>to the students</w:t>
            </w:r>
            <w:r w:rsidR="00320537" w:rsidRPr="000A43DF">
              <w:rPr>
                <w:rFonts w:asciiTheme="majorBidi" w:hAnsiTheme="majorBidi" w:cstheme="majorBidi"/>
              </w:rPr>
              <w:t xml:space="preserve">, </w:t>
            </w:r>
            <w:r w:rsidR="00D31F92" w:rsidRPr="000A43DF">
              <w:rPr>
                <w:rFonts w:asciiTheme="majorBidi" w:hAnsiTheme="majorBidi" w:cstheme="majorBidi"/>
              </w:rPr>
              <w:t>scholars</w:t>
            </w:r>
            <w:r w:rsidR="00E024D6" w:rsidRPr="000A43DF">
              <w:rPr>
                <w:rFonts w:asciiTheme="majorBidi" w:hAnsiTheme="majorBidi" w:cstheme="majorBidi"/>
              </w:rPr>
              <w:t xml:space="preserve"> and </w:t>
            </w:r>
            <w:r w:rsidR="00320537" w:rsidRPr="000A43DF">
              <w:rPr>
                <w:rFonts w:asciiTheme="majorBidi" w:hAnsiTheme="majorBidi" w:cstheme="majorBidi"/>
              </w:rPr>
              <w:t>professionals</w:t>
            </w:r>
            <w:r w:rsidR="00E024D6" w:rsidRPr="000A43DF">
              <w:rPr>
                <w:rFonts w:asciiTheme="majorBidi" w:hAnsiTheme="majorBidi" w:cstheme="majorBidi"/>
              </w:rPr>
              <w:t xml:space="preserve"> in different fields/ disciplines</w:t>
            </w:r>
            <w:r w:rsidR="00D31F92" w:rsidRPr="000A43DF">
              <w:rPr>
                <w:rFonts w:asciiTheme="majorBidi" w:hAnsiTheme="majorBidi" w:cstheme="majorBidi"/>
              </w:rPr>
              <w:t>.</w:t>
            </w:r>
          </w:p>
          <w:p w14:paraId="2AD137E2" w14:textId="7CF8A590" w:rsidR="0077544E" w:rsidRPr="000A43DF" w:rsidRDefault="00E164EB" w:rsidP="00E04ED4">
            <w:pPr>
              <w:spacing w:line="360" w:lineRule="auto"/>
              <w:jc w:val="both"/>
              <w:rPr>
                <w:rFonts w:asciiTheme="majorBidi" w:hAnsiTheme="majorBidi" w:cstheme="majorBidi"/>
                <w:bCs/>
                <w:iCs/>
              </w:rPr>
            </w:pPr>
            <w:r w:rsidRPr="000A43DF">
              <w:rPr>
                <w:rFonts w:asciiTheme="majorBidi" w:hAnsiTheme="majorBidi" w:cstheme="majorBidi"/>
                <w:bCs/>
                <w:iCs/>
              </w:rPr>
              <w:t>The Directorate of Archaeology was established in 1992</w:t>
            </w:r>
            <w:r w:rsidR="00751FDB" w:rsidRPr="000A43DF">
              <w:rPr>
                <w:rFonts w:asciiTheme="majorBidi" w:hAnsiTheme="majorBidi" w:cstheme="majorBidi"/>
                <w:bCs/>
                <w:iCs/>
              </w:rPr>
              <w:t xml:space="preserve"> </w:t>
            </w:r>
            <w:r w:rsidR="004F3510" w:rsidRPr="000A43DF">
              <w:rPr>
                <w:rFonts w:asciiTheme="majorBidi" w:hAnsiTheme="majorBidi" w:cstheme="majorBidi"/>
                <w:bCs/>
                <w:iCs/>
              </w:rPr>
              <w:t xml:space="preserve">with </w:t>
            </w:r>
            <w:r w:rsidR="00751FDB" w:rsidRPr="000A43DF">
              <w:rPr>
                <w:rFonts w:asciiTheme="majorBidi" w:hAnsiTheme="majorBidi" w:cstheme="majorBidi"/>
                <w:bCs/>
                <w:iCs/>
              </w:rPr>
              <w:t xml:space="preserve">limited </w:t>
            </w:r>
            <w:r w:rsidR="00DC54F8" w:rsidRPr="000A43DF">
              <w:rPr>
                <w:rFonts w:asciiTheme="majorBidi" w:hAnsiTheme="majorBidi" w:cstheme="majorBidi"/>
                <w:bCs/>
                <w:iCs/>
              </w:rPr>
              <w:t>staff,</w:t>
            </w:r>
            <w:r w:rsidR="009F4039" w:rsidRPr="000A43DF">
              <w:rPr>
                <w:rFonts w:asciiTheme="majorBidi" w:hAnsiTheme="majorBidi" w:cstheme="majorBidi"/>
                <w:bCs/>
                <w:iCs/>
              </w:rPr>
              <w:t xml:space="preserve"> possessing </w:t>
            </w:r>
            <w:r w:rsidR="00C95418" w:rsidRPr="000A43DF">
              <w:rPr>
                <w:rFonts w:asciiTheme="majorBidi" w:hAnsiTheme="majorBidi" w:cstheme="majorBidi"/>
                <w:bCs/>
                <w:iCs/>
              </w:rPr>
              <w:t xml:space="preserve">few </w:t>
            </w:r>
            <w:r w:rsidR="002B3EF9" w:rsidRPr="000A43DF">
              <w:rPr>
                <w:rFonts w:asciiTheme="majorBidi" w:hAnsiTheme="majorBidi" w:cstheme="majorBidi"/>
                <w:bCs/>
                <w:iCs/>
              </w:rPr>
              <w:t>culture assets</w:t>
            </w:r>
            <w:r w:rsidR="00C95418" w:rsidRPr="000A43DF">
              <w:rPr>
                <w:rFonts w:asciiTheme="majorBidi" w:hAnsiTheme="majorBidi" w:cstheme="majorBidi"/>
                <w:bCs/>
                <w:iCs/>
              </w:rPr>
              <w:t xml:space="preserve"> (Museums &amp; Sites)</w:t>
            </w:r>
            <w:r w:rsidR="009F4039" w:rsidRPr="000A43DF">
              <w:rPr>
                <w:rFonts w:asciiTheme="majorBidi" w:hAnsiTheme="majorBidi" w:cstheme="majorBidi"/>
                <w:bCs/>
                <w:iCs/>
              </w:rPr>
              <w:t xml:space="preserve"> and meagre </w:t>
            </w:r>
            <w:r w:rsidR="00DC54F8" w:rsidRPr="000A43DF">
              <w:rPr>
                <w:rFonts w:asciiTheme="majorBidi" w:hAnsiTheme="majorBidi" w:cstheme="majorBidi"/>
                <w:bCs/>
                <w:iCs/>
              </w:rPr>
              <w:t xml:space="preserve">funding. </w:t>
            </w:r>
            <w:r w:rsidR="004F3510" w:rsidRPr="000A43DF">
              <w:rPr>
                <w:rFonts w:asciiTheme="majorBidi" w:hAnsiTheme="majorBidi" w:cstheme="majorBidi"/>
                <w:bCs/>
                <w:iCs/>
              </w:rPr>
              <w:t xml:space="preserve"> U</w:t>
            </w:r>
            <w:r w:rsidRPr="000A43DF">
              <w:rPr>
                <w:rFonts w:asciiTheme="majorBidi" w:hAnsiTheme="majorBidi" w:cstheme="majorBidi"/>
                <w:bCs/>
                <w:iCs/>
              </w:rPr>
              <w:t xml:space="preserve">nder </w:t>
            </w:r>
            <w:r w:rsidR="00C95418" w:rsidRPr="000A43DF">
              <w:rPr>
                <w:rFonts w:asciiTheme="majorBidi" w:hAnsiTheme="majorBidi" w:cstheme="majorBidi"/>
                <w:bCs/>
                <w:iCs/>
              </w:rPr>
              <w:t>18</w:t>
            </w:r>
            <w:r w:rsidR="00C95418" w:rsidRPr="000A43DF">
              <w:rPr>
                <w:rFonts w:asciiTheme="majorBidi" w:hAnsiTheme="majorBidi" w:cstheme="majorBidi"/>
                <w:bCs/>
                <w:iCs/>
                <w:vertAlign w:val="superscript"/>
              </w:rPr>
              <w:t>th</w:t>
            </w:r>
            <w:r w:rsidR="00C95418" w:rsidRPr="000A43DF">
              <w:rPr>
                <w:rFonts w:asciiTheme="majorBidi" w:hAnsiTheme="majorBidi" w:cstheme="majorBidi"/>
                <w:bCs/>
                <w:iCs/>
              </w:rPr>
              <w:t xml:space="preserve"> Constitutional</w:t>
            </w:r>
            <w:r w:rsidR="00751FDB" w:rsidRPr="000A43DF">
              <w:rPr>
                <w:rFonts w:asciiTheme="majorBidi" w:hAnsiTheme="majorBidi" w:cstheme="majorBidi"/>
                <w:bCs/>
                <w:iCs/>
              </w:rPr>
              <w:t xml:space="preserve"> </w:t>
            </w:r>
            <w:r w:rsidR="00C95418" w:rsidRPr="000A43DF">
              <w:rPr>
                <w:rFonts w:asciiTheme="majorBidi" w:hAnsiTheme="majorBidi" w:cstheme="majorBidi"/>
                <w:bCs/>
                <w:iCs/>
              </w:rPr>
              <w:t>Amendment in</w:t>
            </w:r>
            <w:r w:rsidR="00751FDB" w:rsidRPr="000A43DF">
              <w:rPr>
                <w:rFonts w:asciiTheme="majorBidi" w:hAnsiTheme="majorBidi" w:cstheme="majorBidi"/>
                <w:bCs/>
                <w:iCs/>
              </w:rPr>
              <w:t xml:space="preserve"> 2011</w:t>
            </w:r>
            <w:r w:rsidR="00700D42" w:rsidRPr="000A43DF">
              <w:rPr>
                <w:rFonts w:asciiTheme="majorBidi" w:hAnsiTheme="majorBidi" w:cstheme="majorBidi"/>
                <w:bCs/>
                <w:iCs/>
              </w:rPr>
              <w:t>,</w:t>
            </w:r>
            <w:r w:rsidR="00751FDB" w:rsidRPr="000A43DF">
              <w:rPr>
                <w:rFonts w:asciiTheme="majorBidi" w:hAnsiTheme="majorBidi" w:cstheme="majorBidi"/>
                <w:bCs/>
                <w:iCs/>
              </w:rPr>
              <w:t xml:space="preserve"> </w:t>
            </w:r>
            <w:r w:rsidR="00C95418" w:rsidRPr="000A43DF">
              <w:rPr>
                <w:rFonts w:asciiTheme="majorBidi" w:hAnsiTheme="majorBidi" w:cstheme="majorBidi"/>
                <w:bCs/>
                <w:iCs/>
              </w:rPr>
              <w:t xml:space="preserve">assets of </w:t>
            </w:r>
            <w:r w:rsidR="00700D42" w:rsidRPr="000A43DF">
              <w:rPr>
                <w:rFonts w:asciiTheme="majorBidi" w:hAnsiTheme="majorBidi" w:cstheme="majorBidi"/>
                <w:bCs/>
                <w:iCs/>
              </w:rPr>
              <w:t xml:space="preserve">the </w:t>
            </w:r>
            <w:r w:rsidR="00C95418" w:rsidRPr="000A43DF">
              <w:rPr>
                <w:rFonts w:asciiTheme="majorBidi" w:hAnsiTheme="majorBidi" w:cstheme="majorBidi"/>
                <w:bCs/>
                <w:iCs/>
              </w:rPr>
              <w:t xml:space="preserve">Federal Archaeology were </w:t>
            </w:r>
            <w:r w:rsidR="002B3EF9" w:rsidRPr="000A43DF">
              <w:rPr>
                <w:rFonts w:asciiTheme="majorBidi" w:hAnsiTheme="majorBidi" w:cstheme="majorBidi"/>
                <w:bCs/>
                <w:iCs/>
              </w:rPr>
              <w:t xml:space="preserve">transferred while </w:t>
            </w:r>
            <w:r w:rsidR="004F3510" w:rsidRPr="000A43DF">
              <w:rPr>
                <w:rFonts w:asciiTheme="majorBidi" w:hAnsiTheme="majorBidi" w:cstheme="majorBidi"/>
                <w:bCs/>
                <w:iCs/>
              </w:rPr>
              <w:t xml:space="preserve">under </w:t>
            </w:r>
            <w:r w:rsidR="00751FDB" w:rsidRPr="000A43DF">
              <w:rPr>
                <w:rFonts w:asciiTheme="majorBidi" w:hAnsiTheme="majorBidi" w:cstheme="majorBidi"/>
                <w:bCs/>
                <w:iCs/>
              </w:rPr>
              <w:t>25</w:t>
            </w:r>
            <w:r w:rsidR="00751FDB" w:rsidRPr="000A43DF">
              <w:rPr>
                <w:rFonts w:asciiTheme="majorBidi" w:hAnsiTheme="majorBidi" w:cstheme="majorBidi"/>
                <w:bCs/>
                <w:iCs/>
                <w:vertAlign w:val="superscript"/>
              </w:rPr>
              <w:t>th</w:t>
            </w:r>
            <w:r w:rsidR="00751FDB" w:rsidRPr="000A43DF">
              <w:rPr>
                <w:rFonts w:asciiTheme="majorBidi" w:hAnsiTheme="majorBidi" w:cstheme="majorBidi"/>
                <w:bCs/>
                <w:iCs/>
              </w:rPr>
              <w:t xml:space="preserve"> </w:t>
            </w:r>
            <w:r w:rsidRPr="000A43DF">
              <w:rPr>
                <w:rFonts w:asciiTheme="majorBidi" w:hAnsiTheme="majorBidi" w:cstheme="majorBidi"/>
                <w:bCs/>
                <w:iCs/>
              </w:rPr>
              <w:t>Cons</w:t>
            </w:r>
            <w:r w:rsidR="00751FDB" w:rsidRPr="000A43DF">
              <w:rPr>
                <w:rFonts w:asciiTheme="majorBidi" w:hAnsiTheme="majorBidi" w:cstheme="majorBidi"/>
                <w:bCs/>
                <w:iCs/>
              </w:rPr>
              <w:t>titutional Amendment in 2018</w:t>
            </w:r>
            <w:r w:rsidR="00C95418" w:rsidRPr="000A43DF">
              <w:rPr>
                <w:rFonts w:asciiTheme="majorBidi" w:hAnsiTheme="majorBidi" w:cstheme="majorBidi"/>
                <w:bCs/>
                <w:iCs/>
              </w:rPr>
              <w:t xml:space="preserve"> jurisdiction was expanded to merged districts. Hence responsibilities of the Directorate of Archaeology have been </w:t>
            </w:r>
            <w:r w:rsidR="00700D42" w:rsidRPr="000A43DF">
              <w:rPr>
                <w:rFonts w:asciiTheme="majorBidi" w:hAnsiTheme="majorBidi" w:cstheme="majorBidi"/>
                <w:bCs/>
                <w:iCs/>
              </w:rPr>
              <w:t xml:space="preserve">increased / </w:t>
            </w:r>
            <w:r w:rsidR="00C95418" w:rsidRPr="000A43DF">
              <w:rPr>
                <w:rFonts w:asciiTheme="majorBidi" w:hAnsiTheme="majorBidi" w:cstheme="majorBidi"/>
                <w:bCs/>
                <w:iCs/>
              </w:rPr>
              <w:t xml:space="preserve">enhanced manifold.  The present setup </w:t>
            </w:r>
            <w:r w:rsidR="00B10E81" w:rsidRPr="000A43DF">
              <w:rPr>
                <w:rFonts w:asciiTheme="majorBidi" w:hAnsiTheme="majorBidi" w:cstheme="majorBidi"/>
                <w:bCs/>
                <w:iCs/>
              </w:rPr>
              <w:t xml:space="preserve">of the Directorate of </w:t>
            </w:r>
            <w:r w:rsidR="009526B6" w:rsidRPr="000A43DF">
              <w:rPr>
                <w:rFonts w:asciiTheme="majorBidi" w:hAnsiTheme="majorBidi" w:cstheme="majorBidi"/>
                <w:bCs/>
                <w:iCs/>
              </w:rPr>
              <w:t>Archaeology is</w:t>
            </w:r>
            <w:r w:rsidR="00C95418" w:rsidRPr="000A43DF">
              <w:rPr>
                <w:rFonts w:asciiTheme="majorBidi" w:hAnsiTheme="majorBidi" w:cstheme="majorBidi"/>
                <w:bCs/>
                <w:iCs/>
              </w:rPr>
              <w:t xml:space="preserve"> not in convenient position to tackle </w:t>
            </w:r>
            <w:r w:rsidR="00B10E81" w:rsidRPr="000A43DF">
              <w:rPr>
                <w:rFonts w:asciiTheme="majorBidi" w:hAnsiTheme="majorBidi" w:cstheme="majorBidi"/>
                <w:bCs/>
                <w:iCs/>
              </w:rPr>
              <w:t xml:space="preserve">with gigantic, research </w:t>
            </w:r>
            <w:r w:rsidR="009526B6" w:rsidRPr="000A43DF">
              <w:rPr>
                <w:rFonts w:asciiTheme="majorBidi" w:hAnsiTheme="majorBidi" w:cstheme="majorBidi"/>
                <w:bCs/>
                <w:iCs/>
              </w:rPr>
              <w:t>oriented and</w:t>
            </w:r>
            <w:r w:rsidR="00700D42" w:rsidRPr="000A43DF">
              <w:rPr>
                <w:rFonts w:asciiTheme="majorBidi" w:hAnsiTheme="majorBidi" w:cstheme="majorBidi"/>
                <w:bCs/>
                <w:iCs/>
              </w:rPr>
              <w:t xml:space="preserve"> complex nature jobs</w:t>
            </w:r>
            <w:r w:rsidR="00793204" w:rsidRPr="000A43DF">
              <w:rPr>
                <w:rFonts w:asciiTheme="majorBidi" w:hAnsiTheme="majorBidi" w:cstheme="majorBidi"/>
                <w:bCs/>
                <w:iCs/>
              </w:rPr>
              <w:t>, besides l</w:t>
            </w:r>
            <w:r w:rsidR="00B10E81" w:rsidRPr="000A43DF">
              <w:rPr>
                <w:rFonts w:asciiTheme="majorBidi" w:hAnsiTheme="majorBidi" w:cstheme="majorBidi"/>
                <w:bCs/>
                <w:iCs/>
              </w:rPr>
              <w:t xml:space="preserve">ocation </w:t>
            </w:r>
            <w:r w:rsidR="00BE31AF" w:rsidRPr="000A43DF">
              <w:rPr>
                <w:rFonts w:asciiTheme="majorBidi" w:hAnsiTheme="majorBidi" w:cstheme="majorBidi"/>
                <w:bCs/>
                <w:iCs/>
              </w:rPr>
              <w:t xml:space="preserve">in </w:t>
            </w:r>
            <w:r w:rsidR="0077544E" w:rsidRPr="000A43DF">
              <w:rPr>
                <w:rFonts w:asciiTheme="majorBidi" w:hAnsiTheme="majorBidi" w:cstheme="majorBidi"/>
                <w:bCs/>
                <w:iCs/>
              </w:rPr>
              <w:t xml:space="preserve">highly </w:t>
            </w:r>
            <w:r w:rsidR="00F06102" w:rsidRPr="000A43DF">
              <w:rPr>
                <w:rFonts w:asciiTheme="majorBidi" w:hAnsiTheme="majorBidi" w:cstheme="majorBidi"/>
                <w:bCs/>
                <w:iCs/>
              </w:rPr>
              <w:t xml:space="preserve">difficult </w:t>
            </w:r>
            <w:r w:rsidR="0077544E" w:rsidRPr="000A43DF">
              <w:rPr>
                <w:rFonts w:asciiTheme="majorBidi" w:hAnsiTheme="majorBidi" w:cstheme="majorBidi"/>
                <w:bCs/>
                <w:iCs/>
              </w:rPr>
              <w:t xml:space="preserve">/ not </w:t>
            </w:r>
            <w:r w:rsidR="009526B6" w:rsidRPr="000A43DF">
              <w:rPr>
                <w:rFonts w:asciiTheme="majorBidi" w:hAnsiTheme="majorBidi" w:cstheme="majorBidi"/>
                <w:bCs/>
                <w:iCs/>
              </w:rPr>
              <w:t>easily</w:t>
            </w:r>
            <w:r w:rsidR="0077544E" w:rsidRPr="000A43DF">
              <w:rPr>
                <w:rFonts w:asciiTheme="majorBidi" w:hAnsiTheme="majorBidi" w:cstheme="majorBidi"/>
                <w:bCs/>
                <w:iCs/>
              </w:rPr>
              <w:t xml:space="preserve"> accessible and security concern territory</w:t>
            </w:r>
            <w:r w:rsidR="00B10E81" w:rsidRPr="000A43DF">
              <w:rPr>
                <w:rFonts w:asciiTheme="majorBidi" w:hAnsiTheme="majorBidi" w:cstheme="majorBidi"/>
                <w:bCs/>
                <w:iCs/>
              </w:rPr>
              <w:t xml:space="preserve">. </w:t>
            </w:r>
          </w:p>
          <w:p w14:paraId="3759A53B" w14:textId="77777777" w:rsidR="0077544E" w:rsidRPr="000A43DF" w:rsidRDefault="002B3EF9" w:rsidP="00E04ED4">
            <w:pPr>
              <w:spacing w:line="360" w:lineRule="auto"/>
              <w:jc w:val="both"/>
              <w:rPr>
                <w:rFonts w:asciiTheme="majorBidi" w:hAnsiTheme="majorBidi" w:cstheme="majorBidi"/>
                <w:bCs/>
                <w:iCs/>
              </w:rPr>
            </w:pPr>
            <w:r w:rsidRPr="000A43DF">
              <w:rPr>
                <w:rFonts w:asciiTheme="majorBidi" w:hAnsiTheme="majorBidi" w:cstheme="majorBidi"/>
                <w:bCs/>
                <w:iCs/>
              </w:rPr>
              <w:t>Hence to run Government business smoothly and safeguard the cultural treasures of mankind in befitting manners, capacity of the Directorate</w:t>
            </w:r>
            <w:r w:rsidR="0077544E" w:rsidRPr="000A43DF">
              <w:rPr>
                <w:rFonts w:asciiTheme="majorBidi" w:hAnsiTheme="majorBidi" w:cstheme="majorBidi"/>
                <w:bCs/>
                <w:iCs/>
              </w:rPr>
              <w:t xml:space="preserve"> of </w:t>
            </w:r>
            <w:r w:rsidR="00554BFD" w:rsidRPr="000A43DF">
              <w:rPr>
                <w:rFonts w:asciiTheme="majorBidi" w:hAnsiTheme="majorBidi" w:cstheme="majorBidi"/>
                <w:bCs/>
                <w:iCs/>
              </w:rPr>
              <w:t xml:space="preserve">Archaeology </w:t>
            </w:r>
            <w:r w:rsidR="00CD35C0" w:rsidRPr="000A43DF">
              <w:rPr>
                <w:rFonts w:asciiTheme="majorBidi" w:hAnsiTheme="majorBidi" w:cstheme="majorBidi"/>
                <w:bCs/>
                <w:iCs/>
              </w:rPr>
              <w:t xml:space="preserve">Khyber Pakhtunkhwa </w:t>
            </w:r>
            <w:r w:rsidR="00554BFD" w:rsidRPr="000A43DF">
              <w:rPr>
                <w:rFonts w:asciiTheme="majorBidi" w:hAnsiTheme="majorBidi" w:cstheme="majorBidi"/>
                <w:bCs/>
                <w:iCs/>
              </w:rPr>
              <w:t>needs</w:t>
            </w:r>
            <w:r w:rsidRPr="000A43DF">
              <w:rPr>
                <w:rFonts w:asciiTheme="majorBidi" w:hAnsiTheme="majorBidi" w:cstheme="majorBidi"/>
                <w:bCs/>
                <w:iCs/>
              </w:rPr>
              <w:t xml:space="preserve"> to be upgrade and restructure</w:t>
            </w:r>
            <w:r w:rsidR="0077544E" w:rsidRPr="000A43DF">
              <w:rPr>
                <w:rFonts w:asciiTheme="majorBidi" w:hAnsiTheme="majorBidi" w:cstheme="majorBidi"/>
                <w:bCs/>
                <w:iCs/>
              </w:rPr>
              <w:t xml:space="preserve"> as follow. </w:t>
            </w:r>
          </w:p>
          <w:p w14:paraId="052490E5" w14:textId="77777777" w:rsidR="0077544E" w:rsidRPr="000A43DF" w:rsidRDefault="0077544E" w:rsidP="00E04ED4">
            <w:pPr>
              <w:spacing w:line="360" w:lineRule="auto"/>
              <w:jc w:val="both"/>
              <w:rPr>
                <w:rFonts w:asciiTheme="majorBidi" w:hAnsiTheme="majorBidi" w:cstheme="majorBidi"/>
                <w:bCs/>
                <w:iCs/>
              </w:rPr>
            </w:pPr>
            <w:r w:rsidRPr="000A43DF">
              <w:rPr>
                <w:rFonts w:asciiTheme="majorBidi" w:hAnsiTheme="majorBidi" w:cstheme="majorBidi"/>
                <w:bCs/>
                <w:iCs/>
              </w:rPr>
              <w:lastRenderedPageBreak/>
              <w:t>On</w:t>
            </w:r>
            <w:r w:rsidR="00E04ED4" w:rsidRPr="000A43DF">
              <w:rPr>
                <w:rFonts w:asciiTheme="majorBidi" w:hAnsiTheme="majorBidi" w:cstheme="majorBidi"/>
                <w:bCs/>
                <w:iCs/>
              </w:rPr>
              <w:t xml:space="preserve"> </w:t>
            </w:r>
            <w:r w:rsidR="002B3EF9" w:rsidRPr="000A43DF">
              <w:rPr>
                <w:rFonts w:asciiTheme="majorBidi" w:hAnsiTheme="majorBidi" w:cstheme="majorBidi"/>
                <w:bCs/>
                <w:iCs/>
              </w:rPr>
              <w:t xml:space="preserve">short </w:t>
            </w:r>
            <w:r w:rsidR="00E04ED4" w:rsidRPr="000A43DF">
              <w:rPr>
                <w:rFonts w:asciiTheme="majorBidi" w:hAnsiTheme="majorBidi" w:cstheme="majorBidi"/>
                <w:bCs/>
                <w:iCs/>
              </w:rPr>
              <w:t>time basis</w:t>
            </w:r>
            <w:r w:rsidR="00554BFD" w:rsidRPr="000A43DF">
              <w:rPr>
                <w:rFonts w:asciiTheme="majorBidi" w:hAnsiTheme="majorBidi" w:cstheme="majorBidi"/>
                <w:bCs/>
                <w:iCs/>
              </w:rPr>
              <w:t>,</w:t>
            </w:r>
            <w:r w:rsidR="00E04ED4" w:rsidRPr="000A43DF">
              <w:rPr>
                <w:rFonts w:asciiTheme="majorBidi" w:hAnsiTheme="majorBidi" w:cstheme="majorBidi"/>
                <w:bCs/>
                <w:iCs/>
              </w:rPr>
              <w:t xml:space="preserve"> PMU &amp; PIU should be establish while </w:t>
            </w:r>
            <w:r w:rsidRPr="000A43DF">
              <w:rPr>
                <w:rFonts w:asciiTheme="majorBidi" w:hAnsiTheme="majorBidi" w:cstheme="majorBidi"/>
                <w:bCs/>
                <w:iCs/>
              </w:rPr>
              <w:t>on long</w:t>
            </w:r>
            <w:r w:rsidR="00E04ED4" w:rsidRPr="000A43DF">
              <w:rPr>
                <w:rFonts w:asciiTheme="majorBidi" w:hAnsiTheme="majorBidi" w:cstheme="majorBidi"/>
                <w:bCs/>
                <w:iCs/>
              </w:rPr>
              <w:t xml:space="preserve"> </w:t>
            </w:r>
            <w:r w:rsidR="002B3EF9" w:rsidRPr="000A43DF">
              <w:rPr>
                <w:rFonts w:asciiTheme="majorBidi" w:hAnsiTheme="majorBidi" w:cstheme="majorBidi"/>
                <w:bCs/>
                <w:iCs/>
              </w:rPr>
              <w:t xml:space="preserve">term </w:t>
            </w:r>
            <w:r w:rsidR="00E04ED4" w:rsidRPr="000A43DF">
              <w:rPr>
                <w:rFonts w:asciiTheme="majorBidi" w:hAnsiTheme="majorBidi" w:cstheme="majorBidi"/>
                <w:bCs/>
                <w:iCs/>
              </w:rPr>
              <w:t>basis</w:t>
            </w:r>
            <w:r w:rsidR="00554BFD" w:rsidRPr="000A43DF">
              <w:rPr>
                <w:rFonts w:asciiTheme="majorBidi" w:hAnsiTheme="majorBidi" w:cstheme="majorBidi"/>
                <w:bCs/>
                <w:iCs/>
              </w:rPr>
              <w:t>,</w:t>
            </w:r>
            <w:r w:rsidR="00E04ED4" w:rsidRPr="000A43DF">
              <w:rPr>
                <w:rFonts w:asciiTheme="majorBidi" w:hAnsiTheme="majorBidi" w:cstheme="majorBidi"/>
                <w:bCs/>
                <w:iCs/>
              </w:rPr>
              <w:t xml:space="preserve"> post of </w:t>
            </w:r>
            <w:r w:rsidR="00554BFD" w:rsidRPr="000A43DF">
              <w:rPr>
                <w:rFonts w:asciiTheme="majorBidi" w:hAnsiTheme="majorBidi" w:cstheme="majorBidi"/>
                <w:bCs/>
                <w:iCs/>
              </w:rPr>
              <w:t xml:space="preserve">the </w:t>
            </w:r>
            <w:r w:rsidRPr="000A43DF">
              <w:rPr>
                <w:rFonts w:asciiTheme="majorBidi" w:hAnsiTheme="majorBidi" w:cstheme="majorBidi"/>
                <w:bCs/>
                <w:iCs/>
              </w:rPr>
              <w:t>Director,</w:t>
            </w:r>
            <w:r w:rsidR="00E04ED4" w:rsidRPr="000A43DF">
              <w:rPr>
                <w:rFonts w:asciiTheme="majorBidi" w:hAnsiTheme="majorBidi" w:cstheme="majorBidi"/>
                <w:bCs/>
                <w:iCs/>
              </w:rPr>
              <w:t xml:space="preserve"> Directorate of Archaeology</w:t>
            </w:r>
            <w:r w:rsidRPr="000A43DF">
              <w:rPr>
                <w:rFonts w:asciiTheme="majorBidi" w:hAnsiTheme="majorBidi" w:cstheme="majorBidi"/>
                <w:bCs/>
                <w:iCs/>
              </w:rPr>
              <w:t xml:space="preserve"> &amp; </w:t>
            </w:r>
            <w:proofErr w:type="gramStart"/>
            <w:r w:rsidRPr="000A43DF">
              <w:rPr>
                <w:rFonts w:asciiTheme="majorBidi" w:hAnsiTheme="majorBidi" w:cstheme="majorBidi"/>
                <w:bCs/>
                <w:iCs/>
              </w:rPr>
              <w:t xml:space="preserve">Museums </w:t>
            </w:r>
            <w:r w:rsidR="00E04ED4" w:rsidRPr="000A43DF">
              <w:rPr>
                <w:rFonts w:asciiTheme="majorBidi" w:hAnsiTheme="majorBidi" w:cstheme="majorBidi"/>
                <w:bCs/>
                <w:iCs/>
              </w:rPr>
              <w:t xml:space="preserve"> should</w:t>
            </w:r>
            <w:proofErr w:type="gramEnd"/>
            <w:r w:rsidR="00E04ED4" w:rsidRPr="000A43DF">
              <w:rPr>
                <w:rFonts w:asciiTheme="majorBidi" w:hAnsiTheme="majorBidi" w:cstheme="majorBidi"/>
                <w:bCs/>
                <w:iCs/>
              </w:rPr>
              <w:t xml:space="preserve"> be upgraded to Director General</w:t>
            </w:r>
            <w:r w:rsidRPr="000A43DF">
              <w:rPr>
                <w:rFonts w:asciiTheme="majorBidi" w:hAnsiTheme="majorBidi" w:cstheme="majorBidi"/>
                <w:bCs/>
                <w:iCs/>
              </w:rPr>
              <w:t>, Directorate General of Archaeology &amp; Museums  including creation of additional posts of Directors and Engineers.</w:t>
            </w:r>
          </w:p>
          <w:p w14:paraId="66D7471A" w14:textId="77777777" w:rsidR="00FE0FEB" w:rsidRPr="000A43DF" w:rsidRDefault="009F31EB" w:rsidP="00E04ED4">
            <w:pPr>
              <w:spacing w:line="360" w:lineRule="auto"/>
              <w:jc w:val="both"/>
              <w:rPr>
                <w:rFonts w:asciiTheme="majorBidi" w:hAnsiTheme="majorBidi" w:cstheme="majorBidi"/>
                <w:bCs/>
                <w:iCs/>
              </w:rPr>
            </w:pPr>
            <w:r w:rsidRPr="000A43DF">
              <w:rPr>
                <w:rFonts w:asciiTheme="majorBidi" w:hAnsiTheme="majorBidi" w:cstheme="majorBidi"/>
                <w:bCs/>
                <w:iCs/>
              </w:rPr>
              <w:t xml:space="preserve">The project shall be executed </w:t>
            </w:r>
            <w:r w:rsidR="00FE0FEB" w:rsidRPr="000A43DF">
              <w:rPr>
                <w:rFonts w:asciiTheme="majorBidi" w:hAnsiTheme="majorBidi" w:cstheme="majorBidi"/>
                <w:bCs/>
                <w:iCs/>
              </w:rPr>
              <w:t>by the Directorate</w:t>
            </w:r>
            <w:r w:rsidR="00E024D6" w:rsidRPr="000A43DF">
              <w:rPr>
                <w:rFonts w:asciiTheme="majorBidi" w:hAnsiTheme="majorBidi" w:cstheme="majorBidi"/>
                <w:bCs/>
                <w:iCs/>
              </w:rPr>
              <w:t xml:space="preserve"> of Archaeology however Pakistan Army, Frontier Corps, Local Administration and </w:t>
            </w:r>
            <w:r w:rsidR="00FE0FEB" w:rsidRPr="000A43DF">
              <w:rPr>
                <w:rFonts w:asciiTheme="majorBidi" w:hAnsiTheme="majorBidi" w:cstheme="majorBidi"/>
                <w:bCs/>
                <w:iCs/>
              </w:rPr>
              <w:t xml:space="preserve">their </w:t>
            </w:r>
            <w:r w:rsidR="00E024D6" w:rsidRPr="000A43DF">
              <w:rPr>
                <w:rFonts w:asciiTheme="majorBidi" w:hAnsiTheme="majorBidi" w:cstheme="majorBidi"/>
                <w:bCs/>
                <w:iCs/>
              </w:rPr>
              <w:t xml:space="preserve">Engineering </w:t>
            </w:r>
            <w:r w:rsidR="00FE0FEB" w:rsidRPr="000A43DF">
              <w:rPr>
                <w:rFonts w:asciiTheme="majorBidi" w:hAnsiTheme="majorBidi" w:cstheme="majorBidi"/>
                <w:bCs/>
                <w:iCs/>
              </w:rPr>
              <w:t>Works departments</w:t>
            </w:r>
            <w:r w:rsidR="00E024D6" w:rsidRPr="000A43DF">
              <w:rPr>
                <w:rFonts w:asciiTheme="majorBidi" w:hAnsiTheme="majorBidi" w:cstheme="majorBidi"/>
                <w:bCs/>
                <w:iCs/>
              </w:rPr>
              <w:t xml:space="preserve"> shall </w:t>
            </w:r>
            <w:r w:rsidR="00FE0FEB" w:rsidRPr="000A43DF">
              <w:rPr>
                <w:rFonts w:asciiTheme="majorBidi" w:hAnsiTheme="majorBidi" w:cstheme="majorBidi"/>
                <w:bCs/>
                <w:iCs/>
              </w:rPr>
              <w:t xml:space="preserve">also </w:t>
            </w:r>
            <w:r w:rsidR="00E024D6" w:rsidRPr="000A43DF">
              <w:rPr>
                <w:rFonts w:asciiTheme="majorBidi" w:hAnsiTheme="majorBidi" w:cstheme="majorBidi"/>
                <w:bCs/>
                <w:iCs/>
              </w:rPr>
              <w:t>be taken in confidence and involved where necessary</w:t>
            </w:r>
            <w:r w:rsidR="000F22D9" w:rsidRPr="000A43DF">
              <w:rPr>
                <w:rFonts w:asciiTheme="majorBidi" w:hAnsiTheme="majorBidi" w:cstheme="majorBidi"/>
                <w:bCs/>
                <w:iCs/>
              </w:rPr>
              <w:t xml:space="preserve"> as per site</w:t>
            </w:r>
            <w:r w:rsidR="00FE0FEB" w:rsidRPr="000A43DF">
              <w:rPr>
                <w:rFonts w:asciiTheme="majorBidi" w:hAnsiTheme="majorBidi" w:cstheme="majorBidi"/>
                <w:bCs/>
                <w:iCs/>
              </w:rPr>
              <w:t xml:space="preserve"> requirement</w:t>
            </w:r>
            <w:r w:rsidR="000F22D9" w:rsidRPr="000A43DF">
              <w:rPr>
                <w:rFonts w:asciiTheme="majorBidi" w:hAnsiTheme="majorBidi" w:cstheme="majorBidi"/>
                <w:bCs/>
                <w:iCs/>
              </w:rPr>
              <w:t xml:space="preserve"> and security environment</w:t>
            </w:r>
            <w:r w:rsidR="00FE0FEB" w:rsidRPr="000A43DF">
              <w:rPr>
                <w:rFonts w:asciiTheme="majorBidi" w:hAnsiTheme="majorBidi" w:cstheme="majorBidi"/>
                <w:bCs/>
                <w:iCs/>
              </w:rPr>
              <w:t xml:space="preserve">. </w:t>
            </w:r>
          </w:p>
          <w:p w14:paraId="6BCFAD33" w14:textId="77777777" w:rsidR="00A2034E" w:rsidRPr="000A43DF" w:rsidRDefault="009F31EB" w:rsidP="00E04ED4">
            <w:pPr>
              <w:spacing w:line="360" w:lineRule="auto"/>
              <w:jc w:val="both"/>
              <w:rPr>
                <w:rFonts w:asciiTheme="majorBidi" w:hAnsiTheme="majorBidi" w:cstheme="majorBidi"/>
                <w:bCs/>
                <w:iCs/>
              </w:rPr>
            </w:pPr>
            <w:r w:rsidRPr="000A43DF">
              <w:rPr>
                <w:rFonts w:asciiTheme="majorBidi" w:hAnsiTheme="majorBidi" w:cstheme="majorBidi"/>
                <w:bCs/>
                <w:iCs/>
              </w:rPr>
              <w:t>PMU</w:t>
            </w:r>
            <w:r w:rsidR="00554BFD" w:rsidRPr="000A43DF">
              <w:rPr>
                <w:rFonts w:asciiTheme="majorBidi" w:hAnsiTheme="majorBidi" w:cstheme="majorBidi"/>
                <w:bCs/>
                <w:iCs/>
              </w:rPr>
              <w:t xml:space="preserve"> and PIU </w:t>
            </w:r>
            <w:r w:rsidR="00A2034E" w:rsidRPr="000A43DF">
              <w:rPr>
                <w:rFonts w:asciiTheme="majorBidi" w:hAnsiTheme="majorBidi" w:cstheme="majorBidi"/>
                <w:bCs/>
                <w:iCs/>
              </w:rPr>
              <w:t xml:space="preserve">shall be establish either to run whole project or part of </w:t>
            </w:r>
            <w:proofErr w:type="gramStart"/>
            <w:r w:rsidR="00A2034E" w:rsidRPr="000A43DF">
              <w:rPr>
                <w:rFonts w:asciiTheme="majorBidi" w:hAnsiTheme="majorBidi" w:cstheme="majorBidi"/>
                <w:bCs/>
                <w:iCs/>
              </w:rPr>
              <w:t>the  project</w:t>
            </w:r>
            <w:proofErr w:type="gramEnd"/>
            <w:r w:rsidR="00A2034E" w:rsidRPr="000A43DF">
              <w:rPr>
                <w:rFonts w:asciiTheme="majorBidi" w:hAnsiTheme="majorBidi" w:cstheme="majorBidi"/>
                <w:bCs/>
                <w:iCs/>
              </w:rPr>
              <w:t xml:space="preserve"> independently or assist the Directorate of Archaeology in the implementation of the project keeping in   site requirement and security environment.</w:t>
            </w:r>
          </w:p>
          <w:p w14:paraId="193467EE" w14:textId="77777777" w:rsidR="00A2034E" w:rsidRPr="000A43DF" w:rsidRDefault="00A2034E" w:rsidP="00E04ED4">
            <w:pPr>
              <w:spacing w:line="360" w:lineRule="auto"/>
              <w:jc w:val="both"/>
              <w:rPr>
                <w:rFonts w:asciiTheme="majorBidi" w:hAnsiTheme="majorBidi" w:cstheme="majorBidi"/>
                <w:bCs/>
                <w:iCs/>
              </w:rPr>
            </w:pPr>
            <w:r w:rsidRPr="000A43DF">
              <w:rPr>
                <w:rFonts w:asciiTheme="majorBidi" w:hAnsiTheme="majorBidi" w:cstheme="majorBidi"/>
                <w:bCs/>
                <w:iCs/>
              </w:rPr>
              <w:t xml:space="preserve">Consultant / Professional/ </w:t>
            </w:r>
            <w:proofErr w:type="gramStart"/>
            <w:r w:rsidRPr="000A43DF">
              <w:rPr>
                <w:rFonts w:asciiTheme="majorBidi" w:hAnsiTheme="majorBidi" w:cstheme="majorBidi"/>
                <w:bCs/>
                <w:iCs/>
              </w:rPr>
              <w:t>individual  of</w:t>
            </w:r>
            <w:proofErr w:type="gramEnd"/>
            <w:r w:rsidRPr="000A43DF">
              <w:rPr>
                <w:rFonts w:asciiTheme="majorBidi" w:hAnsiTheme="majorBidi" w:cstheme="majorBidi"/>
                <w:bCs/>
                <w:iCs/>
              </w:rPr>
              <w:t xml:space="preserve"> multi disciplines for necessary survey, feasibility, preparation of </w:t>
            </w:r>
            <w:r w:rsidR="007E42DB" w:rsidRPr="000A43DF">
              <w:rPr>
                <w:rFonts w:asciiTheme="majorBidi" w:hAnsiTheme="majorBidi" w:cstheme="majorBidi"/>
                <w:bCs/>
                <w:iCs/>
              </w:rPr>
              <w:t xml:space="preserve">technical </w:t>
            </w:r>
            <w:r w:rsidRPr="000A43DF">
              <w:rPr>
                <w:rFonts w:asciiTheme="majorBidi" w:hAnsiTheme="majorBidi" w:cstheme="majorBidi"/>
                <w:bCs/>
                <w:iCs/>
              </w:rPr>
              <w:t xml:space="preserve">reports, architectural and structural  drawings, contract documents, </w:t>
            </w:r>
            <w:r w:rsidR="007E42DB" w:rsidRPr="000A43DF">
              <w:rPr>
                <w:rFonts w:asciiTheme="majorBidi" w:hAnsiTheme="majorBidi" w:cstheme="majorBidi"/>
                <w:bCs/>
                <w:iCs/>
              </w:rPr>
              <w:t xml:space="preserve">estimates, survey reports, aerial photography, documentation , laboratory  testing etc required  for </w:t>
            </w:r>
            <w:r w:rsidRPr="000A43DF">
              <w:rPr>
                <w:rFonts w:asciiTheme="majorBidi" w:hAnsiTheme="majorBidi" w:cstheme="majorBidi"/>
                <w:bCs/>
                <w:iCs/>
              </w:rPr>
              <w:t>engineering , conservation and archaeological</w:t>
            </w:r>
            <w:r w:rsidR="007E42DB" w:rsidRPr="000A43DF">
              <w:rPr>
                <w:rFonts w:asciiTheme="majorBidi" w:hAnsiTheme="majorBidi" w:cstheme="majorBidi"/>
                <w:bCs/>
                <w:iCs/>
              </w:rPr>
              <w:t xml:space="preserve"> purpose.</w:t>
            </w:r>
          </w:p>
          <w:p w14:paraId="0A83C63E" w14:textId="66005BB2" w:rsidR="00AE66B5" w:rsidRPr="000A43DF" w:rsidRDefault="007E42DB" w:rsidP="00E04ED4">
            <w:pPr>
              <w:spacing w:line="360" w:lineRule="auto"/>
              <w:jc w:val="both"/>
              <w:rPr>
                <w:rFonts w:asciiTheme="majorBidi" w:hAnsiTheme="majorBidi" w:cstheme="majorBidi"/>
                <w:bCs/>
                <w:iCs/>
              </w:rPr>
            </w:pPr>
            <w:r w:rsidRPr="000A43DF">
              <w:rPr>
                <w:rFonts w:asciiTheme="majorBidi" w:hAnsiTheme="majorBidi" w:cstheme="majorBidi"/>
                <w:bCs/>
                <w:iCs/>
              </w:rPr>
              <w:t xml:space="preserve">The merged districts are </w:t>
            </w:r>
            <w:r w:rsidR="00C92FEB" w:rsidRPr="000A43DF">
              <w:rPr>
                <w:rFonts w:asciiTheme="majorBidi" w:hAnsiTheme="majorBidi" w:cstheme="majorBidi"/>
                <w:bCs/>
                <w:iCs/>
              </w:rPr>
              <w:t xml:space="preserve">not easy accessible, security is also a dilemma, besides most of </w:t>
            </w:r>
            <w:r w:rsidR="00FA0963" w:rsidRPr="000A43DF">
              <w:rPr>
                <w:rFonts w:asciiTheme="majorBidi" w:hAnsiTheme="majorBidi" w:cstheme="majorBidi"/>
                <w:bCs/>
                <w:iCs/>
              </w:rPr>
              <w:t xml:space="preserve">the forts and particularly colonial period building are under the control of Pakistan army and Frontier Corps, </w:t>
            </w:r>
            <w:r w:rsidR="00C92FEB" w:rsidRPr="000A43DF">
              <w:rPr>
                <w:rFonts w:asciiTheme="majorBidi" w:hAnsiTheme="majorBidi" w:cstheme="majorBidi"/>
                <w:bCs/>
                <w:iCs/>
              </w:rPr>
              <w:t>hence</w:t>
            </w:r>
            <w:r w:rsidR="00FA0963" w:rsidRPr="000A43DF">
              <w:rPr>
                <w:rFonts w:asciiTheme="majorBidi" w:hAnsiTheme="majorBidi" w:cstheme="majorBidi"/>
                <w:bCs/>
                <w:iCs/>
              </w:rPr>
              <w:t xml:space="preserve"> </w:t>
            </w:r>
            <w:r w:rsidR="00AE66B5" w:rsidRPr="000A43DF">
              <w:rPr>
                <w:rFonts w:asciiTheme="majorBidi" w:hAnsiTheme="majorBidi" w:cstheme="majorBidi"/>
                <w:bCs/>
                <w:iCs/>
              </w:rPr>
              <w:t xml:space="preserve">implementation of </w:t>
            </w:r>
            <w:r w:rsidR="009526B6" w:rsidRPr="000A43DF">
              <w:rPr>
                <w:rFonts w:asciiTheme="majorBidi" w:hAnsiTheme="majorBidi" w:cstheme="majorBidi"/>
                <w:bCs/>
                <w:iCs/>
              </w:rPr>
              <w:t>this scheme</w:t>
            </w:r>
            <w:r w:rsidR="00AE66B5" w:rsidRPr="000A43DF">
              <w:rPr>
                <w:rFonts w:asciiTheme="majorBidi" w:hAnsiTheme="majorBidi" w:cstheme="majorBidi"/>
                <w:bCs/>
                <w:iCs/>
              </w:rPr>
              <w:t xml:space="preserve"> as well as other </w:t>
            </w:r>
            <w:proofErr w:type="gramStart"/>
            <w:r w:rsidR="00AE66B5" w:rsidRPr="000A43DF">
              <w:rPr>
                <w:rFonts w:asciiTheme="majorBidi" w:hAnsiTheme="majorBidi" w:cstheme="majorBidi"/>
                <w:bCs/>
                <w:iCs/>
              </w:rPr>
              <w:t>relevant  activities</w:t>
            </w:r>
            <w:proofErr w:type="gramEnd"/>
            <w:r w:rsidR="00AE66B5" w:rsidRPr="000A43DF">
              <w:rPr>
                <w:rFonts w:asciiTheme="majorBidi" w:hAnsiTheme="majorBidi" w:cstheme="majorBidi"/>
                <w:bCs/>
                <w:iCs/>
              </w:rPr>
              <w:t xml:space="preserve">  are subject to close cooperation and coordination of the </w:t>
            </w:r>
            <w:r w:rsidR="00FA0963" w:rsidRPr="000A43DF">
              <w:rPr>
                <w:rFonts w:asciiTheme="majorBidi" w:hAnsiTheme="majorBidi" w:cstheme="majorBidi"/>
                <w:bCs/>
                <w:iCs/>
              </w:rPr>
              <w:t>both forces</w:t>
            </w:r>
            <w:r w:rsidR="00AE66B5" w:rsidRPr="000A43DF">
              <w:rPr>
                <w:rFonts w:asciiTheme="majorBidi" w:hAnsiTheme="majorBidi" w:cstheme="majorBidi"/>
                <w:bCs/>
                <w:iCs/>
              </w:rPr>
              <w:t xml:space="preserve">. The Directorate of Archaeology will approach to HQ 11 Corps Peshawar and HQ FC for the said purpose in due course of time. </w:t>
            </w:r>
          </w:p>
          <w:p w14:paraId="7C58F583" w14:textId="77777777" w:rsidR="004D33FF" w:rsidRPr="000A43DF" w:rsidRDefault="004D33FF" w:rsidP="004D33FF">
            <w:pPr>
              <w:jc w:val="both"/>
              <w:rPr>
                <w:rFonts w:asciiTheme="majorBidi" w:hAnsiTheme="majorBidi" w:cstheme="majorBidi"/>
                <w:bCs/>
                <w:iCs/>
              </w:rPr>
            </w:pPr>
          </w:p>
          <w:p w14:paraId="7BCF9D3E" w14:textId="77777777" w:rsidR="009F31EB" w:rsidRPr="000A43DF" w:rsidRDefault="009F31EB" w:rsidP="004D33FF">
            <w:pPr>
              <w:ind w:left="72" w:right="175"/>
              <w:jc w:val="both"/>
              <w:rPr>
                <w:rFonts w:asciiTheme="majorBidi" w:hAnsiTheme="majorBidi" w:cstheme="majorBidi"/>
                <w:b/>
              </w:rPr>
            </w:pPr>
            <w:r w:rsidRPr="000A43DF">
              <w:rPr>
                <w:rFonts w:asciiTheme="majorBidi" w:hAnsiTheme="majorBidi" w:cstheme="majorBidi"/>
                <w:b/>
              </w:rPr>
              <w:t xml:space="preserve">Following additional benefits are also expected. </w:t>
            </w:r>
          </w:p>
          <w:p w14:paraId="66D06110" w14:textId="77777777" w:rsidR="0031593D" w:rsidRPr="000A43DF" w:rsidRDefault="0031593D" w:rsidP="00E03BA8">
            <w:pPr>
              <w:ind w:left="72" w:right="175"/>
              <w:jc w:val="both"/>
              <w:rPr>
                <w:rFonts w:asciiTheme="majorBidi" w:hAnsiTheme="majorBidi" w:cstheme="majorBidi"/>
                <w:b/>
              </w:rPr>
            </w:pPr>
          </w:p>
          <w:p w14:paraId="6328814C" w14:textId="77777777" w:rsidR="00FC162F" w:rsidRPr="000A43DF" w:rsidRDefault="00FC162F" w:rsidP="008B4CF5">
            <w:pPr>
              <w:numPr>
                <w:ilvl w:val="0"/>
                <w:numId w:val="4"/>
              </w:numPr>
              <w:tabs>
                <w:tab w:val="clear" w:pos="720"/>
                <w:tab w:val="left" w:pos="11232"/>
              </w:tabs>
              <w:spacing w:line="360" w:lineRule="auto"/>
              <w:ind w:left="432" w:right="176" w:hanging="282"/>
              <w:jc w:val="both"/>
              <w:rPr>
                <w:rFonts w:asciiTheme="majorBidi" w:hAnsiTheme="majorBidi" w:cstheme="majorBidi"/>
              </w:rPr>
            </w:pPr>
            <w:r w:rsidRPr="000A43DF">
              <w:rPr>
                <w:rFonts w:asciiTheme="majorBidi" w:hAnsiTheme="majorBidi" w:cstheme="majorBidi"/>
              </w:rPr>
              <w:t>Understanding amongst different cultures of various countries, and bringing together all countries like a global village and developing commerce &amp; trade in different fields.</w:t>
            </w:r>
          </w:p>
          <w:p w14:paraId="23F51C53" w14:textId="77777777" w:rsidR="00FC162F" w:rsidRPr="000A43DF" w:rsidRDefault="00FC162F" w:rsidP="008B4CF5">
            <w:pPr>
              <w:numPr>
                <w:ilvl w:val="0"/>
                <w:numId w:val="4"/>
              </w:numPr>
              <w:tabs>
                <w:tab w:val="clear" w:pos="720"/>
                <w:tab w:val="left" w:pos="11232"/>
              </w:tabs>
              <w:spacing w:line="360" w:lineRule="auto"/>
              <w:ind w:left="432" w:right="176" w:hanging="282"/>
              <w:jc w:val="both"/>
              <w:rPr>
                <w:rFonts w:asciiTheme="majorBidi" w:hAnsiTheme="majorBidi" w:cstheme="majorBidi"/>
              </w:rPr>
            </w:pPr>
            <w:r w:rsidRPr="000A43DF">
              <w:rPr>
                <w:rFonts w:asciiTheme="majorBidi" w:hAnsiTheme="majorBidi" w:cstheme="majorBidi"/>
              </w:rPr>
              <w:t xml:space="preserve">Socio-economic condition of the region will be improved and employment opportunity both in private and public sector will become available.     </w:t>
            </w:r>
            <w:r w:rsidRPr="000A43DF">
              <w:rPr>
                <w:rFonts w:asciiTheme="majorBidi" w:hAnsiTheme="majorBidi" w:cstheme="majorBidi"/>
                <w:b/>
              </w:rPr>
              <w:t xml:space="preserve">                  </w:t>
            </w:r>
          </w:p>
          <w:p w14:paraId="0D4C5C38" w14:textId="77777777" w:rsidR="00FC162F" w:rsidRPr="000A43DF" w:rsidRDefault="00FC162F" w:rsidP="008B4CF5">
            <w:pPr>
              <w:numPr>
                <w:ilvl w:val="0"/>
                <w:numId w:val="4"/>
              </w:numPr>
              <w:tabs>
                <w:tab w:val="clear" w:pos="720"/>
                <w:tab w:val="left" w:pos="11232"/>
              </w:tabs>
              <w:spacing w:line="360" w:lineRule="auto"/>
              <w:ind w:left="432" w:right="176" w:hanging="282"/>
              <w:jc w:val="both"/>
              <w:rPr>
                <w:rFonts w:asciiTheme="majorBidi" w:hAnsiTheme="majorBidi" w:cstheme="majorBidi"/>
                <w:b/>
                <w:bCs/>
              </w:rPr>
            </w:pPr>
            <w:r w:rsidRPr="000A43DF">
              <w:rPr>
                <w:rFonts w:asciiTheme="majorBidi" w:hAnsiTheme="majorBidi" w:cstheme="majorBidi"/>
              </w:rPr>
              <w:t xml:space="preserve">Production of on-job- training opportunities to the professionals of the    Department as well as other sister's organizations. </w:t>
            </w:r>
          </w:p>
          <w:p w14:paraId="457A8F6F" w14:textId="77777777" w:rsidR="00953ED2" w:rsidRPr="000A43DF" w:rsidRDefault="00FC162F" w:rsidP="008B4CF5">
            <w:pPr>
              <w:numPr>
                <w:ilvl w:val="0"/>
                <w:numId w:val="4"/>
              </w:numPr>
              <w:tabs>
                <w:tab w:val="clear" w:pos="720"/>
                <w:tab w:val="left" w:pos="11232"/>
              </w:tabs>
              <w:spacing w:line="360" w:lineRule="auto"/>
              <w:ind w:left="432" w:right="176" w:hanging="282"/>
              <w:jc w:val="both"/>
              <w:rPr>
                <w:rFonts w:asciiTheme="majorBidi" w:hAnsiTheme="majorBidi" w:cstheme="majorBidi"/>
                <w:b/>
                <w:bCs/>
              </w:rPr>
            </w:pPr>
            <w:r w:rsidRPr="000A43DF">
              <w:rPr>
                <w:rFonts w:asciiTheme="majorBidi" w:hAnsiTheme="majorBidi" w:cstheme="majorBidi"/>
              </w:rPr>
              <w:t xml:space="preserve">Skilled and unskilled manpower in the field of conservation of </w:t>
            </w:r>
            <w:r w:rsidRPr="000A43DF">
              <w:rPr>
                <w:rFonts w:asciiTheme="majorBidi" w:hAnsiTheme="majorBidi" w:cstheme="majorBidi"/>
              </w:rPr>
              <w:lastRenderedPageBreak/>
              <w:t>historical building will be trained and ancient building techniques revived and improved through use of advanced technology and materials.</w:t>
            </w:r>
            <w:r w:rsidRPr="000A43DF">
              <w:rPr>
                <w:rFonts w:asciiTheme="majorBidi" w:hAnsiTheme="majorBidi" w:cstheme="majorBidi"/>
                <w:b/>
                <w:bCs/>
              </w:rPr>
              <w:t xml:space="preserve"> </w:t>
            </w:r>
          </w:p>
          <w:p w14:paraId="09DD6CEB" w14:textId="77777777" w:rsidR="00953ED2" w:rsidRPr="000A43DF" w:rsidRDefault="00953ED2" w:rsidP="008B4CF5">
            <w:pPr>
              <w:numPr>
                <w:ilvl w:val="0"/>
                <w:numId w:val="4"/>
              </w:numPr>
              <w:tabs>
                <w:tab w:val="clear" w:pos="720"/>
                <w:tab w:val="left" w:pos="11232"/>
              </w:tabs>
              <w:spacing w:line="360" w:lineRule="auto"/>
              <w:ind w:left="432" w:right="176" w:hanging="282"/>
              <w:jc w:val="both"/>
              <w:rPr>
                <w:rFonts w:asciiTheme="majorBidi" w:hAnsiTheme="majorBidi" w:cstheme="majorBidi"/>
                <w:bCs/>
              </w:rPr>
            </w:pPr>
            <w:r w:rsidRPr="000A43DF">
              <w:rPr>
                <w:rFonts w:asciiTheme="majorBidi" w:hAnsiTheme="majorBidi" w:cstheme="majorBidi"/>
                <w:bCs/>
              </w:rPr>
              <w:t>Cultural heritage of a neglected area shall be properly recorded, documented, preserved, developed and promoted to achieve common goal to boost cultural, religious and natural tourism and represent soft image of this area to the world.</w:t>
            </w:r>
            <w:r w:rsidR="00D97D2F" w:rsidRPr="000A43DF">
              <w:rPr>
                <w:rFonts w:asciiTheme="majorBidi" w:hAnsiTheme="majorBidi" w:cstheme="majorBidi"/>
                <w:bCs/>
              </w:rPr>
              <w:t xml:space="preserve"> </w:t>
            </w:r>
          </w:p>
          <w:p w14:paraId="0EA833D0" w14:textId="77777777" w:rsidR="004D33FF" w:rsidRDefault="00CF6EBA" w:rsidP="00EF0210">
            <w:pPr>
              <w:tabs>
                <w:tab w:val="left" w:pos="3010"/>
              </w:tabs>
              <w:ind w:left="78" w:right="175"/>
              <w:jc w:val="both"/>
              <w:rPr>
                <w:rFonts w:asciiTheme="majorBidi" w:hAnsiTheme="majorBidi" w:cstheme="majorBidi"/>
              </w:rPr>
            </w:pPr>
            <w:r w:rsidRPr="000A43DF">
              <w:rPr>
                <w:rFonts w:asciiTheme="majorBidi" w:hAnsiTheme="majorBidi" w:cstheme="majorBidi"/>
              </w:rPr>
              <w:t>Details of works /activities proposed to be executed are</w:t>
            </w:r>
            <w:r w:rsidR="00FC162F" w:rsidRPr="000A43DF">
              <w:rPr>
                <w:rFonts w:asciiTheme="majorBidi" w:hAnsiTheme="majorBidi" w:cstheme="majorBidi"/>
              </w:rPr>
              <w:t xml:space="preserve"> given in abstract of cost at page No: </w:t>
            </w:r>
            <w:r w:rsidR="00377000">
              <w:rPr>
                <w:rFonts w:asciiTheme="majorBidi" w:hAnsiTheme="majorBidi" w:cstheme="majorBidi"/>
                <w:b/>
                <w:u w:val="single"/>
              </w:rPr>
              <w:t>18</w:t>
            </w:r>
            <w:r w:rsidR="008B4CF5" w:rsidRPr="000A43DF">
              <w:rPr>
                <w:rFonts w:asciiTheme="majorBidi" w:hAnsiTheme="majorBidi" w:cstheme="majorBidi"/>
              </w:rPr>
              <w:t xml:space="preserve"> </w:t>
            </w:r>
            <w:r w:rsidR="00F3728A" w:rsidRPr="00377000">
              <w:rPr>
                <w:rFonts w:asciiTheme="majorBidi" w:hAnsiTheme="majorBidi" w:cstheme="majorBidi"/>
              </w:rPr>
              <w:t xml:space="preserve">to </w:t>
            </w:r>
            <w:r w:rsidR="00377000">
              <w:rPr>
                <w:rFonts w:asciiTheme="majorBidi" w:hAnsiTheme="majorBidi" w:cstheme="majorBidi"/>
                <w:b/>
                <w:u w:val="single"/>
              </w:rPr>
              <w:t>22</w:t>
            </w:r>
            <w:r w:rsidR="00F3728A" w:rsidRPr="000A43DF">
              <w:rPr>
                <w:rFonts w:asciiTheme="majorBidi" w:hAnsiTheme="majorBidi" w:cstheme="majorBidi"/>
              </w:rPr>
              <w:t>.</w:t>
            </w:r>
          </w:p>
          <w:p w14:paraId="65D86E21" w14:textId="77777777" w:rsidR="00EF0210" w:rsidRPr="000A43DF" w:rsidRDefault="00EF0210" w:rsidP="00EF0210">
            <w:pPr>
              <w:tabs>
                <w:tab w:val="left" w:pos="3010"/>
              </w:tabs>
              <w:ind w:left="78" w:right="175"/>
              <w:jc w:val="both"/>
              <w:rPr>
                <w:rFonts w:asciiTheme="majorBidi" w:hAnsiTheme="majorBidi" w:cstheme="majorBidi"/>
              </w:rPr>
            </w:pPr>
          </w:p>
        </w:tc>
      </w:tr>
      <w:tr w:rsidR="00C5778A" w:rsidRPr="000A43DF" w14:paraId="76F569AD" w14:textId="77777777" w:rsidTr="006767C4">
        <w:trPr>
          <w:trHeight w:val="122"/>
        </w:trPr>
        <w:tc>
          <w:tcPr>
            <w:tcW w:w="2880" w:type="dxa"/>
          </w:tcPr>
          <w:p w14:paraId="693CB8EA" w14:textId="77777777" w:rsidR="00C5778A" w:rsidRPr="000A43DF" w:rsidRDefault="00C5778A" w:rsidP="00C40711">
            <w:pPr>
              <w:ind w:left="792" w:hanging="792"/>
              <w:rPr>
                <w:rFonts w:asciiTheme="majorBidi" w:hAnsiTheme="majorBidi" w:cstheme="majorBidi"/>
                <w:bCs/>
              </w:rPr>
            </w:pPr>
          </w:p>
          <w:p w14:paraId="598EDFB1" w14:textId="77777777" w:rsidR="0042148E" w:rsidRPr="000A43DF" w:rsidRDefault="0042148E" w:rsidP="00C40711">
            <w:pPr>
              <w:ind w:left="792" w:hanging="792"/>
              <w:rPr>
                <w:rFonts w:asciiTheme="majorBidi" w:hAnsiTheme="majorBidi" w:cstheme="majorBidi"/>
                <w:bCs/>
              </w:rPr>
            </w:pPr>
          </w:p>
          <w:p w14:paraId="59287EB6" w14:textId="77777777" w:rsidR="00C5778A" w:rsidRPr="000A43DF" w:rsidRDefault="00C5778A" w:rsidP="00C40711">
            <w:pPr>
              <w:ind w:left="792" w:hanging="792"/>
              <w:rPr>
                <w:rFonts w:asciiTheme="majorBidi" w:hAnsiTheme="majorBidi" w:cstheme="majorBidi"/>
                <w:bCs/>
              </w:rPr>
            </w:pPr>
            <w:r w:rsidRPr="000A43DF">
              <w:rPr>
                <w:rFonts w:asciiTheme="majorBidi" w:hAnsiTheme="majorBidi" w:cstheme="majorBidi"/>
                <w:bCs/>
              </w:rPr>
              <w:t>7.Capital cost estimates</w:t>
            </w:r>
          </w:p>
          <w:p w14:paraId="0191FE2A" w14:textId="77777777" w:rsidR="00B90016" w:rsidRPr="000A43DF" w:rsidRDefault="00B90016" w:rsidP="00C40711">
            <w:pPr>
              <w:ind w:left="792" w:hanging="792"/>
              <w:rPr>
                <w:rFonts w:asciiTheme="majorBidi" w:hAnsiTheme="majorBidi" w:cstheme="majorBidi"/>
                <w:bCs/>
              </w:rPr>
            </w:pPr>
          </w:p>
          <w:p w14:paraId="58D02FE7" w14:textId="77777777" w:rsidR="00B90016" w:rsidRPr="000A43DF" w:rsidRDefault="00B90016" w:rsidP="00C40711">
            <w:pPr>
              <w:ind w:left="792" w:hanging="792"/>
              <w:rPr>
                <w:rFonts w:asciiTheme="majorBidi" w:hAnsiTheme="majorBidi" w:cstheme="majorBidi"/>
                <w:bCs/>
              </w:rPr>
            </w:pPr>
          </w:p>
          <w:p w14:paraId="45CA95EC" w14:textId="77777777" w:rsidR="00B90016" w:rsidRPr="000A43DF" w:rsidRDefault="00B90016" w:rsidP="00C40711">
            <w:pPr>
              <w:ind w:left="792" w:hanging="792"/>
              <w:rPr>
                <w:rFonts w:asciiTheme="majorBidi" w:hAnsiTheme="majorBidi" w:cstheme="majorBidi"/>
                <w:bCs/>
              </w:rPr>
            </w:pPr>
          </w:p>
          <w:p w14:paraId="07E65E59" w14:textId="77777777" w:rsidR="00B90016" w:rsidRPr="000A43DF" w:rsidRDefault="00B90016" w:rsidP="00C40711">
            <w:pPr>
              <w:ind w:left="792" w:hanging="792"/>
              <w:rPr>
                <w:rFonts w:asciiTheme="majorBidi" w:hAnsiTheme="majorBidi" w:cstheme="majorBidi"/>
                <w:bCs/>
              </w:rPr>
            </w:pPr>
          </w:p>
          <w:p w14:paraId="2BBE271E" w14:textId="77777777" w:rsidR="00B90016" w:rsidRPr="000A43DF" w:rsidRDefault="00B90016" w:rsidP="00C40711">
            <w:pPr>
              <w:ind w:left="792" w:hanging="792"/>
              <w:rPr>
                <w:rFonts w:asciiTheme="majorBidi" w:hAnsiTheme="majorBidi" w:cstheme="majorBidi"/>
                <w:bCs/>
              </w:rPr>
            </w:pPr>
          </w:p>
          <w:p w14:paraId="38EF78E0" w14:textId="77777777" w:rsidR="00B90016" w:rsidRPr="000A43DF" w:rsidRDefault="00B90016" w:rsidP="00C40711">
            <w:pPr>
              <w:ind w:left="792" w:hanging="792"/>
              <w:rPr>
                <w:rFonts w:asciiTheme="majorBidi" w:hAnsiTheme="majorBidi" w:cstheme="majorBidi"/>
                <w:bCs/>
              </w:rPr>
            </w:pPr>
          </w:p>
          <w:p w14:paraId="55FCEE15" w14:textId="77777777" w:rsidR="00B90016" w:rsidRPr="000A43DF" w:rsidRDefault="00B90016" w:rsidP="00C40711">
            <w:pPr>
              <w:ind w:left="792" w:hanging="792"/>
              <w:rPr>
                <w:rFonts w:asciiTheme="majorBidi" w:hAnsiTheme="majorBidi" w:cstheme="majorBidi"/>
                <w:bCs/>
              </w:rPr>
            </w:pPr>
          </w:p>
          <w:p w14:paraId="63468B1F" w14:textId="77777777" w:rsidR="00B90016" w:rsidRPr="000A43DF" w:rsidRDefault="00B90016" w:rsidP="00C40711">
            <w:pPr>
              <w:ind w:left="792" w:hanging="792"/>
              <w:rPr>
                <w:rFonts w:asciiTheme="majorBidi" w:hAnsiTheme="majorBidi" w:cstheme="majorBidi"/>
                <w:bCs/>
              </w:rPr>
            </w:pPr>
          </w:p>
          <w:p w14:paraId="245408E4" w14:textId="77777777" w:rsidR="00B90016" w:rsidRPr="000A43DF" w:rsidRDefault="00B90016" w:rsidP="00C40711">
            <w:pPr>
              <w:ind w:left="792" w:hanging="792"/>
              <w:rPr>
                <w:rFonts w:asciiTheme="majorBidi" w:hAnsiTheme="majorBidi" w:cstheme="majorBidi"/>
                <w:bCs/>
              </w:rPr>
            </w:pPr>
          </w:p>
          <w:p w14:paraId="46E5EA7E" w14:textId="77777777" w:rsidR="00B90016" w:rsidRPr="000A43DF" w:rsidRDefault="00B90016" w:rsidP="00C40711">
            <w:pPr>
              <w:ind w:left="792" w:hanging="792"/>
              <w:rPr>
                <w:rFonts w:asciiTheme="majorBidi" w:hAnsiTheme="majorBidi" w:cstheme="majorBidi"/>
                <w:bCs/>
              </w:rPr>
            </w:pPr>
          </w:p>
          <w:p w14:paraId="7D61D18A" w14:textId="77777777" w:rsidR="00B90016" w:rsidRPr="000A43DF" w:rsidRDefault="00B90016" w:rsidP="00C40711">
            <w:pPr>
              <w:ind w:left="792" w:hanging="792"/>
              <w:rPr>
                <w:rFonts w:asciiTheme="majorBidi" w:hAnsiTheme="majorBidi" w:cstheme="majorBidi"/>
                <w:bCs/>
              </w:rPr>
            </w:pPr>
          </w:p>
          <w:p w14:paraId="2CB09F4F" w14:textId="77777777" w:rsidR="00B90016" w:rsidRPr="000A43DF" w:rsidRDefault="00B90016" w:rsidP="00C40711">
            <w:pPr>
              <w:ind w:left="792" w:hanging="792"/>
              <w:rPr>
                <w:rFonts w:asciiTheme="majorBidi" w:hAnsiTheme="majorBidi" w:cstheme="majorBidi"/>
                <w:bCs/>
              </w:rPr>
            </w:pPr>
          </w:p>
          <w:p w14:paraId="0EDC5D10" w14:textId="77777777" w:rsidR="00B90016" w:rsidRPr="000A43DF" w:rsidRDefault="00B90016" w:rsidP="00C40711">
            <w:pPr>
              <w:ind w:left="792" w:hanging="792"/>
              <w:rPr>
                <w:rFonts w:asciiTheme="majorBidi" w:hAnsiTheme="majorBidi" w:cstheme="majorBidi"/>
                <w:bCs/>
              </w:rPr>
            </w:pPr>
          </w:p>
          <w:p w14:paraId="36EAED9A" w14:textId="77777777" w:rsidR="00B90016" w:rsidRPr="000A43DF" w:rsidRDefault="00B90016" w:rsidP="00C40711">
            <w:pPr>
              <w:ind w:left="792" w:hanging="792"/>
              <w:rPr>
                <w:rFonts w:asciiTheme="majorBidi" w:hAnsiTheme="majorBidi" w:cstheme="majorBidi"/>
                <w:bCs/>
              </w:rPr>
            </w:pPr>
          </w:p>
          <w:p w14:paraId="6DAA0F06" w14:textId="77777777" w:rsidR="00B90016" w:rsidRPr="000A43DF" w:rsidRDefault="00B90016" w:rsidP="00C40711">
            <w:pPr>
              <w:ind w:left="792" w:hanging="792"/>
              <w:rPr>
                <w:rFonts w:asciiTheme="majorBidi" w:hAnsiTheme="majorBidi" w:cstheme="majorBidi"/>
                <w:bCs/>
              </w:rPr>
            </w:pPr>
          </w:p>
          <w:p w14:paraId="300F5078" w14:textId="77777777" w:rsidR="00B90016" w:rsidRPr="000A43DF" w:rsidRDefault="00B90016" w:rsidP="00C40711">
            <w:pPr>
              <w:ind w:left="792" w:hanging="792"/>
              <w:rPr>
                <w:rFonts w:asciiTheme="majorBidi" w:hAnsiTheme="majorBidi" w:cstheme="majorBidi"/>
                <w:bCs/>
              </w:rPr>
            </w:pPr>
          </w:p>
          <w:p w14:paraId="568EC5AA" w14:textId="77777777" w:rsidR="00B90016" w:rsidRPr="000A43DF" w:rsidRDefault="00B90016" w:rsidP="00C40711">
            <w:pPr>
              <w:ind w:left="792" w:hanging="792"/>
              <w:rPr>
                <w:rFonts w:asciiTheme="majorBidi" w:hAnsiTheme="majorBidi" w:cstheme="majorBidi"/>
                <w:bCs/>
              </w:rPr>
            </w:pPr>
          </w:p>
          <w:p w14:paraId="3E41DBD5" w14:textId="77777777" w:rsidR="00B90016" w:rsidRPr="000A43DF" w:rsidRDefault="00B90016" w:rsidP="00C40711">
            <w:pPr>
              <w:ind w:left="792" w:hanging="792"/>
              <w:rPr>
                <w:rFonts w:asciiTheme="majorBidi" w:hAnsiTheme="majorBidi" w:cstheme="majorBidi"/>
                <w:bCs/>
              </w:rPr>
            </w:pPr>
          </w:p>
          <w:p w14:paraId="7F9B4262" w14:textId="77777777" w:rsidR="00B90016" w:rsidRPr="000A43DF" w:rsidRDefault="00B90016" w:rsidP="00C40711">
            <w:pPr>
              <w:ind w:left="792" w:hanging="792"/>
              <w:rPr>
                <w:rFonts w:asciiTheme="majorBidi" w:hAnsiTheme="majorBidi" w:cstheme="majorBidi"/>
                <w:bCs/>
              </w:rPr>
            </w:pPr>
          </w:p>
          <w:p w14:paraId="024E98CD" w14:textId="77777777" w:rsidR="00B90016" w:rsidRPr="000A43DF" w:rsidRDefault="00B90016" w:rsidP="00C40711">
            <w:pPr>
              <w:ind w:left="792" w:hanging="792"/>
              <w:rPr>
                <w:rFonts w:asciiTheme="majorBidi" w:hAnsiTheme="majorBidi" w:cstheme="majorBidi"/>
                <w:bCs/>
              </w:rPr>
            </w:pPr>
          </w:p>
          <w:p w14:paraId="1C4892DE" w14:textId="77777777" w:rsidR="00B90016" w:rsidRPr="000A43DF" w:rsidRDefault="00B90016" w:rsidP="00C40711">
            <w:pPr>
              <w:ind w:left="792" w:hanging="792"/>
              <w:rPr>
                <w:rFonts w:asciiTheme="majorBidi" w:hAnsiTheme="majorBidi" w:cstheme="majorBidi"/>
                <w:bCs/>
              </w:rPr>
            </w:pPr>
          </w:p>
          <w:p w14:paraId="27371071" w14:textId="77777777" w:rsidR="00B90016" w:rsidRPr="000A43DF" w:rsidRDefault="00B90016" w:rsidP="00C40711">
            <w:pPr>
              <w:ind w:left="792" w:hanging="792"/>
              <w:rPr>
                <w:rFonts w:asciiTheme="majorBidi" w:hAnsiTheme="majorBidi" w:cstheme="majorBidi"/>
                <w:bCs/>
              </w:rPr>
            </w:pPr>
          </w:p>
          <w:p w14:paraId="067E759A" w14:textId="77777777" w:rsidR="00B90016" w:rsidRPr="000A43DF" w:rsidRDefault="00B90016" w:rsidP="00C40711">
            <w:pPr>
              <w:ind w:left="792" w:hanging="792"/>
              <w:rPr>
                <w:rFonts w:asciiTheme="majorBidi" w:hAnsiTheme="majorBidi" w:cstheme="majorBidi"/>
                <w:bCs/>
              </w:rPr>
            </w:pPr>
          </w:p>
          <w:p w14:paraId="3C72516A" w14:textId="77777777" w:rsidR="00B90016" w:rsidRPr="000A43DF" w:rsidRDefault="00B90016" w:rsidP="00C40711">
            <w:pPr>
              <w:ind w:left="792" w:hanging="792"/>
              <w:rPr>
                <w:rFonts w:asciiTheme="majorBidi" w:hAnsiTheme="majorBidi" w:cstheme="majorBidi"/>
                <w:bCs/>
              </w:rPr>
            </w:pPr>
          </w:p>
          <w:p w14:paraId="08AA1964" w14:textId="77777777" w:rsidR="00B90016" w:rsidRPr="000A43DF" w:rsidRDefault="00B90016" w:rsidP="00C40711">
            <w:pPr>
              <w:ind w:left="792" w:hanging="792"/>
              <w:rPr>
                <w:rFonts w:asciiTheme="majorBidi" w:hAnsiTheme="majorBidi" w:cstheme="majorBidi"/>
                <w:bCs/>
              </w:rPr>
            </w:pPr>
          </w:p>
          <w:p w14:paraId="009CC88E" w14:textId="77777777" w:rsidR="00B90016" w:rsidRPr="000A43DF" w:rsidRDefault="00B90016" w:rsidP="00C40711">
            <w:pPr>
              <w:ind w:left="792" w:hanging="792"/>
              <w:rPr>
                <w:rFonts w:asciiTheme="majorBidi" w:hAnsiTheme="majorBidi" w:cstheme="majorBidi"/>
                <w:bCs/>
              </w:rPr>
            </w:pPr>
          </w:p>
          <w:p w14:paraId="19C69E0B" w14:textId="77777777" w:rsidR="00B90016" w:rsidRPr="000A43DF" w:rsidRDefault="00B90016" w:rsidP="00C40711">
            <w:pPr>
              <w:ind w:left="792" w:hanging="792"/>
              <w:rPr>
                <w:rFonts w:asciiTheme="majorBidi" w:hAnsiTheme="majorBidi" w:cstheme="majorBidi"/>
                <w:bCs/>
              </w:rPr>
            </w:pPr>
          </w:p>
          <w:p w14:paraId="73A9D726" w14:textId="77777777" w:rsidR="00B90016" w:rsidRPr="000A43DF" w:rsidRDefault="00B90016" w:rsidP="00C40711">
            <w:pPr>
              <w:ind w:left="792" w:hanging="792"/>
              <w:rPr>
                <w:rFonts w:asciiTheme="majorBidi" w:hAnsiTheme="majorBidi" w:cstheme="majorBidi"/>
                <w:bCs/>
              </w:rPr>
            </w:pPr>
          </w:p>
          <w:p w14:paraId="55AFB943" w14:textId="77777777" w:rsidR="00B90016" w:rsidRPr="000A43DF" w:rsidRDefault="00B90016" w:rsidP="00C40711">
            <w:pPr>
              <w:ind w:left="792" w:hanging="792"/>
              <w:rPr>
                <w:rFonts w:asciiTheme="majorBidi" w:hAnsiTheme="majorBidi" w:cstheme="majorBidi"/>
                <w:bCs/>
              </w:rPr>
            </w:pPr>
          </w:p>
          <w:p w14:paraId="51632983" w14:textId="77777777" w:rsidR="00B90016" w:rsidRPr="000A43DF" w:rsidRDefault="00B90016" w:rsidP="00C40711">
            <w:pPr>
              <w:ind w:left="792" w:hanging="792"/>
              <w:rPr>
                <w:rFonts w:asciiTheme="majorBidi" w:hAnsiTheme="majorBidi" w:cstheme="majorBidi"/>
                <w:bCs/>
              </w:rPr>
            </w:pPr>
          </w:p>
          <w:p w14:paraId="643C6F30" w14:textId="77777777" w:rsidR="00B90016" w:rsidRPr="000A43DF" w:rsidRDefault="00B90016" w:rsidP="00C40711">
            <w:pPr>
              <w:ind w:left="792" w:hanging="792"/>
              <w:rPr>
                <w:rFonts w:asciiTheme="majorBidi" w:hAnsiTheme="majorBidi" w:cstheme="majorBidi"/>
                <w:bCs/>
              </w:rPr>
            </w:pPr>
          </w:p>
          <w:p w14:paraId="7D827427" w14:textId="77777777" w:rsidR="00B90016" w:rsidRPr="000A43DF" w:rsidRDefault="00B90016" w:rsidP="00C40711">
            <w:pPr>
              <w:ind w:left="792" w:hanging="792"/>
              <w:rPr>
                <w:rFonts w:asciiTheme="majorBidi" w:hAnsiTheme="majorBidi" w:cstheme="majorBidi"/>
                <w:bCs/>
              </w:rPr>
            </w:pPr>
          </w:p>
        </w:tc>
        <w:tc>
          <w:tcPr>
            <w:tcW w:w="7627" w:type="dxa"/>
          </w:tcPr>
          <w:p w14:paraId="10AEF5B4" w14:textId="77777777" w:rsidR="00EF0210" w:rsidRDefault="00EF0210" w:rsidP="0092597E">
            <w:pPr>
              <w:spacing w:line="360" w:lineRule="auto"/>
              <w:jc w:val="both"/>
              <w:rPr>
                <w:rFonts w:asciiTheme="majorBidi" w:hAnsiTheme="majorBidi" w:cstheme="majorBidi"/>
                <w:b/>
                <w:bCs/>
              </w:rPr>
            </w:pPr>
          </w:p>
          <w:p w14:paraId="2314C5D8" w14:textId="77777777" w:rsidR="0042148E" w:rsidRPr="000A43DF" w:rsidRDefault="008B4CF5" w:rsidP="0092597E">
            <w:pPr>
              <w:spacing w:line="360" w:lineRule="auto"/>
              <w:jc w:val="both"/>
              <w:rPr>
                <w:rFonts w:asciiTheme="majorBidi" w:hAnsiTheme="majorBidi" w:cstheme="majorBidi"/>
              </w:rPr>
            </w:pPr>
            <w:r w:rsidRPr="000A43DF">
              <w:rPr>
                <w:rFonts w:asciiTheme="majorBidi" w:hAnsiTheme="majorBidi" w:cstheme="majorBidi"/>
                <w:b/>
                <w:bCs/>
              </w:rPr>
              <w:t>3</w:t>
            </w:r>
            <w:r w:rsidR="00C0172F" w:rsidRPr="000A43DF">
              <w:rPr>
                <w:rFonts w:asciiTheme="majorBidi" w:hAnsiTheme="majorBidi" w:cstheme="majorBidi"/>
                <w:b/>
                <w:bCs/>
              </w:rPr>
              <w:t>00</w:t>
            </w:r>
            <w:r w:rsidR="00C5778A" w:rsidRPr="000A43DF">
              <w:rPr>
                <w:rFonts w:asciiTheme="majorBidi" w:hAnsiTheme="majorBidi" w:cstheme="majorBidi"/>
                <w:b/>
                <w:bCs/>
              </w:rPr>
              <w:t xml:space="preserve"> </w:t>
            </w:r>
            <w:proofErr w:type="gramStart"/>
            <w:r w:rsidR="00C5778A" w:rsidRPr="000A43DF">
              <w:rPr>
                <w:rFonts w:asciiTheme="majorBidi" w:hAnsiTheme="majorBidi" w:cstheme="majorBidi"/>
                <w:b/>
                <w:bCs/>
              </w:rPr>
              <w:t>Millions</w:t>
            </w:r>
            <w:proofErr w:type="gramEnd"/>
            <w:r w:rsidR="00C0172F" w:rsidRPr="000A43DF">
              <w:rPr>
                <w:rFonts w:asciiTheme="majorBidi" w:hAnsiTheme="majorBidi" w:cstheme="majorBidi"/>
                <w:b/>
                <w:bCs/>
              </w:rPr>
              <w:t xml:space="preserve"> </w:t>
            </w:r>
            <w:r w:rsidR="00C0172F" w:rsidRPr="000A43DF">
              <w:rPr>
                <w:rFonts w:asciiTheme="majorBidi" w:hAnsiTheme="majorBidi" w:cstheme="majorBidi"/>
                <w:bCs/>
              </w:rPr>
              <w:t>-</w:t>
            </w:r>
            <w:r w:rsidR="00C0172F" w:rsidRPr="000A43DF">
              <w:rPr>
                <w:rFonts w:asciiTheme="majorBidi" w:hAnsiTheme="majorBidi" w:cstheme="majorBidi"/>
                <w:b/>
                <w:bCs/>
              </w:rPr>
              <w:t xml:space="preserve"> </w:t>
            </w:r>
            <w:r w:rsidR="00C5778A" w:rsidRPr="000A43DF">
              <w:rPr>
                <w:rFonts w:asciiTheme="majorBidi" w:hAnsiTheme="majorBidi" w:cstheme="majorBidi"/>
              </w:rPr>
              <w:t xml:space="preserve">Summary of </w:t>
            </w:r>
            <w:r w:rsidR="00C0172F" w:rsidRPr="000A43DF">
              <w:rPr>
                <w:rFonts w:asciiTheme="majorBidi" w:hAnsiTheme="majorBidi" w:cstheme="majorBidi"/>
              </w:rPr>
              <w:t xml:space="preserve">Cost </w:t>
            </w:r>
            <w:r w:rsidR="00C5778A" w:rsidRPr="000A43DF">
              <w:rPr>
                <w:rFonts w:asciiTheme="majorBidi" w:hAnsiTheme="majorBidi" w:cstheme="majorBidi"/>
              </w:rPr>
              <w:t xml:space="preserve">Page No: </w:t>
            </w:r>
            <w:r w:rsidR="000D24BC">
              <w:rPr>
                <w:rFonts w:asciiTheme="majorBidi" w:hAnsiTheme="majorBidi" w:cstheme="majorBidi"/>
                <w:b/>
                <w:u w:val="single"/>
              </w:rPr>
              <w:t>16</w:t>
            </w:r>
            <w:r w:rsidR="000D24BC" w:rsidRPr="000A43DF">
              <w:rPr>
                <w:rFonts w:asciiTheme="majorBidi" w:hAnsiTheme="majorBidi" w:cstheme="majorBidi"/>
              </w:rPr>
              <w:t xml:space="preserve"> </w:t>
            </w:r>
            <w:r w:rsidR="000D24BC" w:rsidRPr="00377000">
              <w:rPr>
                <w:rFonts w:asciiTheme="majorBidi" w:hAnsiTheme="majorBidi" w:cstheme="majorBidi"/>
              </w:rPr>
              <w:t xml:space="preserve">to </w:t>
            </w:r>
            <w:r w:rsidR="000D24BC">
              <w:rPr>
                <w:rFonts w:asciiTheme="majorBidi" w:hAnsiTheme="majorBidi" w:cstheme="majorBidi"/>
                <w:b/>
                <w:u w:val="single"/>
              </w:rPr>
              <w:t>17</w:t>
            </w:r>
            <w:r w:rsidR="000D24BC" w:rsidRPr="000A43DF">
              <w:rPr>
                <w:rFonts w:asciiTheme="majorBidi" w:hAnsiTheme="majorBidi" w:cstheme="majorBidi"/>
              </w:rPr>
              <w:t>.</w:t>
            </w:r>
          </w:p>
          <w:p w14:paraId="6EF6C5EF" w14:textId="77777777" w:rsidR="00CD35C0" w:rsidRPr="000A43DF" w:rsidRDefault="00C5778A" w:rsidP="0092597E">
            <w:pPr>
              <w:spacing w:line="360" w:lineRule="auto"/>
              <w:jc w:val="both"/>
              <w:rPr>
                <w:rFonts w:asciiTheme="majorBidi" w:hAnsiTheme="majorBidi" w:cstheme="majorBidi"/>
              </w:rPr>
            </w:pPr>
            <w:r w:rsidRPr="000A43DF">
              <w:rPr>
                <w:rFonts w:asciiTheme="majorBidi" w:hAnsiTheme="majorBidi" w:cstheme="majorBidi"/>
              </w:rPr>
              <w:t xml:space="preserve">Estimation and execution of conservation work of   ancient site / historical monument is highly laborious, research oriented, </w:t>
            </w:r>
            <w:proofErr w:type="gramStart"/>
            <w:r w:rsidRPr="000A43DF">
              <w:rPr>
                <w:rFonts w:asciiTheme="majorBidi" w:hAnsiTheme="majorBidi" w:cstheme="majorBidi"/>
              </w:rPr>
              <w:t>time consuming</w:t>
            </w:r>
            <w:proofErr w:type="gramEnd"/>
            <w:r w:rsidRPr="000A43DF">
              <w:rPr>
                <w:rFonts w:asciiTheme="majorBidi" w:hAnsiTheme="majorBidi" w:cstheme="majorBidi"/>
              </w:rPr>
              <w:t xml:space="preserve"> job and totally different from modern construction. </w:t>
            </w:r>
            <w:r w:rsidR="00CF6EBA" w:rsidRPr="000A43DF">
              <w:rPr>
                <w:rFonts w:asciiTheme="majorBidi" w:hAnsiTheme="majorBidi" w:cstheme="majorBidi"/>
              </w:rPr>
              <w:t xml:space="preserve"> </w:t>
            </w:r>
            <w:r w:rsidRPr="000A43DF">
              <w:rPr>
                <w:rFonts w:asciiTheme="majorBidi" w:hAnsiTheme="majorBidi" w:cstheme="majorBidi"/>
              </w:rPr>
              <w:t>Actual condition and hidden harming agents came in to sight during execution of conservation work and become mainly responsible for repeated changes in scope and cost of work.</w:t>
            </w:r>
          </w:p>
          <w:p w14:paraId="0C145332" w14:textId="77777777" w:rsidR="004815EE" w:rsidRPr="000A43DF" w:rsidRDefault="00C5778A" w:rsidP="000237BC">
            <w:pPr>
              <w:spacing w:line="360" w:lineRule="auto"/>
              <w:jc w:val="both"/>
              <w:rPr>
                <w:rFonts w:asciiTheme="majorBidi" w:hAnsiTheme="majorBidi" w:cstheme="majorBidi"/>
              </w:rPr>
            </w:pPr>
            <w:r w:rsidRPr="000A43DF">
              <w:rPr>
                <w:rFonts w:asciiTheme="majorBidi" w:hAnsiTheme="majorBidi" w:cstheme="majorBidi"/>
              </w:rPr>
              <w:t xml:space="preserve">To avert with this </w:t>
            </w:r>
            <w:proofErr w:type="gramStart"/>
            <w:r w:rsidRPr="000A43DF">
              <w:rPr>
                <w:rFonts w:asciiTheme="majorBidi" w:hAnsiTheme="majorBidi" w:cstheme="majorBidi"/>
              </w:rPr>
              <w:t>situation</w:t>
            </w:r>
            <w:proofErr w:type="gramEnd"/>
            <w:r w:rsidRPr="000A43DF">
              <w:rPr>
                <w:rFonts w:asciiTheme="majorBidi" w:hAnsiTheme="majorBidi" w:cstheme="majorBidi"/>
              </w:rPr>
              <w:t xml:space="preserve"> it is recommended that only indication of cost of each component should be kept in the PC-1 and get it administratively approved</w:t>
            </w:r>
            <w:r w:rsidR="00CF6EBA" w:rsidRPr="000A43DF">
              <w:rPr>
                <w:rFonts w:asciiTheme="majorBidi" w:hAnsiTheme="majorBidi" w:cstheme="majorBidi"/>
              </w:rPr>
              <w:t xml:space="preserve">. </w:t>
            </w:r>
            <w:r w:rsidRPr="000A43DF">
              <w:rPr>
                <w:rFonts w:asciiTheme="majorBidi" w:hAnsiTheme="majorBidi" w:cstheme="majorBidi"/>
              </w:rPr>
              <w:t xml:space="preserve"> Whereas execution of work</w:t>
            </w:r>
            <w:r w:rsidR="004D33FF" w:rsidRPr="000A43DF">
              <w:rPr>
                <w:rFonts w:asciiTheme="majorBidi" w:hAnsiTheme="majorBidi" w:cstheme="majorBidi"/>
              </w:rPr>
              <w:t xml:space="preserve"> </w:t>
            </w:r>
            <w:r w:rsidR="004815EE" w:rsidRPr="000A43DF">
              <w:rPr>
                <w:rFonts w:asciiTheme="majorBidi" w:hAnsiTheme="majorBidi" w:cstheme="majorBidi"/>
              </w:rPr>
              <w:t xml:space="preserve">/ floating of </w:t>
            </w:r>
            <w:proofErr w:type="gramStart"/>
            <w:r w:rsidR="004815EE" w:rsidRPr="000A43DF">
              <w:rPr>
                <w:rFonts w:asciiTheme="majorBidi" w:hAnsiTheme="majorBidi" w:cstheme="majorBidi"/>
              </w:rPr>
              <w:t xml:space="preserve">tenders </w:t>
            </w:r>
            <w:r w:rsidRPr="000A43DF">
              <w:rPr>
                <w:rFonts w:asciiTheme="majorBidi" w:hAnsiTheme="majorBidi" w:cstheme="majorBidi"/>
              </w:rPr>
              <w:t xml:space="preserve"> </w:t>
            </w:r>
            <w:r w:rsidR="00C40711" w:rsidRPr="000A43DF">
              <w:rPr>
                <w:rFonts w:asciiTheme="majorBidi" w:hAnsiTheme="majorBidi" w:cstheme="majorBidi"/>
              </w:rPr>
              <w:t>is</w:t>
            </w:r>
            <w:proofErr w:type="gramEnd"/>
            <w:r w:rsidR="00C40711" w:rsidRPr="000A43DF">
              <w:rPr>
                <w:rFonts w:asciiTheme="majorBidi" w:hAnsiTheme="majorBidi" w:cstheme="majorBidi"/>
              </w:rPr>
              <w:t xml:space="preserve"> concerned it </w:t>
            </w:r>
            <w:r w:rsidRPr="000A43DF">
              <w:rPr>
                <w:rFonts w:asciiTheme="majorBidi" w:hAnsiTheme="majorBidi" w:cstheme="majorBidi"/>
              </w:rPr>
              <w:t>sh</w:t>
            </w:r>
            <w:r w:rsidR="00C40711" w:rsidRPr="000A43DF">
              <w:rPr>
                <w:rFonts w:asciiTheme="majorBidi" w:hAnsiTheme="majorBidi" w:cstheme="majorBidi"/>
              </w:rPr>
              <w:t xml:space="preserve">ould be </w:t>
            </w:r>
            <w:r w:rsidRPr="000A43DF">
              <w:rPr>
                <w:rFonts w:asciiTheme="majorBidi" w:hAnsiTheme="majorBidi" w:cstheme="majorBidi"/>
              </w:rPr>
              <w:t xml:space="preserve">subject to </w:t>
            </w:r>
            <w:r w:rsidR="004815EE" w:rsidRPr="000A43DF">
              <w:rPr>
                <w:rFonts w:asciiTheme="majorBidi" w:hAnsiTheme="majorBidi" w:cstheme="majorBidi"/>
              </w:rPr>
              <w:t xml:space="preserve">preparation </w:t>
            </w:r>
            <w:r w:rsidRPr="000A43DF">
              <w:rPr>
                <w:rFonts w:asciiTheme="majorBidi" w:hAnsiTheme="majorBidi" w:cstheme="majorBidi"/>
              </w:rPr>
              <w:t xml:space="preserve"> of work plan in light of annual allocation</w:t>
            </w:r>
            <w:r w:rsidR="00C40711" w:rsidRPr="000A43DF">
              <w:rPr>
                <w:rFonts w:asciiTheme="majorBidi" w:hAnsiTheme="majorBidi" w:cstheme="majorBidi"/>
              </w:rPr>
              <w:t xml:space="preserve">, detail measurement cost estimate supported with photographs , drawings, reports and </w:t>
            </w:r>
            <w:r w:rsidRPr="000A43DF">
              <w:rPr>
                <w:rFonts w:asciiTheme="majorBidi" w:hAnsiTheme="majorBidi" w:cstheme="majorBidi"/>
              </w:rPr>
              <w:t xml:space="preserve"> duly </w:t>
            </w:r>
            <w:r w:rsidR="004815EE" w:rsidRPr="000A43DF">
              <w:rPr>
                <w:rFonts w:asciiTheme="majorBidi" w:hAnsiTheme="majorBidi" w:cstheme="majorBidi"/>
              </w:rPr>
              <w:t xml:space="preserve">technically </w:t>
            </w:r>
            <w:r w:rsidRPr="000A43DF">
              <w:rPr>
                <w:rFonts w:asciiTheme="majorBidi" w:hAnsiTheme="majorBidi" w:cstheme="majorBidi"/>
              </w:rPr>
              <w:t xml:space="preserve">sanctioned </w:t>
            </w:r>
            <w:r w:rsidR="004815EE" w:rsidRPr="000A43DF">
              <w:rPr>
                <w:rFonts w:asciiTheme="majorBidi" w:hAnsiTheme="majorBidi" w:cstheme="majorBidi"/>
              </w:rPr>
              <w:t>from the appropriate forum.</w:t>
            </w:r>
          </w:p>
          <w:p w14:paraId="02C851E6" w14:textId="77777777" w:rsidR="00C5778A" w:rsidRPr="000A43DF" w:rsidRDefault="00C5778A" w:rsidP="000237BC">
            <w:pPr>
              <w:spacing w:line="360" w:lineRule="auto"/>
              <w:jc w:val="both"/>
              <w:rPr>
                <w:rFonts w:asciiTheme="majorBidi" w:hAnsiTheme="majorBidi" w:cstheme="majorBidi"/>
              </w:rPr>
            </w:pPr>
            <w:r w:rsidRPr="000A43DF">
              <w:rPr>
                <w:rFonts w:asciiTheme="majorBidi" w:hAnsiTheme="majorBidi" w:cstheme="majorBidi"/>
              </w:rPr>
              <w:t>Market Rate System</w:t>
            </w:r>
            <w:r w:rsidR="004D33FF" w:rsidRPr="000A43DF">
              <w:rPr>
                <w:rFonts w:asciiTheme="majorBidi" w:hAnsiTheme="majorBidi" w:cstheme="majorBidi"/>
              </w:rPr>
              <w:t xml:space="preserve"> (MRS-20</w:t>
            </w:r>
            <w:r w:rsidR="00C02838">
              <w:rPr>
                <w:rFonts w:asciiTheme="majorBidi" w:hAnsiTheme="majorBidi" w:cstheme="majorBidi"/>
              </w:rPr>
              <w:t>20</w:t>
            </w:r>
            <w:r w:rsidR="004D33FF" w:rsidRPr="000A43DF">
              <w:rPr>
                <w:rFonts w:asciiTheme="majorBidi" w:hAnsiTheme="majorBidi" w:cstheme="majorBidi"/>
              </w:rPr>
              <w:t>)</w:t>
            </w:r>
            <w:r w:rsidRPr="000A43DF">
              <w:rPr>
                <w:rFonts w:asciiTheme="majorBidi" w:hAnsiTheme="majorBidi" w:cstheme="majorBidi"/>
              </w:rPr>
              <w:t xml:space="preserve"> Government of Khyber Pakhtunkhwa shall be followed.  Analysis of rates for non-schedule items shall be based on prevailing market rate following prescribed engineering yard stick in deriving quantities of material, labour etc.</w:t>
            </w:r>
          </w:p>
          <w:p w14:paraId="59FAA8E3" w14:textId="77777777" w:rsidR="0080062A" w:rsidRPr="000A43DF" w:rsidRDefault="00575096" w:rsidP="000237BC">
            <w:pPr>
              <w:spacing w:line="360" w:lineRule="auto"/>
              <w:ind w:right="175"/>
              <w:jc w:val="both"/>
              <w:rPr>
                <w:rFonts w:asciiTheme="majorBidi" w:hAnsiTheme="majorBidi" w:cstheme="majorBidi"/>
                <w:bCs/>
              </w:rPr>
            </w:pPr>
            <w:r w:rsidRPr="000A43DF">
              <w:rPr>
                <w:rFonts w:asciiTheme="majorBidi" w:hAnsiTheme="majorBidi" w:cstheme="majorBidi"/>
                <w:bCs/>
              </w:rPr>
              <w:t xml:space="preserve">The indication of cost </w:t>
            </w:r>
            <w:proofErr w:type="gramStart"/>
            <w:r w:rsidRPr="000A43DF">
              <w:rPr>
                <w:rFonts w:asciiTheme="majorBidi" w:hAnsiTheme="majorBidi" w:cstheme="majorBidi"/>
                <w:bCs/>
              </w:rPr>
              <w:t>figures  as</w:t>
            </w:r>
            <w:proofErr w:type="gramEnd"/>
            <w:r w:rsidRPr="000A43DF">
              <w:rPr>
                <w:rFonts w:asciiTheme="majorBidi" w:hAnsiTheme="majorBidi" w:cstheme="majorBidi"/>
                <w:bCs/>
              </w:rPr>
              <w:t xml:space="preserve"> well as proposed activities given in the abstract of cost/ summary of cost are purely rough</w:t>
            </w:r>
            <w:r w:rsidR="006846D0" w:rsidRPr="000A43DF">
              <w:rPr>
                <w:rFonts w:asciiTheme="majorBidi" w:hAnsiTheme="majorBidi" w:cstheme="majorBidi"/>
                <w:bCs/>
              </w:rPr>
              <w:t xml:space="preserve">/ tentative </w:t>
            </w:r>
            <w:r w:rsidRPr="000A43DF">
              <w:rPr>
                <w:rFonts w:asciiTheme="majorBidi" w:hAnsiTheme="majorBidi" w:cstheme="majorBidi"/>
                <w:bCs/>
              </w:rPr>
              <w:t xml:space="preserve"> and only for seeking administrative approval</w:t>
            </w:r>
            <w:r w:rsidR="006846D0" w:rsidRPr="000A43DF">
              <w:rPr>
                <w:rFonts w:asciiTheme="majorBidi" w:hAnsiTheme="majorBidi" w:cstheme="majorBidi"/>
                <w:bCs/>
              </w:rPr>
              <w:t xml:space="preserve"> of the PC-1</w:t>
            </w:r>
            <w:r w:rsidR="004F6149" w:rsidRPr="000A43DF">
              <w:rPr>
                <w:rFonts w:asciiTheme="majorBidi" w:hAnsiTheme="majorBidi" w:cstheme="majorBidi"/>
                <w:bCs/>
              </w:rPr>
              <w:t xml:space="preserve">. </w:t>
            </w:r>
            <w:r w:rsidR="006846D0" w:rsidRPr="000A43DF">
              <w:rPr>
                <w:rFonts w:asciiTheme="majorBidi" w:hAnsiTheme="majorBidi" w:cstheme="majorBidi"/>
                <w:bCs/>
              </w:rPr>
              <w:t xml:space="preserve">While floating tenders / execution of physical work, prescribed procedure shall be followed and estimates shall be got technically sanction from the appropriate forum. </w:t>
            </w:r>
          </w:p>
          <w:p w14:paraId="002DFF7D" w14:textId="77777777" w:rsidR="00B90016" w:rsidRDefault="004F6149" w:rsidP="00B90016">
            <w:pPr>
              <w:spacing w:line="360" w:lineRule="auto"/>
              <w:ind w:right="175"/>
              <w:jc w:val="both"/>
              <w:rPr>
                <w:rFonts w:asciiTheme="majorBidi" w:hAnsiTheme="majorBidi" w:cstheme="majorBidi"/>
                <w:bCs/>
              </w:rPr>
            </w:pPr>
            <w:r w:rsidRPr="000A43DF">
              <w:rPr>
                <w:rFonts w:asciiTheme="majorBidi" w:hAnsiTheme="majorBidi" w:cstheme="majorBidi"/>
                <w:bCs/>
              </w:rPr>
              <w:t>The D</w:t>
            </w:r>
            <w:r w:rsidR="0080062A" w:rsidRPr="000A43DF">
              <w:rPr>
                <w:rFonts w:asciiTheme="majorBidi" w:hAnsiTheme="majorBidi" w:cstheme="majorBidi"/>
                <w:bCs/>
              </w:rPr>
              <w:t>irectorate of Archaeology has prepared this document on conjecture basis</w:t>
            </w:r>
            <w:r w:rsidR="009A5F85" w:rsidRPr="000A43DF">
              <w:rPr>
                <w:rFonts w:asciiTheme="majorBidi" w:hAnsiTheme="majorBidi" w:cstheme="majorBidi"/>
                <w:bCs/>
              </w:rPr>
              <w:t>, as</w:t>
            </w:r>
            <w:r w:rsidR="0080062A" w:rsidRPr="000A43DF">
              <w:rPr>
                <w:rFonts w:asciiTheme="majorBidi" w:hAnsiTheme="majorBidi" w:cstheme="majorBidi"/>
                <w:bCs/>
              </w:rPr>
              <w:t xml:space="preserve"> it has neither </w:t>
            </w:r>
            <w:r w:rsidR="00303157" w:rsidRPr="000A43DF">
              <w:rPr>
                <w:rFonts w:asciiTheme="majorBidi" w:hAnsiTheme="majorBidi" w:cstheme="majorBidi"/>
                <w:bCs/>
              </w:rPr>
              <w:t xml:space="preserve">in </w:t>
            </w:r>
            <w:r w:rsidR="009A5F85" w:rsidRPr="000A43DF">
              <w:rPr>
                <w:rFonts w:asciiTheme="majorBidi" w:hAnsiTheme="majorBidi" w:cstheme="majorBidi"/>
                <w:bCs/>
              </w:rPr>
              <w:t>possess</w:t>
            </w:r>
            <w:r w:rsidR="00303157" w:rsidRPr="000A43DF">
              <w:rPr>
                <w:rFonts w:asciiTheme="majorBidi" w:hAnsiTheme="majorBidi" w:cstheme="majorBidi"/>
                <w:bCs/>
              </w:rPr>
              <w:t xml:space="preserve">ion of </w:t>
            </w:r>
            <w:r w:rsidR="0080062A" w:rsidRPr="000A43DF">
              <w:rPr>
                <w:rFonts w:asciiTheme="majorBidi" w:hAnsiTheme="majorBidi" w:cstheme="majorBidi"/>
                <w:bCs/>
              </w:rPr>
              <w:t xml:space="preserve">any recorded data / information nor has easy access </w:t>
            </w:r>
            <w:r w:rsidR="009A5F85" w:rsidRPr="000A43DF">
              <w:rPr>
                <w:rFonts w:asciiTheme="majorBidi" w:hAnsiTheme="majorBidi" w:cstheme="majorBidi"/>
                <w:bCs/>
              </w:rPr>
              <w:t>to the sites /area. Hence on approval</w:t>
            </w:r>
            <w:r w:rsidR="00973772" w:rsidRPr="000A43DF">
              <w:rPr>
                <w:rFonts w:asciiTheme="majorBidi" w:hAnsiTheme="majorBidi" w:cstheme="majorBidi"/>
                <w:bCs/>
              </w:rPr>
              <w:t xml:space="preserve"> </w:t>
            </w:r>
            <w:proofErr w:type="gramStart"/>
            <w:r w:rsidR="00973772" w:rsidRPr="000A43DF">
              <w:rPr>
                <w:rFonts w:asciiTheme="majorBidi" w:hAnsiTheme="majorBidi" w:cstheme="majorBidi"/>
                <w:bCs/>
              </w:rPr>
              <w:t xml:space="preserve">of </w:t>
            </w:r>
            <w:r w:rsidR="009A5F85" w:rsidRPr="000A43DF">
              <w:rPr>
                <w:rFonts w:asciiTheme="majorBidi" w:hAnsiTheme="majorBidi" w:cstheme="majorBidi"/>
                <w:bCs/>
              </w:rPr>
              <w:t xml:space="preserve"> the</w:t>
            </w:r>
            <w:proofErr w:type="gramEnd"/>
            <w:r w:rsidR="009A5F85" w:rsidRPr="000A43DF">
              <w:rPr>
                <w:rFonts w:asciiTheme="majorBidi" w:hAnsiTheme="majorBidi" w:cstheme="majorBidi"/>
                <w:bCs/>
              </w:rPr>
              <w:t xml:space="preserve"> scheme,  the Directorate will go </w:t>
            </w:r>
            <w:r w:rsidRPr="000A43DF">
              <w:rPr>
                <w:rFonts w:asciiTheme="majorBidi" w:hAnsiTheme="majorBidi" w:cstheme="majorBidi"/>
                <w:bCs/>
              </w:rPr>
              <w:t xml:space="preserve"> </w:t>
            </w:r>
            <w:r w:rsidR="009A5F85" w:rsidRPr="000A43DF">
              <w:rPr>
                <w:rFonts w:asciiTheme="majorBidi" w:hAnsiTheme="majorBidi" w:cstheme="majorBidi"/>
                <w:bCs/>
              </w:rPr>
              <w:t xml:space="preserve">parallel </w:t>
            </w:r>
            <w:r w:rsidRPr="000A43DF">
              <w:rPr>
                <w:rFonts w:asciiTheme="majorBidi" w:hAnsiTheme="majorBidi" w:cstheme="majorBidi"/>
                <w:bCs/>
              </w:rPr>
              <w:t xml:space="preserve"> </w:t>
            </w:r>
            <w:r w:rsidR="009A5F85" w:rsidRPr="000A43DF">
              <w:rPr>
                <w:rFonts w:asciiTheme="majorBidi" w:hAnsiTheme="majorBidi" w:cstheme="majorBidi"/>
                <w:bCs/>
              </w:rPr>
              <w:t xml:space="preserve">,  at one </w:t>
            </w:r>
            <w:r w:rsidR="00973772" w:rsidRPr="000A43DF">
              <w:rPr>
                <w:rFonts w:asciiTheme="majorBidi" w:hAnsiTheme="majorBidi" w:cstheme="majorBidi"/>
                <w:bCs/>
              </w:rPr>
              <w:t xml:space="preserve">hand </w:t>
            </w:r>
            <w:r w:rsidRPr="000A43DF">
              <w:rPr>
                <w:rFonts w:asciiTheme="majorBidi" w:hAnsiTheme="majorBidi" w:cstheme="majorBidi"/>
                <w:bCs/>
              </w:rPr>
              <w:t xml:space="preserve">conducting survey </w:t>
            </w:r>
            <w:r w:rsidR="009A5F85" w:rsidRPr="000A43DF">
              <w:rPr>
                <w:rFonts w:asciiTheme="majorBidi" w:hAnsiTheme="majorBidi" w:cstheme="majorBidi"/>
                <w:bCs/>
              </w:rPr>
              <w:t xml:space="preserve"> and </w:t>
            </w:r>
            <w:r w:rsidRPr="000A43DF">
              <w:rPr>
                <w:rFonts w:asciiTheme="majorBidi" w:hAnsiTheme="majorBidi" w:cstheme="majorBidi"/>
                <w:bCs/>
              </w:rPr>
              <w:t xml:space="preserve"> </w:t>
            </w:r>
            <w:r w:rsidRPr="000A43DF">
              <w:rPr>
                <w:rFonts w:asciiTheme="majorBidi" w:hAnsiTheme="majorBidi" w:cstheme="majorBidi"/>
                <w:bCs/>
              </w:rPr>
              <w:lastRenderedPageBreak/>
              <w:t xml:space="preserve">feasibility </w:t>
            </w:r>
            <w:r w:rsidR="009A5F85" w:rsidRPr="000A43DF">
              <w:rPr>
                <w:rFonts w:asciiTheme="majorBidi" w:hAnsiTheme="majorBidi" w:cstheme="majorBidi"/>
                <w:bCs/>
              </w:rPr>
              <w:t xml:space="preserve"> to refine</w:t>
            </w:r>
            <w:r w:rsidR="006C272E" w:rsidRPr="000A43DF">
              <w:rPr>
                <w:rFonts w:asciiTheme="majorBidi" w:hAnsiTheme="majorBidi" w:cstheme="majorBidi"/>
                <w:bCs/>
              </w:rPr>
              <w:t xml:space="preserve">/ upgrade the </w:t>
            </w:r>
            <w:r w:rsidR="009A5F85" w:rsidRPr="000A43DF">
              <w:rPr>
                <w:rFonts w:asciiTheme="majorBidi" w:hAnsiTheme="majorBidi" w:cstheme="majorBidi"/>
                <w:bCs/>
              </w:rPr>
              <w:t xml:space="preserve"> </w:t>
            </w:r>
            <w:r w:rsidR="00303157" w:rsidRPr="000A43DF">
              <w:rPr>
                <w:rFonts w:asciiTheme="majorBidi" w:hAnsiTheme="majorBidi" w:cstheme="majorBidi"/>
                <w:bCs/>
              </w:rPr>
              <w:t xml:space="preserve">said </w:t>
            </w:r>
            <w:r w:rsidR="009A5F85" w:rsidRPr="000A43DF">
              <w:rPr>
                <w:rFonts w:asciiTheme="majorBidi" w:hAnsiTheme="majorBidi" w:cstheme="majorBidi"/>
                <w:bCs/>
              </w:rPr>
              <w:t xml:space="preserve">PC-1 and on </w:t>
            </w:r>
            <w:r w:rsidR="00BE1374" w:rsidRPr="000A43DF">
              <w:rPr>
                <w:rFonts w:asciiTheme="majorBidi" w:hAnsiTheme="majorBidi" w:cstheme="majorBidi"/>
                <w:bCs/>
              </w:rPr>
              <w:t xml:space="preserve">the </w:t>
            </w:r>
            <w:r w:rsidR="009A5F85" w:rsidRPr="000A43DF">
              <w:rPr>
                <w:rFonts w:asciiTheme="majorBidi" w:hAnsiTheme="majorBidi" w:cstheme="majorBidi"/>
                <w:bCs/>
              </w:rPr>
              <w:t xml:space="preserve">other hand will </w:t>
            </w:r>
            <w:r w:rsidR="00B66E75" w:rsidRPr="000A43DF">
              <w:rPr>
                <w:rFonts w:asciiTheme="majorBidi" w:hAnsiTheme="majorBidi" w:cstheme="majorBidi"/>
                <w:bCs/>
              </w:rPr>
              <w:t>undertake</w:t>
            </w:r>
            <w:r w:rsidR="009A5F85" w:rsidRPr="000A43DF">
              <w:rPr>
                <w:rFonts w:asciiTheme="majorBidi" w:hAnsiTheme="majorBidi" w:cstheme="majorBidi"/>
                <w:bCs/>
              </w:rPr>
              <w:t xml:space="preserve"> </w:t>
            </w:r>
            <w:r w:rsidR="00BE1374" w:rsidRPr="000A43DF">
              <w:rPr>
                <w:rFonts w:asciiTheme="majorBidi" w:hAnsiTheme="majorBidi" w:cstheme="majorBidi"/>
                <w:bCs/>
              </w:rPr>
              <w:t xml:space="preserve">works related to </w:t>
            </w:r>
            <w:r w:rsidR="006C272E" w:rsidRPr="000A43DF">
              <w:rPr>
                <w:rFonts w:asciiTheme="majorBidi" w:hAnsiTheme="majorBidi" w:cstheme="majorBidi"/>
                <w:bCs/>
              </w:rPr>
              <w:t>promotion, documentation, awareness  campaigns, establishment of offices and coordination with other stakeholders.</w:t>
            </w:r>
          </w:p>
          <w:p w14:paraId="7FAEFB8E" w14:textId="77777777" w:rsidR="006767C4" w:rsidRPr="000A43DF" w:rsidRDefault="006767C4" w:rsidP="006767C4">
            <w:pPr>
              <w:ind w:right="175"/>
              <w:jc w:val="both"/>
              <w:rPr>
                <w:rFonts w:asciiTheme="majorBidi" w:hAnsiTheme="majorBidi" w:cstheme="majorBidi"/>
                <w:bCs/>
              </w:rPr>
            </w:pPr>
          </w:p>
        </w:tc>
      </w:tr>
      <w:tr w:rsidR="006846D0" w:rsidRPr="000A43DF" w14:paraId="5AEB9A3D" w14:textId="77777777" w:rsidTr="006767C4">
        <w:trPr>
          <w:trHeight w:val="122"/>
        </w:trPr>
        <w:tc>
          <w:tcPr>
            <w:tcW w:w="2880" w:type="dxa"/>
          </w:tcPr>
          <w:p w14:paraId="3FE3FA13" w14:textId="77777777" w:rsidR="00722931" w:rsidRPr="000A43DF" w:rsidRDefault="00722931" w:rsidP="00994435">
            <w:pPr>
              <w:jc w:val="both"/>
              <w:rPr>
                <w:rFonts w:asciiTheme="majorBidi" w:hAnsiTheme="majorBidi" w:cstheme="majorBidi"/>
                <w:bCs/>
              </w:rPr>
            </w:pPr>
          </w:p>
          <w:p w14:paraId="27FD77DB" w14:textId="77777777" w:rsidR="006846D0" w:rsidRPr="000A43DF" w:rsidRDefault="006846D0" w:rsidP="00994435">
            <w:pPr>
              <w:spacing w:line="360" w:lineRule="auto"/>
              <w:ind w:left="315" w:hanging="315"/>
              <w:jc w:val="both"/>
              <w:rPr>
                <w:rFonts w:asciiTheme="majorBidi" w:hAnsiTheme="majorBidi" w:cstheme="majorBidi"/>
                <w:bCs/>
              </w:rPr>
            </w:pPr>
            <w:r w:rsidRPr="000A43DF">
              <w:rPr>
                <w:rFonts w:asciiTheme="majorBidi" w:hAnsiTheme="majorBidi" w:cstheme="majorBidi"/>
                <w:bCs/>
              </w:rPr>
              <w:t>8.</w:t>
            </w:r>
            <w:r w:rsidRPr="000A43DF">
              <w:rPr>
                <w:rFonts w:asciiTheme="majorBidi" w:hAnsiTheme="majorBidi" w:cstheme="majorBidi"/>
                <w:bCs/>
              </w:rPr>
              <w:tab/>
              <w:t xml:space="preserve">Annual </w:t>
            </w:r>
            <w:proofErr w:type="gramStart"/>
            <w:r w:rsidRPr="000A43DF">
              <w:rPr>
                <w:rFonts w:asciiTheme="majorBidi" w:hAnsiTheme="majorBidi" w:cstheme="majorBidi"/>
                <w:bCs/>
              </w:rPr>
              <w:t>operating  and</w:t>
            </w:r>
            <w:proofErr w:type="gramEnd"/>
            <w:r w:rsidRPr="000A43DF">
              <w:rPr>
                <w:rFonts w:asciiTheme="majorBidi" w:hAnsiTheme="majorBidi" w:cstheme="majorBidi"/>
                <w:bCs/>
              </w:rPr>
              <w:t xml:space="preserve"> maintenance cost after completion of the project</w:t>
            </w:r>
          </w:p>
          <w:p w14:paraId="41EBD4F1" w14:textId="77777777" w:rsidR="006846D0" w:rsidRPr="000A43DF" w:rsidRDefault="006846D0" w:rsidP="00994435">
            <w:pPr>
              <w:spacing w:line="360" w:lineRule="auto"/>
              <w:jc w:val="both"/>
              <w:rPr>
                <w:rFonts w:asciiTheme="majorBidi" w:hAnsiTheme="majorBidi" w:cstheme="majorBidi"/>
                <w:bCs/>
              </w:rPr>
            </w:pPr>
          </w:p>
        </w:tc>
        <w:tc>
          <w:tcPr>
            <w:tcW w:w="7627" w:type="dxa"/>
          </w:tcPr>
          <w:p w14:paraId="0F54E6DD" w14:textId="77777777" w:rsidR="00B1494B" w:rsidRPr="000A43DF" w:rsidRDefault="00B1494B" w:rsidP="00B1494B">
            <w:pPr>
              <w:rPr>
                <w:rFonts w:asciiTheme="majorBidi" w:hAnsiTheme="majorBidi" w:cstheme="majorBidi"/>
                <w:b/>
              </w:rPr>
            </w:pPr>
          </w:p>
          <w:p w14:paraId="4729606F" w14:textId="77777777" w:rsidR="006846D0" w:rsidRPr="000A43DF" w:rsidRDefault="006846D0" w:rsidP="00994435">
            <w:pPr>
              <w:spacing w:line="360" w:lineRule="auto"/>
              <w:ind w:left="-18"/>
              <w:jc w:val="both"/>
              <w:rPr>
                <w:rFonts w:asciiTheme="majorBidi" w:hAnsiTheme="majorBidi" w:cstheme="majorBidi"/>
                <w:color w:val="000000"/>
              </w:rPr>
            </w:pPr>
            <w:r w:rsidRPr="000A43DF">
              <w:rPr>
                <w:rFonts w:asciiTheme="majorBidi" w:hAnsiTheme="majorBidi" w:cstheme="majorBidi"/>
                <w:color w:val="000000"/>
              </w:rPr>
              <w:t xml:space="preserve">Rs. </w:t>
            </w:r>
            <w:r w:rsidR="00C02838">
              <w:rPr>
                <w:rFonts w:asciiTheme="majorBidi" w:hAnsiTheme="majorBidi" w:cstheme="majorBidi"/>
                <w:color w:val="000000"/>
              </w:rPr>
              <w:t>36</w:t>
            </w:r>
            <w:r w:rsidR="00930CA3" w:rsidRPr="000A43DF">
              <w:rPr>
                <w:rFonts w:asciiTheme="majorBidi" w:hAnsiTheme="majorBidi" w:cstheme="majorBidi"/>
                <w:color w:val="000000"/>
              </w:rPr>
              <w:t xml:space="preserve">.000 </w:t>
            </w:r>
            <w:proofErr w:type="gramStart"/>
            <w:r w:rsidR="00D14E0D" w:rsidRPr="000A43DF">
              <w:rPr>
                <w:rFonts w:asciiTheme="majorBidi" w:hAnsiTheme="majorBidi" w:cstheme="majorBidi"/>
                <w:color w:val="000000"/>
              </w:rPr>
              <w:t>Million</w:t>
            </w:r>
            <w:proofErr w:type="gramEnd"/>
            <w:r w:rsidRPr="000A43DF">
              <w:rPr>
                <w:rFonts w:asciiTheme="majorBidi" w:hAnsiTheme="majorBidi" w:cstheme="majorBidi"/>
                <w:color w:val="000000"/>
              </w:rPr>
              <w:t xml:space="preserve"> per annum.  </w:t>
            </w:r>
          </w:p>
          <w:p w14:paraId="19656C5A" w14:textId="77777777" w:rsidR="003E0BBB" w:rsidRDefault="003E0BBB" w:rsidP="00EF0210">
            <w:pPr>
              <w:ind w:left="-18"/>
              <w:jc w:val="both"/>
              <w:rPr>
                <w:rFonts w:asciiTheme="majorBidi" w:hAnsiTheme="majorBidi" w:cstheme="majorBidi"/>
                <w:color w:val="000000"/>
              </w:rPr>
            </w:pPr>
          </w:p>
          <w:p w14:paraId="62FA6CFE" w14:textId="77777777" w:rsidR="00EF4D12" w:rsidRPr="000A43DF" w:rsidRDefault="006846D0" w:rsidP="00994435">
            <w:pPr>
              <w:spacing w:line="360" w:lineRule="auto"/>
              <w:ind w:left="-18"/>
              <w:jc w:val="both"/>
              <w:rPr>
                <w:rFonts w:asciiTheme="majorBidi" w:hAnsiTheme="majorBidi" w:cstheme="majorBidi"/>
                <w:color w:val="000000"/>
              </w:rPr>
            </w:pPr>
            <w:r w:rsidRPr="000A43DF">
              <w:rPr>
                <w:rFonts w:asciiTheme="majorBidi" w:hAnsiTheme="majorBidi" w:cstheme="majorBidi"/>
                <w:color w:val="000000"/>
              </w:rPr>
              <w:t xml:space="preserve">Existing strength of </w:t>
            </w:r>
            <w:r w:rsidR="00933C10" w:rsidRPr="000A43DF">
              <w:rPr>
                <w:rFonts w:asciiTheme="majorBidi" w:hAnsiTheme="majorBidi" w:cstheme="majorBidi"/>
                <w:color w:val="000000"/>
              </w:rPr>
              <w:t xml:space="preserve">the Directorate of Archaeology </w:t>
            </w:r>
            <w:r w:rsidRPr="000A43DF">
              <w:rPr>
                <w:rFonts w:asciiTheme="majorBidi" w:hAnsiTheme="majorBidi" w:cstheme="majorBidi"/>
                <w:color w:val="000000"/>
              </w:rPr>
              <w:t>is not com</w:t>
            </w:r>
            <w:r w:rsidR="00933C10" w:rsidRPr="000A43DF">
              <w:rPr>
                <w:rFonts w:asciiTheme="majorBidi" w:hAnsiTheme="majorBidi" w:cstheme="majorBidi"/>
                <w:color w:val="000000"/>
              </w:rPr>
              <w:t>mensurate with site requirement/ area of jurisdiction</w:t>
            </w:r>
            <w:r w:rsidRPr="000A43DF">
              <w:rPr>
                <w:rFonts w:asciiTheme="majorBidi" w:hAnsiTheme="majorBidi" w:cstheme="majorBidi"/>
                <w:color w:val="000000"/>
              </w:rPr>
              <w:t>.</w:t>
            </w:r>
            <w:r w:rsidR="00933C10" w:rsidRPr="000A43DF">
              <w:rPr>
                <w:rFonts w:asciiTheme="majorBidi" w:hAnsiTheme="majorBidi" w:cstheme="majorBidi"/>
                <w:color w:val="000000"/>
              </w:rPr>
              <w:t xml:space="preserve"> There is need for its up-gradation and restructuring so as to run office business smoothly and ensure to discharge mandated responsibilities in more affective and professional way. </w:t>
            </w:r>
          </w:p>
          <w:p w14:paraId="3C34443C" w14:textId="77777777" w:rsidR="003E0BBB" w:rsidRDefault="003E0BBB" w:rsidP="00EF0210">
            <w:pPr>
              <w:ind w:left="-18"/>
              <w:jc w:val="both"/>
              <w:rPr>
                <w:rFonts w:asciiTheme="majorBidi" w:hAnsiTheme="majorBidi" w:cstheme="majorBidi"/>
                <w:color w:val="000000"/>
              </w:rPr>
            </w:pPr>
          </w:p>
          <w:p w14:paraId="3C2A8438" w14:textId="77777777" w:rsidR="00EF4D12" w:rsidRPr="000A43DF" w:rsidRDefault="00933C10" w:rsidP="00994435">
            <w:pPr>
              <w:spacing w:line="360" w:lineRule="auto"/>
              <w:ind w:left="-18"/>
              <w:jc w:val="both"/>
              <w:rPr>
                <w:rFonts w:asciiTheme="majorBidi" w:hAnsiTheme="majorBidi" w:cstheme="majorBidi"/>
                <w:color w:val="000000"/>
              </w:rPr>
            </w:pPr>
            <w:r w:rsidRPr="000A43DF">
              <w:rPr>
                <w:rFonts w:asciiTheme="majorBidi" w:hAnsiTheme="majorBidi" w:cstheme="majorBidi"/>
                <w:color w:val="000000"/>
              </w:rPr>
              <w:t xml:space="preserve">Execution of work / running of office business through contract employees </w:t>
            </w:r>
            <w:r w:rsidR="002F7B51" w:rsidRPr="000A43DF">
              <w:rPr>
                <w:rFonts w:asciiTheme="majorBidi" w:hAnsiTheme="majorBidi" w:cstheme="majorBidi"/>
                <w:color w:val="000000"/>
              </w:rPr>
              <w:t>are</w:t>
            </w:r>
            <w:r w:rsidRPr="000A43DF">
              <w:rPr>
                <w:rFonts w:asciiTheme="majorBidi" w:hAnsiTheme="majorBidi" w:cstheme="majorBidi"/>
                <w:color w:val="000000"/>
              </w:rPr>
              <w:t xml:space="preserve"> </w:t>
            </w:r>
            <w:r w:rsidR="00EF4D12" w:rsidRPr="000A43DF">
              <w:rPr>
                <w:rFonts w:asciiTheme="majorBidi" w:hAnsiTheme="majorBidi" w:cstheme="majorBidi"/>
                <w:color w:val="000000"/>
              </w:rPr>
              <w:t>not advisable</w:t>
            </w:r>
            <w:r w:rsidRPr="000A43DF">
              <w:rPr>
                <w:rFonts w:asciiTheme="majorBidi" w:hAnsiTheme="majorBidi" w:cstheme="majorBidi"/>
                <w:color w:val="000000"/>
              </w:rPr>
              <w:t>, it deprives the departmental employees from the opportunities of learning</w:t>
            </w:r>
            <w:r w:rsidR="00EF4D12" w:rsidRPr="000A43DF">
              <w:rPr>
                <w:rFonts w:asciiTheme="majorBidi" w:hAnsiTheme="majorBidi" w:cstheme="majorBidi"/>
                <w:color w:val="000000"/>
              </w:rPr>
              <w:t xml:space="preserve"> </w:t>
            </w:r>
            <w:r w:rsidRPr="000A43DF">
              <w:rPr>
                <w:rFonts w:asciiTheme="majorBidi" w:hAnsiTheme="majorBidi" w:cstheme="majorBidi"/>
                <w:color w:val="000000"/>
              </w:rPr>
              <w:t xml:space="preserve">/ </w:t>
            </w:r>
            <w:r w:rsidR="00EF4D12" w:rsidRPr="000A43DF">
              <w:rPr>
                <w:rFonts w:asciiTheme="majorBidi" w:hAnsiTheme="majorBidi" w:cstheme="majorBidi"/>
                <w:color w:val="000000"/>
              </w:rPr>
              <w:t xml:space="preserve">experience to enhance professional skill and on the other hand if any failure occur after expiry of the maintenance period, no one </w:t>
            </w:r>
            <w:r w:rsidR="00722931" w:rsidRPr="000A43DF">
              <w:rPr>
                <w:rFonts w:asciiTheme="majorBidi" w:hAnsiTheme="majorBidi" w:cstheme="majorBidi"/>
                <w:color w:val="000000"/>
              </w:rPr>
              <w:t xml:space="preserve">can be </w:t>
            </w:r>
            <w:proofErr w:type="gramStart"/>
            <w:r w:rsidR="00722931" w:rsidRPr="000A43DF">
              <w:rPr>
                <w:rFonts w:asciiTheme="majorBidi" w:hAnsiTheme="majorBidi" w:cstheme="majorBidi"/>
                <w:color w:val="000000"/>
              </w:rPr>
              <w:t xml:space="preserve">held </w:t>
            </w:r>
            <w:r w:rsidR="00EF4D12" w:rsidRPr="000A43DF">
              <w:rPr>
                <w:rFonts w:asciiTheme="majorBidi" w:hAnsiTheme="majorBidi" w:cstheme="majorBidi"/>
                <w:color w:val="000000"/>
              </w:rPr>
              <w:t xml:space="preserve"> responsible</w:t>
            </w:r>
            <w:proofErr w:type="gramEnd"/>
            <w:r w:rsidR="00722931" w:rsidRPr="000A43DF">
              <w:rPr>
                <w:rFonts w:asciiTheme="majorBidi" w:hAnsiTheme="majorBidi" w:cstheme="majorBidi"/>
                <w:color w:val="000000"/>
              </w:rPr>
              <w:t xml:space="preserve"> </w:t>
            </w:r>
            <w:r w:rsidR="00EF4D12" w:rsidRPr="000A43DF">
              <w:rPr>
                <w:rFonts w:asciiTheme="majorBidi" w:hAnsiTheme="majorBidi" w:cstheme="majorBidi"/>
                <w:color w:val="000000"/>
              </w:rPr>
              <w:t xml:space="preserve"> for the losses. </w:t>
            </w:r>
          </w:p>
          <w:p w14:paraId="461F2AB1" w14:textId="77777777" w:rsidR="00B1494B" w:rsidRPr="000A43DF" w:rsidRDefault="00B1494B" w:rsidP="00EF0210">
            <w:pPr>
              <w:ind w:left="-18"/>
              <w:jc w:val="both"/>
              <w:rPr>
                <w:rFonts w:asciiTheme="majorBidi" w:hAnsiTheme="majorBidi" w:cstheme="majorBidi"/>
                <w:color w:val="000000"/>
              </w:rPr>
            </w:pPr>
          </w:p>
          <w:p w14:paraId="34B593AE" w14:textId="77777777" w:rsidR="00B1494B" w:rsidRDefault="006846D0" w:rsidP="00E4633A">
            <w:pPr>
              <w:spacing w:line="360" w:lineRule="auto"/>
              <w:ind w:left="-18"/>
              <w:jc w:val="both"/>
              <w:rPr>
                <w:rFonts w:asciiTheme="majorBidi" w:hAnsiTheme="majorBidi" w:cstheme="majorBidi"/>
              </w:rPr>
            </w:pPr>
            <w:r w:rsidRPr="000A43DF">
              <w:rPr>
                <w:rFonts w:asciiTheme="majorBidi" w:hAnsiTheme="majorBidi" w:cstheme="majorBidi"/>
                <w:color w:val="000000"/>
              </w:rPr>
              <w:t xml:space="preserve">After implementation the scheme, the sites shall be developed considerably. Hence to ensure security, keep sites well maintained and facilities / infrastructures functional, additional watch and ward staff as well as technical and professional shall be necessarily required. </w:t>
            </w:r>
            <w:r w:rsidR="00EF4D12" w:rsidRPr="000A43DF">
              <w:rPr>
                <w:rFonts w:asciiTheme="majorBidi" w:hAnsiTheme="majorBidi" w:cstheme="majorBidi"/>
                <w:color w:val="000000"/>
              </w:rPr>
              <w:t xml:space="preserve">SNEs for creation of </w:t>
            </w:r>
            <w:r w:rsidR="002F7B51" w:rsidRPr="000A43DF">
              <w:rPr>
                <w:rFonts w:asciiTheme="majorBidi" w:hAnsiTheme="majorBidi" w:cstheme="majorBidi"/>
                <w:color w:val="000000"/>
              </w:rPr>
              <w:t xml:space="preserve">post as well as case/ summary for up-gradation of Directorate of </w:t>
            </w:r>
            <w:r w:rsidR="006277CD" w:rsidRPr="000A43DF">
              <w:rPr>
                <w:rFonts w:asciiTheme="majorBidi" w:hAnsiTheme="majorBidi" w:cstheme="majorBidi"/>
                <w:color w:val="000000"/>
              </w:rPr>
              <w:t>Archaeology shall</w:t>
            </w:r>
            <w:r w:rsidR="00EF4D12" w:rsidRPr="000A43DF">
              <w:rPr>
                <w:rFonts w:asciiTheme="majorBidi" w:hAnsiTheme="majorBidi" w:cstheme="majorBidi"/>
                <w:color w:val="000000"/>
              </w:rPr>
              <w:t xml:space="preserve"> be </w:t>
            </w:r>
            <w:r w:rsidR="002F7B51" w:rsidRPr="000A43DF">
              <w:rPr>
                <w:rFonts w:asciiTheme="majorBidi" w:hAnsiTheme="majorBidi" w:cstheme="majorBidi"/>
                <w:color w:val="000000"/>
              </w:rPr>
              <w:t xml:space="preserve">prepared and </w:t>
            </w:r>
            <w:r w:rsidR="00382693" w:rsidRPr="000A43DF">
              <w:rPr>
                <w:rFonts w:asciiTheme="majorBidi" w:hAnsiTheme="majorBidi" w:cstheme="majorBidi"/>
                <w:color w:val="000000"/>
              </w:rPr>
              <w:t xml:space="preserve">submitted </w:t>
            </w:r>
            <w:r w:rsidR="002F7B51" w:rsidRPr="000A43DF">
              <w:rPr>
                <w:rFonts w:asciiTheme="majorBidi" w:hAnsiTheme="majorBidi" w:cstheme="majorBidi"/>
                <w:color w:val="000000"/>
              </w:rPr>
              <w:t>in due course of time</w:t>
            </w:r>
            <w:r w:rsidR="00722931" w:rsidRPr="000A43DF">
              <w:rPr>
                <w:rFonts w:asciiTheme="majorBidi" w:hAnsiTheme="majorBidi" w:cstheme="majorBidi"/>
                <w:color w:val="000000"/>
              </w:rPr>
              <w:t xml:space="preserve"> for approval</w:t>
            </w:r>
            <w:r w:rsidR="002F7B51" w:rsidRPr="000A43DF">
              <w:rPr>
                <w:rFonts w:asciiTheme="majorBidi" w:hAnsiTheme="majorBidi" w:cstheme="majorBidi"/>
                <w:color w:val="000000"/>
              </w:rPr>
              <w:t>.</w:t>
            </w:r>
            <w:r w:rsidR="00030748" w:rsidRPr="000A43DF">
              <w:rPr>
                <w:rFonts w:asciiTheme="majorBidi" w:hAnsiTheme="majorBidi" w:cstheme="majorBidi"/>
                <w:color w:val="000000"/>
              </w:rPr>
              <w:t xml:space="preserve"> </w:t>
            </w:r>
            <w:r w:rsidRPr="000A43DF">
              <w:rPr>
                <w:rFonts w:asciiTheme="majorBidi" w:hAnsiTheme="majorBidi" w:cstheme="majorBidi"/>
                <w:color w:val="000000"/>
              </w:rPr>
              <w:t xml:space="preserve">Detail of staff and funding shown at page No: </w:t>
            </w:r>
            <w:r w:rsidR="00EB219A">
              <w:rPr>
                <w:rFonts w:asciiTheme="majorBidi" w:hAnsiTheme="majorBidi" w:cstheme="majorBidi"/>
                <w:b/>
                <w:u w:val="single"/>
              </w:rPr>
              <w:t>26</w:t>
            </w:r>
            <w:r w:rsidR="00773F37" w:rsidRPr="000A43DF">
              <w:rPr>
                <w:rFonts w:asciiTheme="majorBidi" w:hAnsiTheme="majorBidi" w:cstheme="majorBidi"/>
              </w:rPr>
              <w:t>.</w:t>
            </w:r>
          </w:p>
          <w:p w14:paraId="34EF49B6" w14:textId="77777777" w:rsidR="008B54DC" w:rsidRPr="00E4633A" w:rsidRDefault="008B54DC" w:rsidP="008B54DC">
            <w:pPr>
              <w:ind w:left="-18"/>
              <w:jc w:val="both"/>
              <w:rPr>
                <w:rFonts w:asciiTheme="majorBidi" w:hAnsiTheme="majorBidi" w:cstheme="majorBidi"/>
                <w:color w:val="000000"/>
              </w:rPr>
            </w:pPr>
          </w:p>
        </w:tc>
      </w:tr>
      <w:tr w:rsidR="002F7B51" w:rsidRPr="000A43DF" w14:paraId="1FD547FA" w14:textId="77777777" w:rsidTr="006767C4">
        <w:trPr>
          <w:trHeight w:val="122"/>
        </w:trPr>
        <w:tc>
          <w:tcPr>
            <w:tcW w:w="2880" w:type="dxa"/>
          </w:tcPr>
          <w:p w14:paraId="1B890F2C" w14:textId="77777777" w:rsidR="002F7B51" w:rsidRPr="000A43DF" w:rsidRDefault="002F7B51" w:rsidP="00994435">
            <w:pPr>
              <w:jc w:val="both"/>
              <w:rPr>
                <w:rFonts w:asciiTheme="majorBidi" w:hAnsiTheme="majorBidi" w:cstheme="majorBidi"/>
                <w:bCs/>
              </w:rPr>
            </w:pPr>
          </w:p>
          <w:p w14:paraId="7417CBDF" w14:textId="77777777" w:rsidR="002F7B51" w:rsidRPr="000A43DF" w:rsidRDefault="002F7B51" w:rsidP="00994435">
            <w:pPr>
              <w:spacing w:line="360" w:lineRule="auto"/>
              <w:ind w:left="315" w:hanging="315"/>
              <w:jc w:val="both"/>
              <w:rPr>
                <w:rFonts w:asciiTheme="majorBidi" w:hAnsiTheme="majorBidi" w:cstheme="majorBidi"/>
                <w:bCs/>
              </w:rPr>
            </w:pPr>
            <w:r w:rsidRPr="000A43DF">
              <w:rPr>
                <w:rFonts w:asciiTheme="majorBidi" w:hAnsiTheme="majorBidi" w:cstheme="majorBidi"/>
                <w:bCs/>
              </w:rPr>
              <w:t>9.</w:t>
            </w:r>
            <w:r w:rsidRPr="000A43DF">
              <w:rPr>
                <w:rFonts w:asciiTheme="majorBidi" w:hAnsiTheme="majorBidi" w:cstheme="majorBidi"/>
                <w:bCs/>
              </w:rPr>
              <w:tab/>
              <w:t>Demand and supply analysis</w:t>
            </w:r>
          </w:p>
          <w:p w14:paraId="4FF50F64" w14:textId="77777777" w:rsidR="002F7B51" w:rsidRPr="000A43DF" w:rsidRDefault="002F7B51" w:rsidP="00994435">
            <w:pPr>
              <w:spacing w:line="360" w:lineRule="auto"/>
              <w:rPr>
                <w:rFonts w:asciiTheme="majorBidi" w:hAnsiTheme="majorBidi" w:cstheme="majorBidi"/>
                <w:bCs/>
              </w:rPr>
            </w:pPr>
          </w:p>
        </w:tc>
        <w:tc>
          <w:tcPr>
            <w:tcW w:w="7627" w:type="dxa"/>
          </w:tcPr>
          <w:p w14:paraId="075C4008" w14:textId="77777777" w:rsidR="00B1494B" w:rsidRDefault="002F7B51" w:rsidP="008F542C">
            <w:pPr>
              <w:pStyle w:val="ListParagraph"/>
              <w:spacing w:line="360" w:lineRule="auto"/>
              <w:ind w:left="0"/>
              <w:jc w:val="both"/>
              <w:rPr>
                <w:rFonts w:asciiTheme="majorBidi" w:hAnsiTheme="majorBidi" w:cstheme="majorBidi"/>
              </w:rPr>
            </w:pPr>
            <w:r w:rsidRPr="000A43DF">
              <w:rPr>
                <w:rFonts w:asciiTheme="majorBidi" w:hAnsiTheme="majorBidi" w:cstheme="majorBidi"/>
              </w:rPr>
              <w:t>Most the material, labour and expertise are locally available, however some material and skill expertise which are of particular specifications and technical knowhow are not easily and readily available in local market. Hence same shall be procured and engaged on special orders and condition from local as well as from other parts of the country.</w:t>
            </w:r>
          </w:p>
          <w:p w14:paraId="79111811" w14:textId="77777777" w:rsidR="008B54DC" w:rsidRPr="000A43DF" w:rsidRDefault="008B54DC" w:rsidP="008B54DC">
            <w:pPr>
              <w:pStyle w:val="ListParagraph"/>
              <w:ind w:left="0"/>
              <w:jc w:val="both"/>
              <w:rPr>
                <w:rFonts w:asciiTheme="majorBidi" w:hAnsiTheme="majorBidi" w:cstheme="majorBidi"/>
              </w:rPr>
            </w:pPr>
          </w:p>
        </w:tc>
      </w:tr>
      <w:tr w:rsidR="00D9545B" w:rsidRPr="000A43DF" w14:paraId="4982D8F2" w14:textId="77777777" w:rsidTr="006767C4">
        <w:trPr>
          <w:trHeight w:val="122"/>
        </w:trPr>
        <w:tc>
          <w:tcPr>
            <w:tcW w:w="2880" w:type="dxa"/>
          </w:tcPr>
          <w:p w14:paraId="543708C7" w14:textId="77777777" w:rsidR="000F33A8" w:rsidRPr="000A43DF" w:rsidRDefault="000F33A8" w:rsidP="000F33A8">
            <w:pPr>
              <w:ind w:left="315" w:hanging="315"/>
              <w:jc w:val="both"/>
              <w:rPr>
                <w:rFonts w:asciiTheme="majorBidi" w:hAnsiTheme="majorBidi" w:cstheme="majorBidi"/>
                <w:bCs/>
              </w:rPr>
            </w:pPr>
          </w:p>
          <w:p w14:paraId="5E5894A8" w14:textId="77777777" w:rsidR="00E03BA8" w:rsidRPr="000A43DF" w:rsidRDefault="00D9545B" w:rsidP="0092597E">
            <w:pPr>
              <w:spacing w:line="360" w:lineRule="auto"/>
              <w:ind w:left="315" w:hanging="315"/>
              <w:jc w:val="both"/>
              <w:rPr>
                <w:rFonts w:asciiTheme="majorBidi" w:hAnsiTheme="majorBidi" w:cstheme="majorBidi"/>
                <w:bCs/>
              </w:rPr>
            </w:pPr>
            <w:r w:rsidRPr="000A43DF">
              <w:rPr>
                <w:rFonts w:asciiTheme="majorBidi" w:hAnsiTheme="majorBidi" w:cstheme="majorBidi"/>
                <w:bCs/>
              </w:rPr>
              <w:t>10.Finan</w:t>
            </w:r>
            <w:r w:rsidR="00E03BA8" w:rsidRPr="000A43DF">
              <w:rPr>
                <w:rFonts w:asciiTheme="majorBidi" w:hAnsiTheme="majorBidi" w:cstheme="majorBidi"/>
                <w:bCs/>
              </w:rPr>
              <w:t>cial plan and mode of financing:</w:t>
            </w:r>
          </w:p>
        </w:tc>
        <w:tc>
          <w:tcPr>
            <w:tcW w:w="7627" w:type="dxa"/>
          </w:tcPr>
          <w:p w14:paraId="074BCD1F" w14:textId="77777777" w:rsidR="00D9545B" w:rsidRPr="000A43DF" w:rsidRDefault="00D9545B" w:rsidP="00994435">
            <w:pPr>
              <w:pStyle w:val="ListParagraph"/>
              <w:ind w:left="0"/>
              <w:jc w:val="both"/>
              <w:rPr>
                <w:rFonts w:asciiTheme="majorBidi" w:hAnsiTheme="majorBidi" w:cstheme="majorBidi"/>
              </w:rPr>
            </w:pPr>
          </w:p>
          <w:p w14:paraId="0208DACF" w14:textId="77777777" w:rsidR="0001586B" w:rsidRPr="000A43DF" w:rsidRDefault="0001586B" w:rsidP="00994435">
            <w:pPr>
              <w:pStyle w:val="ListParagraph"/>
              <w:spacing w:line="360" w:lineRule="auto"/>
              <w:ind w:left="0"/>
              <w:jc w:val="both"/>
              <w:rPr>
                <w:rFonts w:asciiTheme="majorBidi" w:hAnsiTheme="majorBidi" w:cstheme="majorBidi"/>
              </w:rPr>
            </w:pPr>
            <w:r w:rsidRPr="000A43DF">
              <w:rPr>
                <w:rFonts w:asciiTheme="majorBidi" w:hAnsiTheme="majorBidi" w:cstheme="majorBidi"/>
              </w:rPr>
              <w:t xml:space="preserve">  </w:t>
            </w:r>
            <w:r w:rsidR="00D9545B" w:rsidRPr="000A43DF">
              <w:rPr>
                <w:rFonts w:asciiTheme="majorBidi" w:hAnsiTheme="majorBidi" w:cstheme="majorBidi"/>
              </w:rPr>
              <w:t>1</w:t>
            </w:r>
            <w:r w:rsidR="00D9545B" w:rsidRPr="000A43DF">
              <w:rPr>
                <w:rFonts w:asciiTheme="majorBidi" w:hAnsiTheme="majorBidi" w:cstheme="majorBidi"/>
                <w:vertAlign w:val="superscript"/>
              </w:rPr>
              <w:t>st</w:t>
            </w:r>
            <w:r w:rsidR="00D9545B" w:rsidRPr="000A43DF">
              <w:rPr>
                <w:rFonts w:asciiTheme="majorBidi" w:hAnsiTheme="majorBidi" w:cstheme="majorBidi"/>
              </w:rPr>
              <w:t xml:space="preserve"> year  </w:t>
            </w:r>
            <w:r w:rsidRPr="000A43DF">
              <w:rPr>
                <w:rFonts w:asciiTheme="majorBidi" w:hAnsiTheme="majorBidi" w:cstheme="majorBidi"/>
              </w:rPr>
              <w:t xml:space="preserve"> </w:t>
            </w:r>
            <w:r w:rsidR="00D9545B" w:rsidRPr="000A43DF">
              <w:rPr>
                <w:rFonts w:asciiTheme="majorBidi" w:hAnsiTheme="majorBidi" w:cstheme="majorBidi"/>
              </w:rPr>
              <w:t xml:space="preserve"> </w:t>
            </w:r>
            <w:r w:rsidR="00572C89" w:rsidRPr="000A43DF">
              <w:rPr>
                <w:rFonts w:asciiTheme="majorBidi" w:hAnsiTheme="majorBidi" w:cstheme="majorBidi"/>
              </w:rPr>
              <w:t>-   2020-21</w:t>
            </w:r>
            <w:r w:rsidR="00D9545B" w:rsidRPr="000A43DF">
              <w:rPr>
                <w:rFonts w:asciiTheme="majorBidi" w:hAnsiTheme="majorBidi" w:cstheme="majorBidi"/>
              </w:rPr>
              <w:t xml:space="preserve">   - </w:t>
            </w:r>
            <w:r w:rsidR="008A7BAC">
              <w:rPr>
                <w:rFonts w:asciiTheme="majorBidi" w:hAnsiTheme="majorBidi" w:cstheme="majorBidi"/>
              </w:rPr>
              <w:t>5</w:t>
            </w:r>
            <w:r w:rsidR="000D4939" w:rsidRPr="000A43DF">
              <w:rPr>
                <w:rFonts w:asciiTheme="majorBidi" w:hAnsiTheme="majorBidi" w:cstheme="majorBidi"/>
              </w:rPr>
              <w:t xml:space="preserve">0 </w:t>
            </w:r>
            <w:r w:rsidR="008A7BAC">
              <w:rPr>
                <w:rFonts w:asciiTheme="majorBidi" w:hAnsiTheme="majorBidi" w:cstheme="majorBidi"/>
              </w:rPr>
              <w:t xml:space="preserve">  </w:t>
            </w:r>
            <w:r w:rsidRPr="000A43DF">
              <w:rPr>
                <w:rFonts w:asciiTheme="majorBidi" w:hAnsiTheme="majorBidi" w:cstheme="majorBidi"/>
              </w:rPr>
              <w:t>–</w:t>
            </w:r>
            <w:r w:rsidR="000D4939" w:rsidRPr="000A43DF">
              <w:rPr>
                <w:rFonts w:asciiTheme="majorBidi" w:hAnsiTheme="majorBidi" w:cstheme="majorBidi"/>
              </w:rPr>
              <w:t xml:space="preserve"> M</w:t>
            </w:r>
            <w:r w:rsidR="00D9545B" w:rsidRPr="000A43DF">
              <w:rPr>
                <w:rFonts w:asciiTheme="majorBidi" w:hAnsiTheme="majorBidi" w:cstheme="majorBidi"/>
              </w:rPr>
              <w:t>illions</w:t>
            </w:r>
            <w:r w:rsidRPr="000A43DF">
              <w:rPr>
                <w:rFonts w:asciiTheme="majorBidi" w:hAnsiTheme="majorBidi" w:cstheme="majorBidi"/>
              </w:rPr>
              <w:t xml:space="preserve"> </w:t>
            </w:r>
            <w:r w:rsidR="00D9545B" w:rsidRPr="000A43DF">
              <w:rPr>
                <w:rFonts w:asciiTheme="majorBidi" w:hAnsiTheme="majorBidi" w:cstheme="majorBidi"/>
              </w:rPr>
              <w:t xml:space="preserve"> </w:t>
            </w:r>
            <w:r w:rsidRPr="000A43DF">
              <w:rPr>
                <w:rFonts w:asciiTheme="majorBidi" w:hAnsiTheme="majorBidi" w:cstheme="majorBidi"/>
              </w:rPr>
              <w:t xml:space="preserve">  </w:t>
            </w:r>
            <w:r w:rsidR="00CD35C0" w:rsidRPr="000A43DF">
              <w:rPr>
                <w:rFonts w:asciiTheme="majorBidi" w:hAnsiTheme="majorBidi" w:cstheme="majorBidi"/>
              </w:rPr>
              <w:t xml:space="preserve">        </w:t>
            </w:r>
          </w:p>
          <w:p w14:paraId="28BEE1AF" w14:textId="77777777" w:rsidR="00D9545B" w:rsidRPr="000A43DF" w:rsidRDefault="0001586B" w:rsidP="00994435">
            <w:pPr>
              <w:pStyle w:val="ListParagraph"/>
              <w:spacing w:line="360" w:lineRule="auto"/>
              <w:ind w:left="0"/>
              <w:jc w:val="both"/>
              <w:rPr>
                <w:rFonts w:asciiTheme="majorBidi" w:hAnsiTheme="majorBidi" w:cstheme="majorBidi"/>
              </w:rPr>
            </w:pPr>
            <w:r w:rsidRPr="000A43DF">
              <w:rPr>
                <w:rFonts w:asciiTheme="majorBidi" w:hAnsiTheme="majorBidi" w:cstheme="majorBidi"/>
              </w:rPr>
              <w:t xml:space="preserve">  </w:t>
            </w:r>
            <w:r w:rsidR="00D9545B" w:rsidRPr="000A43DF">
              <w:rPr>
                <w:rFonts w:asciiTheme="majorBidi" w:hAnsiTheme="majorBidi" w:cstheme="majorBidi"/>
              </w:rPr>
              <w:t>2</w:t>
            </w:r>
            <w:r w:rsidR="00D9545B" w:rsidRPr="000A43DF">
              <w:rPr>
                <w:rFonts w:asciiTheme="majorBidi" w:hAnsiTheme="majorBidi" w:cstheme="majorBidi"/>
                <w:vertAlign w:val="superscript"/>
              </w:rPr>
              <w:t>nd</w:t>
            </w:r>
            <w:r w:rsidR="00572C89" w:rsidRPr="000A43DF">
              <w:rPr>
                <w:rFonts w:asciiTheme="majorBidi" w:hAnsiTheme="majorBidi" w:cstheme="majorBidi"/>
              </w:rPr>
              <w:t xml:space="preserve"> year   -   2021-</w:t>
            </w:r>
            <w:proofErr w:type="gramStart"/>
            <w:r w:rsidR="00572C89" w:rsidRPr="000A43DF">
              <w:rPr>
                <w:rFonts w:asciiTheme="majorBidi" w:hAnsiTheme="majorBidi" w:cstheme="majorBidi"/>
              </w:rPr>
              <w:t>22</w:t>
            </w:r>
            <w:r w:rsidRPr="000A43DF">
              <w:rPr>
                <w:rFonts w:asciiTheme="majorBidi" w:hAnsiTheme="majorBidi" w:cstheme="majorBidi"/>
              </w:rPr>
              <w:t xml:space="preserve">  -</w:t>
            </w:r>
            <w:proofErr w:type="gramEnd"/>
            <w:r w:rsidRPr="000A43DF">
              <w:rPr>
                <w:rFonts w:asciiTheme="majorBidi" w:hAnsiTheme="majorBidi" w:cstheme="majorBidi"/>
              </w:rPr>
              <w:t xml:space="preserve">  1</w:t>
            </w:r>
            <w:r w:rsidR="008A7BAC">
              <w:rPr>
                <w:rFonts w:asciiTheme="majorBidi" w:hAnsiTheme="majorBidi" w:cstheme="majorBidi"/>
              </w:rPr>
              <w:t>5</w:t>
            </w:r>
            <w:r w:rsidR="00D9545B" w:rsidRPr="000A43DF">
              <w:rPr>
                <w:rFonts w:asciiTheme="majorBidi" w:hAnsiTheme="majorBidi" w:cstheme="majorBidi"/>
              </w:rPr>
              <w:t>0</w:t>
            </w:r>
            <w:r w:rsidR="000D4939" w:rsidRPr="000A43DF">
              <w:rPr>
                <w:rFonts w:asciiTheme="majorBidi" w:hAnsiTheme="majorBidi" w:cstheme="majorBidi"/>
              </w:rPr>
              <w:t xml:space="preserve"> </w:t>
            </w:r>
            <w:r w:rsidRPr="000A43DF">
              <w:rPr>
                <w:rFonts w:asciiTheme="majorBidi" w:hAnsiTheme="majorBidi" w:cstheme="majorBidi"/>
              </w:rPr>
              <w:t>–</w:t>
            </w:r>
            <w:r w:rsidR="000D4939" w:rsidRPr="000A43DF">
              <w:rPr>
                <w:rFonts w:asciiTheme="majorBidi" w:hAnsiTheme="majorBidi" w:cstheme="majorBidi"/>
              </w:rPr>
              <w:t xml:space="preserve"> Millions</w:t>
            </w:r>
            <w:r w:rsidRPr="000A43DF">
              <w:rPr>
                <w:rFonts w:asciiTheme="majorBidi" w:hAnsiTheme="majorBidi" w:cstheme="majorBidi"/>
              </w:rPr>
              <w:t xml:space="preserve"> </w:t>
            </w:r>
          </w:p>
          <w:p w14:paraId="3DE4D00B" w14:textId="3371AFC7" w:rsidR="00B1494B" w:rsidRDefault="0001586B" w:rsidP="00762C2D">
            <w:pPr>
              <w:pStyle w:val="ListParagraph"/>
              <w:spacing w:line="360" w:lineRule="auto"/>
              <w:ind w:left="0"/>
              <w:jc w:val="both"/>
              <w:rPr>
                <w:rFonts w:asciiTheme="majorBidi" w:hAnsiTheme="majorBidi" w:cstheme="majorBidi"/>
              </w:rPr>
            </w:pPr>
            <w:r w:rsidRPr="000A43DF">
              <w:rPr>
                <w:rFonts w:asciiTheme="majorBidi" w:hAnsiTheme="majorBidi" w:cstheme="majorBidi"/>
              </w:rPr>
              <w:t xml:space="preserve">  </w:t>
            </w:r>
            <w:r w:rsidR="00D9545B" w:rsidRPr="000A43DF">
              <w:rPr>
                <w:rFonts w:asciiTheme="majorBidi" w:hAnsiTheme="majorBidi" w:cstheme="majorBidi"/>
              </w:rPr>
              <w:t>3</w:t>
            </w:r>
            <w:r w:rsidR="00D9545B" w:rsidRPr="000A43DF">
              <w:rPr>
                <w:rFonts w:asciiTheme="majorBidi" w:hAnsiTheme="majorBidi" w:cstheme="majorBidi"/>
                <w:vertAlign w:val="superscript"/>
              </w:rPr>
              <w:t>rd</w:t>
            </w:r>
            <w:r w:rsidRPr="000A43DF">
              <w:rPr>
                <w:rFonts w:asciiTheme="majorBidi" w:hAnsiTheme="majorBidi" w:cstheme="majorBidi"/>
              </w:rPr>
              <w:t xml:space="preserve"> year    </w:t>
            </w:r>
            <w:r w:rsidR="00572C89" w:rsidRPr="000A43DF">
              <w:rPr>
                <w:rFonts w:asciiTheme="majorBidi" w:hAnsiTheme="majorBidi" w:cstheme="majorBidi"/>
              </w:rPr>
              <w:t>-   2022-</w:t>
            </w:r>
            <w:proofErr w:type="gramStart"/>
            <w:r w:rsidR="00572C89" w:rsidRPr="000A43DF">
              <w:rPr>
                <w:rFonts w:asciiTheme="majorBidi" w:hAnsiTheme="majorBidi" w:cstheme="majorBidi"/>
              </w:rPr>
              <w:t>23</w:t>
            </w:r>
            <w:r w:rsidRPr="000A43DF">
              <w:rPr>
                <w:rFonts w:asciiTheme="majorBidi" w:hAnsiTheme="majorBidi" w:cstheme="majorBidi"/>
              </w:rPr>
              <w:t xml:space="preserve">  -</w:t>
            </w:r>
            <w:proofErr w:type="gramEnd"/>
            <w:r w:rsidRPr="000A43DF">
              <w:rPr>
                <w:rFonts w:asciiTheme="majorBidi" w:hAnsiTheme="majorBidi" w:cstheme="majorBidi"/>
              </w:rPr>
              <w:t xml:space="preserve"> </w:t>
            </w:r>
            <w:r w:rsidR="00746378">
              <w:rPr>
                <w:rFonts w:asciiTheme="majorBidi" w:hAnsiTheme="majorBidi" w:cstheme="majorBidi"/>
              </w:rPr>
              <w:t>92.504</w:t>
            </w:r>
            <w:r w:rsidR="000D4939" w:rsidRPr="000A43DF">
              <w:rPr>
                <w:rFonts w:asciiTheme="majorBidi" w:hAnsiTheme="majorBidi" w:cstheme="majorBidi"/>
              </w:rPr>
              <w:t xml:space="preserve"> </w:t>
            </w:r>
            <w:r w:rsidRPr="000A43DF">
              <w:rPr>
                <w:rFonts w:asciiTheme="majorBidi" w:hAnsiTheme="majorBidi" w:cstheme="majorBidi"/>
              </w:rPr>
              <w:t>–</w:t>
            </w:r>
            <w:r w:rsidR="000D4939" w:rsidRPr="000A43DF">
              <w:rPr>
                <w:rFonts w:asciiTheme="majorBidi" w:hAnsiTheme="majorBidi" w:cstheme="majorBidi"/>
              </w:rPr>
              <w:t xml:space="preserve"> Millions</w:t>
            </w:r>
            <w:r w:rsidRPr="000A43DF">
              <w:rPr>
                <w:rFonts w:asciiTheme="majorBidi" w:hAnsiTheme="majorBidi" w:cstheme="majorBidi"/>
              </w:rPr>
              <w:t xml:space="preserve">   </w:t>
            </w:r>
            <w:r w:rsidR="00762C2D" w:rsidRPr="000A43DF">
              <w:rPr>
                <w:rFonts w:asciiTheme="majorBidi" w:hAnsiTheme="majorBidi" w:cstheme="majorBidi"/>
              </w:rPr>
              <w:t xml:space="preserve">   -  T</w:t>
            </w:r>
            <w:r w:rsidR="0086730D" w:rsidRPr="000A43DF">
              <w:rPr>
                <w:rFonts w:asciiTheme="majorBidi" w:hAnsiTheme="majorBidi" w:cstheme="majorBidi"/>
              </w:rPr>
              <w:t xml:space="preserve">hrough </w:t>
            </w:r>
            <w:r w:rsidR="00E250AD" w:rsidRPr="000A43DF">
              <w:rPr>
                <w:rFonts w:asciiTheme="majorBidi" w:hAnsiTheme="majorBidi" w:cstheme="majorBidi"/>
              </w:rPr>
              <w:t xml:space="preserve"> </w:t>
            </w:r>
            <w:r w:rsidR="0086730D" w:rsidRPr="000A43DF">
              <w:rPr>
                <w:rFonts w:asciiTheme="majorBidi" w:hAnsiTheme="majorBidi" w:cstheme="majorBidi"/>
              </w:rPr>
              <w:t xml:space="preserve">AIP </w:t>
            </w:r>
          </w:p>
          <w:p w14:paraId="0E0DFBD5" w14:textId="77777777" w:rsidR="008B54DC" w:rsidRPr="000A43DF" w:rsidRDefault="008B54DC" w:rsidP="008B54DC">
            <w:pPr>
              <w:pStyle w:val="ListParagraph"/>
              <w:ind w:left="0"/>
              <w:jc w:val="both"/>
              <w:rPr>
                <w:rFonts w:asciiTheme="majorBidi" w:hAnsiTheme="majorBidi" w:cstheme="majorBidi"/>
              </w:rPr>
            </w:pPr>
          </w:p>
        </w:tc>
      </w:tr>
      <w:tr w:rsidR="00722931" w:rsidRPr="000A43DF" w14:paraId="2EC56E98" w14:textId="77777777" w:rsidTr="006767C4">
        <w:trPr>
          <w:trHeight w:val="122"/>
        </w:trPr>
        <w:tc>
          <w:tcPr>
            <w:tcW w:w="2880" w:type="dxa"/>
          </w:tcPr>
          <w:p w14:paraId="3BC98917" w14:textId="77777777" w:rsidR="00722931" w:rsidRDefault="00722931" w:rsidP="00A13675">
            <w:pPr>
              <w:ind w:left="405" w:hanging="405"/>
              <w:rPr>
                <w:rFonts w:asciiTheme="majorBidi" w:hAnsiTheme="majorBidi" w:cstheme="majorBidi"/>
                <w:bCs/>
              </w:rPr>
            </w:pPr>
            <w:r w:rsidRPr="000A43DF">
              <w:rPr>
                <w:rFonts w:asciiTheme="majorBidi" w:hAnsiTheme="majorBidi" w:cstheme="majorBidi"/>
                <w:bCs/>
              </w:rPr>
              <w:lastRenderedPageBreak/>
              <w:t xml:space="preserve">11. </w:t>
            </w:r>
            <w:r w:rsidRPr="000A43DF">
              <w:rPr>
                <w:rFonts w:asciiTheme="majorBidi" w:hAnsiTheme="majorBidi" w:cstheme="majorBidi"/>
                <w:bCs/>
              </w:rPr>
              <w:tab/>
              <w:t>Project benefits and analysis</w:t>
            </w:r>
          </w:p>
          <w:p w14:paraId="3D9D14A4" w14:textId="77777777" w:rsidR="00A13675" w:rsidRPr="000A43DF" w:rsidRDefault="00A13675" w:rsidP="00A13675">
            <w:pPr>
              <w:ind w:left="405" w:hanging="405"/>
              <w:rPr>
                <w:rFonts w:asciiTheme="majorBidi" w:hAnsiTheme="majorBidi" w:cstheme="majorBidi"/>
                <w:bCs/>
              </w:rPr>
            </w:pPr>
          </w:p>
          <w:p w14:paraId="4E2DB6E3" w14:textId="77777777" w:rsidR="00722931" w:rsidRDefault="00722931" w:rsidP="00A13675">
            <w:pPr>
              <w:pStyle w:val="ListParagraph"/>
              <w:numPr>
                <w:ilvl w:val="0"/>
                <w:numId w:val="2"/>
              </w:numPr>
              <w:rPr>
                <w:rFonts w:asciiTheme="majorBidi" w:hAnsiTheme="majorBidi" w:cstheme="majorBidi"/>
                <w:bCs/>
              </w:rPr>
            </w:pPr>
            <w:r w:rsidRPr="000A43DF">
              <w:rPr>
                <w:rFonts w:asciiTheme="majorBidi" w:hAnsiTheme="majorBidi" w:cstheme="majorBidi"/>
                <w:bCs/>
              </w:rPr>
              <w:t>Financial</w:t>
            </w:r>
          </w:p>
          <w:p w14:paraId="4ACDFE1A" w14:textId="77777777" w:rsidR="008B54DC" w:rsidRDefault="008B54DC" w:rsidP="008B54DC">
            <w:pPr>
              <w:pStyle w:val="ListParagraph"/>
              <w:spacing w:line="360" w:lineRule="auto"/>
              <w:rPr>
                <w:rFonts w:asciiTheme="majorBidi" w:hAnsiTheme="majorBidi" w:cstheme="majorBidi"/>
                <w:bCs/>
              </w:rPr>
            </w:pPr>
          </w:p>
          <w:p w14:paraId="5B9A0AE7" w14:textId="77777777" w:rsidR="008B54DC" w:rsidRPr="000A43DF" w:rsidRDefault="008B54DC" w:rsidP="008B54DC">
            <w:pPr>
              <w:pStyle w:val="ListParagraph"/>
              <w:spacing w:line="360" w:lineRule="auto"/>
              <w:rPr>
                <w:rFonts w:asciiTheme="majorBidi" w:hAnsiTheme="majorBidi" w:cstheme="majorBidi"/>
                <w:bCs/>
              </w:rPr>
            </w:pPr>
          </w:p>
          <w:p w14:paraId="3FA1297E" w14:textId="77777777" w:rsidR="00722931" w:rsidRPr="000A43DF" w:rsidRDefault="00722931" w:rsidP="00152FCB">
            <w:pPr>
              <w:spacing w:line="360" w:lineRule="auto"/>
              <w:ind w:left="720" w:hanging="720"/>
              <w:rPr>
                <w:rFonts w:asciiTheme="majorBidi" w:hAnsiTheme="majorBidi" w:cstheme="majorBidi"/>
                <w:bCs/>
              </w:rPr>
            </w:pPr>
          </w:p>
          <w:p w14:paraId="24C19DFE" w14:textId="77777777" w:rsidR="00722931" w:rsidRPr="000A43DF" w:rsidRDefault="00722931" w:rsidP="00A13675">
            <w:pPr>
              <w:pStyle w:val="ListParagraph"/>
              <w:numPr>
                <w:ilvl w:val="0"/>
                <w:numId w:val="2"/>
              </w:numPr>
              <w:rPr>
                <w:rFonts w:asciiTheme="majorBidi" w:hAnsiTheme="majorBidi" w:cstheme="majorBidi"/>
                <w:bCs/>
              </w:rPr>
            </w:pPr>
            <w:r w:rsidRPr="000A43DF">
              <w:rPr>
                <w:rFonts w:asciiTheme="majorBidi" w:hAnsiTheme="majorBidi" w:cstheme="majorBidi"/>
                <w:bCs/>
              </w:rPr>
              <w:t>Social benefit with indicators</w:t>
            </w:r>
          </w:p>
          <w:p w14:paraId="32D6DD3C" w14:textId="77777777" w:rsidR="00722931" w:rsidRPr="000A43DF" w:rsidRDefault="00722931" w:rsidP="00152FCB">
            <w:pPr>
              <w:spacing w:line="360" w:lineRule="auto"/>
              <w:ind w:left="720" w:hanging="720"/>
              <w:rPr>
                <w:rFonts w:asciiTheme="majorBidi" w:hAnsiTheme="majorBidi" w:cstheme="majorBidi"/>
                <w:bCs/>
              </w:rPr>
            </w:pPr>
          </w:p>
          <w:p w14:paraId="77F216F8" w14:textId="77777777" w:rsidR="00722931" w:rsidRPr="000A43DF" w:rsidRDefault="00722931" w:rsidP="00152FCB">
            <w:pPr>
              <w:spacing w:line="360" w:lineRule="auto"/>
              <w:ind w:left="720" w:hanging="720"/>
              <w:rPr>
                <w:rFonts w:asciiTheme="majorBidi" w:hAnsiTheme="majorBidi" w:cstheme="majorBidi"/>
                <w:bCs/>
              </w:rPr>
            </w:pPr>
          </w:p>
          <w:p w14:paraId="1D680F92" w14:textId="77777777" w:rsidR="00097F6E" w:rsidRDefault="00097F6E" w:rsidP="00152FCB">
            <w:pPr>
              <w:spacing w:line="360" w:lineRule="auto"/>
              <w:ind w:left="720" w:hanging="720"/>
              <w:rPr>
                <w:rFonts w:asciiTheme="majorBidi" w:hAnsiTheme="majorBidi" w:cstheme="majorBidi"/>
                <w:bCs/>
              </w:rPr>
            </w:pPr>
          </w:p>
          <w:p w14:paraId="3C2A2809" w14:textId="77777777" w:rsidR="00446A34" w:rsidRDefault="00446A34" w:rsidP="00152FCB">
            <w:pPr>
              <w:spacing w:line="360" w:lineRule="auto"/>
              <w:ind w:left="720" w:hanging="720"/>
              <w:rPr>
                <w:rFonts w:asciiTheme="majorBidi" w:hAnsiTheme="majorBidi" w:cstheme="majorBidi"/>
                <w:bCs/>
              </w:rPr>
            </w:pPr>
          </w:p>
          <w:p w14:paraId="384EAC80" w14:textId="77777777" w:rsidR="008B54DC" w:rsidRDefault="008B54DC" w:rsidP="00A13675">
            <w:pPr>
              <w:ind w:left="720" w:hanging="720"/>
              <w:rPr>
                <w:rFonts w:asciiTheme="majorBidi" w:hAnsiTheme="majorBidi" w:cstheme="majorBidi"/>
                <w:bCs/>
              </w:rPr>
            </w:pPr>
          </w:p>
          <w:p w14:paraId="3D3C6C10" w14:textId="77777777" w:rsidR="007C41AA" w:rsidRPr="000A43DF" w:rsidRDefault="007C41AA" w:rsidP="00A13675">
            <w:pPr>
              <w:pStyle w:val="ListParagraph"/>
              <w:numPr>
                <w:ilvl w:val="0"/>
                <w:numId w:val="2"/>
              </w:numPr>
              <w:rPr>
                <w:rFonts w:asciiTheme="majorBidi" w:hAnsiTheme="majorBidi" w:cstheme="majorBidi"/>
                <w:bCs/>
              </w:rPr>
            </w:pPr>
            <w:r w:rsidRPr="000A43DF">
              <w:rPr>
                <w:rFonts w:asciiTheme="majorBidi" w:hAnsiTheme="majorBidi" w:cstheme="majorBidi"/>
                <w:bCs/>
              </w:rPr>
              <w:t>Employment generation direct and indirect</w:t>
            </w:r>
          </w:p>
          <w:p w14:paraId="520A792E" w14:textId="77777777" w:rsidR="0025581B" w:rsidRPr="000A43DF" w:rsidRDefault="0025581B" w:rsidP="00152FCB">
            <w:pPr>
              <w:spacing w:line="360" w:lineRule="auto"/>
              <w:ind w:left="720" w:hanging="720"/>
              <w:rPr>
                <w:rFonts w:asciiTheme="majorBidi" w:hAnsiTheme="majorBidi" w:cstheme="majorBidi"/>
                <w:bCs/>
              </w:rPr>
            </w:pPr>
          </w:p>
          <w:p w14:paraId="76D7AB9B" w14:textId="77777777" w:rsidR="00722931" w:rsidRDefault="00722931" w:rsidP="00152FCB">
            <w:pPr>
              <w:spacing w:line="360" w:lineRule="auto"/>
              <w:ind w:left="720" w:hanging="720"/>
              <w:rPr>
                <w:rFonts w:asciiTheme="majorBidi" w:hAnsiTheme="majorBidi" w:cstheme="majorBidi"/>
                <w:bCs/>
              </w:rPr>
            </w:pPr>
          </w:p>
          <w:p w14:paraId="4ADF479A" w14:textId="77777777" w:rsidR="008B54DC" w:rsidRDefault="008B54DC" w:rsidP="00152FCB">
            <w:pPr>
              <w:spacing w:line="360" w:lineRule="auto"/>
              <w:ind w:left="720" w:hanging="720"/>
              <w:rPr>
                <w:rFonts w:asciiTheme="majorBidi" w:hAnsiTheme="majorBidi" w:cstheme="majorBidi"/>
                <w:bCs/>
              </w:rPr>
            </w:pPr>
          </w:p>
          <w:p w14:paraId="72CAC72B" w14:textId="77777777" w:rsidR="008B54DC" w:rsidRDefault="008B54DC" w:rsidP="00152FCB">
            <w:pPr>
              <w:spacing w:line="360" w:lineRule="auto"/>
              <w:ind w:left="720" w:hanging="720"/>
              <w:rPr>
                <w:rFonts w:asciiTheme="majorBidi" w:hAnsiTheme="majorBidi" w:cstheme="majorBidi"/>
                <w:bCs/>
              </w:rPr>
            </w:pPr>
          </w:p>
          <w:p w14:paraId="6847AFDC" w14:textId="77777777" w:rsidR="008B54DC" w:rsidRPr="000A43DF" w:rsidRDefault="008B54DC" w:rsidP="00A13675">
            <w:pPr>
              <w:ind w:left="720" w:hanging="720"/>
              <w:rPr>
                <w:rFonts w:asciiTheme="majorBidi" w:hAnsiTheme="majorBidi" w:cstheme="majorBidi"/>
                <w:bCs/>
              </w:rPr>
            </w:pPr>
          </w:p>
          <w:p w14:paraId="213272DA" w14:textId="77777777" w:rsidR="00722931" w:rsidRPr="000A43DF" w:rsidRDefault="007C41AA" w:rsidP="00A13675">
            <w:pPr>
              <w:pStyle w:val="ListParagraph"/>
              <w:numPr>
                <w:ilvl w:val="0"/>
                <w:numId w:val="8"/>
              </w:numPr>
              <w:rPr>
                <w:rFonts w:asciiTheme="majorBidi" w:hAnsiTheme="majorBidi" w:cstheme="majorBidi"/>
                <w:bCs/>
              </w:rPr>
            </w:pPr>
            <w:r w:rsidRPr="000A43DF">
              <w:rPr>
                <w:rFonts w:asciiTheme="majorBidi" w:hAnsiTheme="majorBidi" w:cstheme="majorBidi"/>
                <w:bCs/>
              </w:rPr>
              <w:t>Environmental impact</w:t>
            </w:r>
          </w:p>
          <w:p w14:paraId="276CC633" w14:textId="77777777" w:rsidR="0025581B" w:rsidRDefault="0025581B" w:rsidP="00152FCB">
            <w:pPr>
              <w:spacing w:line="360" w:lineRule="auto"/>
              <w:rPr>
                <w:rFonts w:asciiTheme="majorBidi" w:hAnsiTheme="majorBidi" w:cstheme="majorBidi"/>
                <w:bCs/>
              </w:rPr>
            </w:pPr>
          </w:p>
          <w:p w14:paraId="12FC646D" w14:textId="77777777" w:rsidR="008B54DC" w:rsidRPr="000A43DF" w:rsidRDefault="008B54DC" w:rsidP="00A13675">
            <w:pPr>
              <w:spacing w:line="480" w:lineRule="auto"/>
              <w:rPr>
                <w:rFonts w:asciiTheme="majorBidi" w:hAnsiTheme="majorBidi" w:cstheme="majorBidi"/>
                <w:bCs/>
              </w:rPr>
            </w:pPr>
          </w:p>
          <w:p w14:paraId="77A57187" w14:textId="77777777" w:rsidR="007C41AA" w:rsidRPr="000A43DF" w:rsidRDefault="007C41AA" w:rsidP="00A13675">
            <w:pPr>
              <w:pStyle w:val="ListParagraph"/>
              <w:numPr>
                <w:ilvl w:val="0"/>
                <w:numId w:val="2"/>
              </w:numPr>
              <w:rPr>
                <w:rFonts w:asciiTheme="majorBidi" w:hAnsiTheme="majorBidi" w:cstheme="majorBidi"/>
                <w:bCs/>
              </w:rPr>
            </w:pPr>
            <w:r w:rsidRPr="000A43DF">
              <w:rPr>
                <w:rFonts w:asciiTheme="majorBidi" w:hAnsiTheme="majorBidi" w:cstheme="majorBidi"/>
                <w:bCs/>
              </w:rPr>
              <w:t xml:space="preserve">Impact of delay on </w:t>
            </w:r>
            <w:proofErr w:type="gramStart"/>
            <w:r w:rsidRPr="000A43DF">
              <w:rPr>
                <w:rFonts w:asciiTheme="majorBidi" w:hAnsiTheme="majorBidi" w:cstheme="majorBidi"/>
                <w:bCs/>
              </w:rPr>
              <w:t>project  cost</w:t>
            </w:r>
            <w:proofErr w:type="gramEnd"/>
            <w:r w:rsidRPr="000A43DF">
              <w:rPr>
                <w:rFonts w:asciiTheme="majorBidi" w:hAnsiTheme="majorBidi" w:cstheme="majorBidi"/>
                <w:bCs/>
              </w:rPr>
              <w:t xml:space="preserve"> and viability</w:t>
            </w:r>
          </w:p>
          <w:p w14:paraId="21013045" w14:textId="77777777" w:rsidR="00722931" w:rsidRPr="000A43DF" w:rsidRDefault="00722931" w:rsidP="00152FCB">
            <w:pPr>
              <w:spacing w:line="360" w:lineRule="auto"/>
              <w:rPr>
                <w:rFonts w:asciiTheme="majorBidi" w:hAnsiTheme="majorBidi" w:cstheme="majorBidi"/>
                <w:bCs/>
              </w:rPr>
            </w:pPr>
          </w:p>
        </w:tc>
        <w:tc>
          <w:tcPr>
            <w:tcW w:w="7627" w:type="dxa"/>
          </w:tcPr>
          <w:p w14:paraId="45A59405" w14:textId="77777777" w:rsidR="008B54DC" w:rsidRDefault="008B54DC" w:rsidP="00152FCB">
            <w:pPr>
              <w:spacing w:line="360" w:lineRule="auto"/>
              <w:ind w:right="33"/>
              <w:jc w:val="both"/>
              <w:rPr>
                <w:rFonts w:asciiTheme="majorBidi" w:hAnsiTheme="majorBidi" w:cstheme="majorBidi"/>
                <w:color w:val="000000"/>
              </w:rPr>
            </w:pPr>
          </w:p>
          <w:p w14:paraId="7C2C4C32" w14:textId="77777777" w:rsidR="008B54DC" w:rsidRDefault="008B54DC" w:rsidP="00152FCB">
            <w:pPr>
              <w:spacing w:line="360" w:lineRule="auto"/>
              <w:ind w:right="33"/>
              <w:jc w:val="both"/>
              <w:rPr>
                <w:rFonts w:asciiTheme="majorBidi" w:hAnsiTheme="majorBidi" w:cstheme="majorBidi"/>
                <w:color w:val="000000"/>
              </w:rPr>
            </w:pPr>
          </w:p>
          <w:p w14:paraId="4A7405D6" w14:textId="77777777" w:rsidR="00722931" w:rsidRDefault="00722931" w:rsidP="00152FCB">
            <w:pPr>
              <w:spacing w:line="360" w:lineRule="auto"/>
              <w:ind w:right="33"/>
              <w:jc w:val="both"/>
              <w:rPr>
                <w:rFonts w:asciiTheme="majorBidi" w:hAnsiTheme="majorBidi" w:cstheme="majorBidi"/>
                <w:color w:val="000000"/>
              </w:rPr>
            </w:pPr>
            <w:r w:rsidRPr="000A43DF">
              <w:rPr>
                <w:rFonts w:asciiTheme="majorBidi" w:hAnsiTheme="majorBidi" w:cstheme="majorBidi"/>
                <w:color w:val="000000"/>
              </w:rPr>
              <w:t xml:space="preserve">There is high expectation in </w:t>
            </w:r>
            <w:r w:rsidR="0025581B" w:rsidRPr="000A43DF">
              <w:rPr>
                <w:rFonts w:asciiTheme="majorBidi" w:hAnsiTheme="majorBidi" w:cstheme="majorBidi"/>
                <w:color w:val="000000"/>
              </w:rPr>
              <w:t>the development of tourism trade</w:t>
            </w:r>
            <w:r w:rsidRPr="000A43DF">
              <w:rPr>
                <w:rFonts w:asciiTheme="majorBidi" w:hAnsiTheme="majorBidi" w:cstheme="majorBidi"/>
                <w:color w:val="000000"/>
              </w:rPr>
              <w:t>. Direct income by levying   entry and parking charges and letting area on lease / rent for establishment of cruisin</w:t>
            </w:r>
            <w:r w:rsidR="004D33FF" w:rsidRPr="000A43DF">
              <w:rPr>
                <w:rFonts w:asciiTheme="majorBidi" w:hAnsiTheme="majorBidi" w:cstheme="majorBidi"/>
                <w:color w:val="000000"/>
              </w:rPr>
              <w:t>g facilities can be generated.</w:t>
            </w:r>
          </w:p>
          <w:p w14:paraId="6010BD54" w14:textId="77777777" w:rsidR="008B54DC" w:rsidRPr="000A43DF" w:rsidRDefault="008B54DC" w:rsidP="00152FCB">
            <w:pPr>
              <w:spacing w:line="360" w:lineRule="auto"/>
              <w:ind w:right="33"/>
              <w:jc w:val="both"/>
              <w:rPr>
                <w:rFonts w:asciiTheme="majorBidi" w:hAnsiTheme="majorBidi" w:cstheme="majorBidi"/>
                <w:color w:val="000000"/>
              </w:rPr>
            </w:pPr>
          </w:p>
          <w:p w14:paraId="7D3C3081" w14:textId="77777777" w:rsidR="007C41AA" w:rsidRPr="000A43DF" w:rsidRDefault="00722931" w:rsidP="00A13675">
            <w:pPr>
              <w:spacing w:line="276" w:lineRule="auto"/>
              <w:ind w:right="33"/>
              <w:jc w:val="both"/>
              <w:rPr>
                <w:rFonts w:asciiTheme="majorBidi" w:hAnsiTheme="majorBidi" w:cstheme="majorBidi"/>
                <w:color w:val="000000"/>
              </w:rPr>
            </w:pPr>
            <w:r w:rsidRPr="000A43DF">
              <w:rPr>
                <w:rFonts w:asciiTheme="majorBidi" w:hAnsiTheme="majorBidi" w:cstheme="majorBidi"/>
                <w:color w:val="000000"/>
              </w:rPr>
              <w:t xml:space="preserve">No doubt Socio economy of the area in particular and region in general will get boost due to start of construction and tourism activities. </w:t>
            </w:r>
            <w:proofErr w:type="gramStart"/>
            <w:r w:rsidRPr="000A43DF">
              <w:rPr>
                <w:rFonts w:asciiTheme="majorBidi" w:hAnsiTheme="majorBidi" w:cstheme="majorBidi"/>
                <w:color w:val="000000"/>
              </w:rPr>
              <w:t>Thus</w:t>
            </w:r>
            <w:proofErr w:type="gramEnd"/>
            <w:r w:rsidRPr="000A43DF">
              <w:rPr>
                <w:rFonts w:asciiTheme="majorBidi" w:hAnsiTheme="majorBidi" w:cstheme="majorBidi"/>
                <w:color w:val="000000"/>
              </w:rPr>
              <w:t xml:space="preserve"> opportunities of employment in different trades shall become available.</w:t>
            </w:r>
            <w:r w:rsidR="0025581B" w:rsidRPr="000A43DF">
              <w:rPr>
                <w:rFonts w:asciiTheme="majorBidi" w:hAnsiTheme="majorBidi" w:cstheme="majorBidi"/>
                <w:color w:val="000000"/>
              </w:rPr>
              <w:t xml:space="preserve"> The area remained isolated and neglected due to strategic and political reasons and badly affected during war against terrorism. </w:t>
            </w:r>
            <w:proofErr w:type="gramStart"/>
            <w:r w:rsidR="0025581B" w:rsidRPr="000A43DF">
              <w:rPr>
                <w:rFonts w:asciiTheme="majorBidi" w:hAnsiTheme="majorBidi" w:cstheme="majorBidi"/>
                <w:color w:val="000000"/>
              </w:rPr>
              <w:t>Certainly</w:t>
            </w:r>
            <w:proofErr w:type="gramEnd"/>
            <w:r w:rsidR="0025581B" w:rsidRPr="000A43DF">
              <w:rPr>
                <w:rFonts w:asciiTheme="majorBidi" w:hAnsiTheme="majorBidi" w:cstheme="majorBidi"/>
                <w:color w:val="000000"/>
              </w:rPr>
              <w:t xml:space="preserve"> implementation of this sch</w:t>
            </w:r>
            <w:r w:rsidR="00572C89" w:rsidRPr="000A43DF">
              <w:rPr>
                <w:rFonts w:asciiTheme="majorBidi" w:hAnsiTheme="majorBidi" w:cstheme="majorBidi"/>
                <w:color w:val="000000"/>
              </w:rPr>
              <w:t xml:space="preserve">eme will put deep rooted </w:t>
            </w:r>
            <w:r w:rsidR="00F37B59" w:rsidRPr="000A43DF">
              <w:rPr>
                <w:rFonts w:asciiTheme="majorBidi" w:hAnsiTheme="majorBidi" w:cstheme="majorBidi"/>
                <w:color w:val="000000"/>
              </w:rPr>
              <w:t>effect</w:t>
            </w:r>
            <w:r w:rsidR="0025581B" w:rsidRPr="000A43DF">
              <w:rPr>
                <w:rFonts w:asciiTheme="majorBidi" w:hAnsiTheme="majorBidi" w:cstheme="majorBidi"/>
                <w:color w:val="000000"/>
              </w:rPr>
              <w:t xml:space="preserve"> on the social and economic fabric of this area.</w:t>
            </w:r>
          </w:p>
          <w:p w14:paraId="091DC1C6" w14:textId="77777777" w:rsidR="004D33FF" w:rsidRPr="000A43DF" w:rsidRDefault="004D33FF" w:rsidP="00A13675">
            <w:pPr>
              <w:ind w:right="33"/>
              <w:jc w:val="both"/>
              <w:rPr>
                <w:rFonts w:asciiTheme="majorBidi" w:hAnsiTheme="majorBidi" w:cstheme="majorBidi"/>
                <w:color w:val="000000"/>
              </w:rPr>
            </w:pPr>
          </w:p>
          <w:p w14:paraId="559F749D" w14:textId="77777777" w:rsidR="0025581B" w:rsidRDefault="00722931" w:rsidP="00A13675">
            <w:pPr>
              <w:spacing w:line="276" w:lineRule="auto"/>
              <w:ind w:right="33"/>
              <w:jc w:val="both"/>
              <w:rPr>
                <w:rFonts w:asciiTheme="majorBidi" w:hAnsiTheme="majorBidi" w:cstheme="majorBidi"/>
                <w:color w:val="000000"/>
              </w:rPr>
            </w:pPr>
            <w:r w:rsidRPr="000A43DF">
              <w:rPr>
                <w:rFonts w:asciiTheme="majorBidi" w:hAnsiTheme="majorBidi" w:cstheme="majorBidi"/>
                <w:color w:val="000000"/>
              </w:rPr>
              <w:t xml:space="preserve">During execution of the project a lot number of skilled and unskilled workers shall be engaged while </w:t>
            </w:r>
            <w:proofErr w:type="gramStart"/>
            <w:r w:rsidRPr="000A43DF">
              <w:rPr>
                <w:rFonts w:asciiTheme="majorBidi" w:hAnsiTheme="majorBidi" w:cstheme="majorBidi"/>
                <w:color w:val="000000"/>
              </w:rPr>
              <w:t>various  posts</w:t>
            </w:r>
            <w:proofErr w:type="gramEnd"/>
            <w:r w:rsidRPr="000A43DF">
              <w:rPr>
                <w:rFonts w:asciiTheme="majorBidi" w:hAnsiTheme="majorBidi" w:cstheme="majorBidi"/>
                <w:color w:val="000000"/>
              </w:rPr>
              <w:t xml:space="preserve"> in different categories (PIU)  for supervisory and watch and ward staff on work charged / daily wages</w:t>
            </w:r>
            <w:r w:rsidR="004D33FF" w:rsidRPr="000A43DF">
              <w:rPr>
                <w:rFonts w:asciiTheme="majorBidi" w:hAnsiTheme="majorBidi" w:cstheme="majorBidi"/>
                <w:color w:val="000000"/>
              </w:rPr>
              <w:t xml:space="preserve"> basis shall also be recruited.</w:t>
            </w:r>
          </w:p>
          <w:p w14:paraId="614980E7" w14:textId="77777777" w:rsidR="00A13675" w:rsidRPr="000A43DF" w:rsidRDefault="00A13675" w:rsidP="00A13675">
            <w:pPr>
              <w:ind w:right="33"/>
              <w:jc w:val="both"/>
              <w:rPr>
                <w:rFonts w:asciiTheme="majorBidi" w:hAnsiTheme="majorBidi" w:cstheme="majorBidi"/>
                <w:color w:val="000000"/>
              </w:rPr>
            </w:pPr>
          </w:p>
          <w:p w14:paraId="5BE2FDE6" w14:textId="77777777" w:rsidR="004D33FF" w:rsidRPr="000A43DF" w:rsidRDefault="0025581B" w:rsidP="00A13675">
            <w:pPr>
              <w:spacing w:line="276" w:lineRule="auto"/>
              <w:ind w:right="33"/>
              <w:jc w:val="both"/>
              <w:rPr>
                <w:rFonts w:asciiTheme="majorBidi" w:hAnsiTheme="majorBidi" w:cstheme="majorBidi"/>
                <w:color w:val="000000"/>
              </w:rPr>
            </w:pPr>
            <w:r w:rsidRPr="000A43DF">
              <w:rPr>
                <w:rFonts w:asciiTheme="majorBidi" w:hAnsiTheme="majorBidi" w:cstheme="majorBidi"/>
                <w:color w:val="000000"/>
              </w:rPr>
              <w:t xml:space="preserve">Opportunities of regular employment </w:t>
            </w:r>
            <w:r w:rsidR="00680126" w:rsidRPr="000A43DF">
              <w:rPr>
                <w:rFonts w:asciiTheme="majorBidi" w:hAnsiTheme="majorBidi" w:cstheme="majorBidi"/>
                <w:color w:val="000000"/>
              </w:rPr>
              <w:t xml:space="preserve">above 350 </w:t>
            </w:r>
            <w:r w:rsidR="00814AEF" w:rsidRPr="000A43DF">
              <w:rPr>
                <w:rFonts w:asciiTheme="majorBidi" w:hAnsiTheme="majorBidi" w:cstheme="majorBidi"/>
                <w:color w:val="000000"/>
              </w:rPr>
              <w:t>numbers will</w:t>
            </w:r>
            <w:r w:rsidRPr="000A43DF">
              <w:rPr>
                <w:rFonts w:asciiTheme="majorBidi" w:hAnsiTheme="majorBidi" w:cstheme="majorBidi"/>
                <w:color w:val="000000"/>
              </w:rPr>
              <w:t xml:space="preserve"> also become available</w:t>
            </w:r>
            <w:r w:rsidR="00680126" w:rsidRPr="000A43DF">
              <w:rPr>
                <w:rFonts w:asciiTheme="majorBidi" w:hAnsiTheme="majorBidi" w:cstheme="majorBidi"/>
                <w:color w:val="000000"/>
              </w:rPr>
              <w:t xml:space="preserve"> due </w:t>
            </w:r>
            <w:r w:rsidR="00814AEF" w:rsidRPr="000A43DF">
              <w:rPr>
                <w:rFonts w:asciiTheme="majorBidi" w:hAnsiTheme="majorBidi" w:cstheme="majorBidi"/>
                <w:color w:val="000000"/>
              </w:rPr>
              <w:t>to establishment</w:t>
            </w:r>
            <w:r w:rsidR="00680126" w:rsidRPr="000A43DF">
              <w:rPr>
                <w:rFonts w:asciiTheme="majorBidi" w:hAnsiTheme="majorBidi" w:cstheme="majorBidi"/>
                <w:color w:val="000000"/>
              </w:rPr>
              <w:t xml:space="preserve"> of offices, museums and look after of </w:t>
            </w:r>
            <w:proofErr w:type="gramStart"/>
            <w:r w:rsidR="00680126" w:rsidRPr="000A43DF">
              <w:rPr>
                <w:rFonts w:asciiTheme="majorBidi" w:hAnsiTheme="majorBidi" w:cstheme="majorBidi"/>
                <w:color w:val="000000"/>
              </w:rPr>
              <w:t>sites ,</w:t>
            </w:r>
            <w:proofErr w:type="gramEnd"/>
            <w:r w:rsidR="00680126" w:rsidRPr="000A43DF">
              <w:rPr>
                <w:rFonts w:asciiTheme="majorBidi" w:hAnsiTheme="majorBidi" w:cstheme="majorBidi"/>
                <w:color w:val="000000"/>
              </w:rPr>
              <w:t xml:space="preserve"> SNE shall be submitted in due course of time.</w:t>
            </w:r>
            <w:r w:rsidRPr="000A43DF">
              <w:rPr>
                <w:rFonts w:asciiTheme="majorBidi" w:hAnsiTheme="majorBidi" w:cstheme="majorBidi"/>
                <w:color w:val="000000"/>
              </w:rPr>
              <w:t xml:space="preserve"> </w:t>
            </w:r>
          </w:p>
          <w:p w14:paraId="2E33548C" w14:textId="77777777" w:rsidR="00722931" w:rsidRPr="000A43DF" w:rsidRDefault="00722931" w:rsidP="00A13675">
            <w:pPr>
              <w:ind w:right="33"/>
              <w:jc w:val="both"/>
              <w:rPr>
                <w:rFonts w:asciiTheme="majorBidi" w:hAnsiTheme="majorBidi" w:cstheme="majorBidi"/>
                <w:color w:val="000000"/>
              </w:rPr>
            </w:pPr>
          </w:p>
          <w:p w14:paraId="023F393C" w14:textId="77777777" w:rsidR="00722931" w:rsidRDefault="00722931" w:rsidP="00A13675">
            <w:pPr>
              <w:spacing w:line="276" w:lineRule="auto"/>
              <w:ind w:right="33"/>
              <w:jc w:val="both"/>
              <w:rPr>
                <w:rFonts w:asciiTheme="majorBidi" w:hAnsiTheme="majorBidi" w:cstheme="majorBidi"/>
                <w:color w:val="000000"/>
              </w:rPr>
            </w:pPr>
            <w:r w:rsidRPr="000A43DF">
              <w:rPr>
                <w:rFonts w:asciiTheme="majorBidi" w:hAnsiTheme="majorBidi" w:cstheme="majorBidi"/>
                <w:color w:val="000000"/>
              </w:rPr>
              <w:t xml:space="preserve">There will be no bad impact on environment. Development of lawns, green belts, tree </w:t>
            </w:r>
            <w:proofErr w:type="gramStart"/>
            <w:r w:rsidRPr="000A43DF">
              <w:rPr>
                <w:rFonts w:asciiTheme="majorBidi" w:hAnsiTheme="majorBidi" w:cstheme="majorBidi"/>
                <w:color w:val="000000"/>
              </w:rPr>
              <w:t>plantation,  regular</w:t>
            </w:r>
            <w:proofErr w:type="gramEnd"/>
            <w:r w:rsidRPr="000A43DF">
              <w:rPr>
                <w:rFonts w:asciiTheme="majorBidi" w:hAnsiTheme="majorBidi" w:cstheme="majorBidi"/>
                <w:color w:val="000000"/>
              </w:rPr>
              <w:t xml:space="preserve">  sites clearance  activities will not only enhance scenic beauty but will also improve environment and ecology of the site</w:t>
            </w:r>
            <w:r w:rsidR="004D33FF" w:rsidRPr="000A43DF">
              <w:rPr>
                <w:rFonts w:asciiTheme="majorBidi" w:hAnsiTheme="majorBidi" w:cstheme="majorBidi"/>
                <w:color w:val="000000"/>
              </w:rPr>
              <w:t xml:space="preserve"> as well as  surrounding area.</w:t>
            </w:r>
          </w:p>
          <w:p w14:paraId="4E835304" w14:textId="77777777" w:rsidR="008B54DC" w:rsidRPr="000A43DF" w:rsidRDefault="008B54DC" w:rsidP="00A13675">
            <w:pPr>
              <w:ind w:right="33"/>
              <w:jc w:val="both"/>
              <w:rPr>
                <w:rFonts w:asciiTheme="majorBidi" w:hAnsiTheme="majorBidi" w:cstheme="majorBidi"/>
                <w:color w:val="000000"/>
              </w:rPr>
            </w:pPr>
          </w:p>
          <w:p w14:paraId="1F149E58" w14:textId="77777777" w:rsidR="00722931" w:rsidRDefault="00722931" w:rsidP="00A13675">
            <w:pPr>
              <w:tabs>
                <w:tab w:val="left" w:pos="1793"/>
                <w:tab w:val="left" w:pos="1902"/>
              </w:tabs>
              <w:spacing w:line="276" w:lineRule="auto"/>
              <w:ind w:right="33"/>
              <w:jc w:val="both"/>
              <w:rPr>
                <w:rFonts w:asciiTheme="majorBidi" w:hAnsiTheme="majorBidi" w:cstheme="majorBidi"/>
                <w:color w:val="000000"/>
              </w:rPr>
            </w:pPr>
            <w:r w:rsidRPr="000A43DF">
              <w:rPr>
                <w:rFonts w:asciiTheme="majorBidi" w:hAnsiTheme="majorBidi" w:cstheme="majorBidi"/>
                <w:color w:val="000000"/>
              </w:rPr>
              <w:t xml:space="preserve">To mitigate the </w:t>
            </w:r>
            <w:r w:rsidR="00F37B59" w:rsidRPr="000A43DF">
              <w:rPr>
                <w:rFonts w:asciiTheme="majorBidi" w:hAnsiTheme="majorBidi" w:cstheme="majorBidi"/>
                <w:color w:val="000000"/>
              </w:rPr>
              <w:t>effect</w:t>
            </w:r>
            <w:r w:rsidRPr="000A43DF">
              <w:rPr>
                <w:rFonts w:asciiTheme="majorBidi" w:hAnsiTheme="majorBidi" w:cstheme="majorBidi"/>
                <w:color w:val="000000"/>
              </w:rPr>
              <w:t xml:space="preserve"> on project cost due to delay and to cover the cost of inflation provision of 6.50 % per annum has been made.</w:t>
            </w:r>
            <w:r w:rsidR="00680126" w:rsidRPr="000A43DF">
              <w:rPr>
                <w:rFonts w:asciiTheme="majorBidi" w:hAnsiTheme="majorBidi" w:cstheme="majorBidi"/>
                <w:color w:val="000000"/>
              </w:rPr>
              <w:t xml:space="preserve"> However, security concerns can put bad impact on the scheme; hence its tackling through appropriate mechanism is necessary. </w:t>
            </w:r>
            <w:r w:rsidR="006F76DC" w:rsidRPr="000A43DF">
              <w:rPr>
                <w:rFonts w:asciiTheme="majorBidi" w:hAnsiTheme="majorBidi" w:cstheme="majorBidi"/>
                <w:color w:val="000000"/>
              </w:rPr>
              <w:t xml:space="preserve"> </w:t>
            </w:r>
            <w:r w:rsidR="00680126" w:rsidRPr="000A43DF">
              <w:rPr>
                <w:rFonts w:asciiTheme="majorBidi" w:hAnsiTheme="majorBidi" w:cstheme="majorBidi"/>
                <w:color w:val="000000"/>
              </w:rPr>
              <w:t>In</w:t>
            </w:r>
            <w:r w:rsidRPr="000A43DF">
              <w:rPr>
                <w:rFonts w:asciiTheme="majorBidi" w:hAnsiTheme="majorBidi" w:cstheme="majorBidi"/>
                <w:color w:val="000000"/>
              </w:rPr>
              <w:t>adequate and delay in funding will responsible for following:</w:t>
            </w:r>
          </w:p>
          <w:p w14:paraId="750B50EF" w14:textId="77777777" w:rsidR="008B54DC" w:rsidRPr="000A43DF" w:rsidRDefault="008B54DC" w:rsidP="00A13675">
            <w:pPr>
              <w:tabs>
                <w:tab w:val="left" w:pos="1793"/>
                <w:tab w:val="left" w:pos="1902"/>
              </w:tabs>
              <w:ind w:right="33"/>
              <w:jc w:val="both"/>
              <w:rPr>
                <w:rFonts w:asciiTheme="majorBidi" w:hAnsiTheme="majorBidi" w:cstheme="majorBidi"/>
                <w:color w:val="000000"/>
              </w:rPr>
            </w:pPr>
          </w:p>
          <w:p w14:paraId="4E2CDF27" w14:textId="77777777" w:rsidR="00722931" w:rsidRPr="000A43DF" w:rsidRDefault="00722931" w:rsidP="00A13675">
            <w:pPr>
              <w:pStyle w:val="ListParagraph"/>
              <w:numPr>
                <w:ilvl w:val="0"/>
                <w:numId w:val="5"/>
              </w:numPr>
              <w:ind w:right="34"/>
              <w:jc w:val="both"/>
              <w:rPr>
                <w:rFonts w:asciiTheme="majorBidi" w:hAnsiTheme="majorBidi" w:cstheme="majorBidi"/>
                <w:color w:val="000000"/>
              </w:rPr>
            </w:pPr>
            <w:r w:rsidRPr="000A43DF">
              <w:rPr>
                <w:rFonts w:asciiTheme="majorBidi" w:hAnsiTheme="majorBidi" w:cstheme="majorBidi"/>
                <w:color w:val="000000"/>
              </w:rPr>
              <w:t>High increase in completion cost of the project.</w:t>
            </w:r>
          </w:p>
          <w:p w14:paraId="2A79BE99" w14:textId="77777777" w:rsidR="00722931" w:rsidRPr="000A43DF" w:rsidRDefault="00722931" w:rsidP="00A13675">
            <w:pPr>
              <w:pStyle w:val="ListParagraph"/>
              <w:numPr>
                <w:ilvl w:val="0"/>
                <w:numId w:val="5"/>
              </w:numPr>
              <w:ind w:right="34"/>
              <w:jc w:val="both"/>
              <w:rPr>
                <w:rFonts w:asciiTheme="majorBidi" w:hAnsiTheme="majorBidi" w:cstheme="majorBidi"/>
                <w:color w:val="000000"/>
              </w:rPr>
            </w:pPr>
            <w:r w:rsidRPr="000A43DF">
              <w:rPr>
                <w:rFonts w:asciiTheme="majorBidi" w:hAnsiTheme="majorBidi" w:cstheme="majorBidi"/>
                <w:color w:val="000000"/>
              </w:rPr>
              <w:t>Non achievement of desired goals / benefits as envisaged in the original proposal.</w:t>
            </w:r>
          </w:p>
          <w:p w14:paraId="1B91CED9" w14:textId="77777777" w:rsidR="000F33A8" w:rsidRPr="00EF0210" w:rsidRDefault="00722931" w:rsidP="00A13675">
            <w:pPr>
              <w:pStyle w:val="ListParagraph"/>
              <w:numPr>
                <w:ilvl w:val="0"/>
                <w:numId w:val="5"/>
              </w:numPr>
              <w:ind w:right="33"/>
              <w:jc w:val="both"/>
              <w:rPr>
                <w:rFonts w:asciiTheme="majorBidi" w:hAnsiTheme="majorBidi" w:cstheme="majorBidi"/>
              </w:rPr>
            </w:pPr>
            <w:r w:rsidRPr="000A43DF">
              <w:rPr>
                <w:rFonts w:asciiTheme="majorBidi" w:hAnsiTheme="majorBidi" w:cstheme="majorBidi"/>
                <w:color w:val="000000"/>
              </w:rPr>
              <w:t>Increase in quantum of conservation work due to progressive decay / damages.</w:t>
            </w:r>
          </w:p>
          <w:p w14:paraId="43B91773" w14:textId="77777777" w:rsidR="008B54DC" w:rsidRPr="00EF0210" w:rsidRDefault="008B54DC" w:rsidP="00A13675">
            <w:pPr>
              <w:ind w:right="33"/>
              <w:jc w:val="both"/>
              <w:rPr>
                <w:rFonts w:asciiTheme="majorBidi" w:hAnsiTheme="majorBidi" w:cstheme="majorBidi"/>
              </w:rPr>
            </w:pPr>
          </w:p>
        </w:tc>
      </w:tr>
      <w:tr w:rsidR="00C747FD" w:rsidRPr="000A43DF" w14:paraId="7042BCE4" w14:textId="77777777" w:rsidTr="006767C4">
        <w:trPr>
          <w:trHeight w:val="122"/>
        </w:trPr>
        <w:tc>
          <w:tcPr>
            <w:tcW w:w="2880" w:type="dxa"/>
          </w:tcPr>
          <w:p w14:paraId="6730928F" w14:textId="77777777" w:rsidR="00C747FD" w:rsidRPr="000A43DF" w:rsidRDefault="00C747FD" w:rsidP="00994435">
            <w:pPr>
              <w:ind w:left="176" w:right="128"/>
              <w:jc w:val="both"/>
              <w:rPr>
                <w:rFonts w:asciiTheme="majorBidi" w:hAnsiTheme="majorBidi" w:cstheme="majorBidi"/>
                <w:bCs/>
              </w:rPr>
            </w:pPr>
            <w:r w:rsidRPr="000A43DF">
              <w:rPr>
                <w:rFonts w:asciiTheme="majorBidi" w:hAnsiTheme="majorBidi" w:cstheme="majorBidi"/>
                <w:bCs/>
              </w:rPr>
              <w:t>12:</w:t>
            </w:r>
            <w:r w:rsidRPr="000A43DF">
              <w:rPr>
                <w:rFonts w:asciiTheme="majorBidi" w:hAnsiTheme="majorBidi" w:cstheme="majorBidi"/>
                <w:bCs/>
              </w:rPr>
              <w:tab/>
              <w:t>Implementation schedule:</w:t>
            </w:r>
          </w:p>
          <w:p w14:paraId="4D7373E1" w14:textId="77777777" w:rsidR="00152FCB" w:rsidRPr="000A43DF" w:rsidRDefault="00152FCB" w:rsidP="003966DB">
            <w:pPr>
              <w:ind w:left="176" w:right="128"/>
              <w:jc w:val="both"/>
              <w:rPr>
                <w:rFonts w:asciiTheme="majorBidi" w:hAnsiTheme="majorBidi" w:cstheme="majorBidi"/>
                <w:bCs/>
              </w:rPr>
            </w:pPr>
          </w:p>
          <w:p w14:paraId="61316936" w14:textId="77777777" w:rsidR="00C747FD" w:rsidRPr="000A43DF" w:rsidRDefault="00C747FD" w:rsidP="006F76DC">
            <w:pPr>
              <w:pStyle w:val="ListParagraph"/>
              <w:tabs>
                <w:tab w:val="left" w:pos="2727"/>
              </w:tabs>
              <w:ind w:left="176" w:right="130"/>
              <w:jc w:val="both"/>
              <w:rPr>
                <w:rFonts w:asciiTheme="majorBidi" w:hAnsiTheme="majorBidi" w:cstheme="majorBidi"/>
                <w:bCs/>
              </w:rPr>
            </w:pPr>
            <w:r w:rsidRPr="000A43DF">
              <w:rPr>
                <w:rFonts w:asciiTheme="majorBidi" w:hAnsiTheme="majorBidi" w:cstheme="majorBidi"/>
                <w:bCs/>
              </w:rPr>
              <w:t>Date of commencement</w:t>
            </w:r>
          </w:p>
          <w:p w14:paraId="3F9E1ABA" w14:textId="77777777" w:rsidR="00C747FD" w:rsidRPr="000A43DF" w:rsidRDefault="00C747FD" w:rsidP="006F76DC">
            <w:pPr>
              <w:pStyle w:val="ListParagraph"/>
              <w:tabs>
                <w:tab w:val="left" w:pos="2727"/>
              </w:tabs>
              <w:ind w:left="176" w:right="130"/>
              <w:jc w:val="both"/>
              <w:rPr>
                <w:rFonts w:asciiTheme="majorBidi" w:hAnsiTheme="majorBidi" w:cstheme="majorBidi"/>
                <w:bCs/>
              </w:rPr>
            </w:pPr>
            <w:r w:rsidRPr="000A43DF">
              <w:rPr>
                <w:rFonts w:asciiTheme="majorBidi" w:hAnsiTheme="majorBidi" w:cstheme="majorBidi"/>
                <w:bCs/>
              </w:rPr>
              <w:t xml:space="preserve">Date of completion </w:t>
            </w:r>
          </w:p>
          <w:p w14:paraId="2F7430CE" w14:textId="77777777" w:rsidR="00C747FD" w:rsidRPr="000A43DF" w:rsidRDefault="00C747FD" w:rsidP="006F76DC">
            <w:pPr>
              <w:pStyle w:val="ListParagraph"/>
              <w:tabs>
                <w:tab w:val="left" w:pos="2727"/>
              </w:tabs>
              <w:ind w:left="176" w:right="128"/>
              <w:jc w:val="both"/>
              <w:rPr>
                <w:rFonts w:asciiTheme="majorBidi" w:hAnsiTheme="majorBidi" w:cstheme="majorBidi"/>
                <w:bCs/>
              </w:rPr>
            </w:pPr>
            <w:r w:rsidRPr="000A43DF">
              <w:rPr>
                <w:rFonts w:asciiTheme="majorBidi" w:hAnsiTheme="majorBidi" w:cstheme="majorBidi"/>
                <w:bCs/>
              </w:rPr>
              <w:t xml:space="preserve">Item wise / year wise implementation </w:t>
            </w:r>
            <w:r w:rsidRPr="000A43DF">
              <w:rPr>
                <w:rFonts w:asciiTheme="majorBidi" w:hAnsiTheme="majorBidi" w:cstheme="majorBidi"/>
                <w:bCs/>
              </w:rPr>
              <w:lastRenderedPageBreak/>
              <w:t>schedule</w:t>
            </w:r>
          </w:p>
          <w:p w14:paraId="17812382" w14:textId="77777777" w:rsidR="003510E7" w:rsidRPr="000A43DF" w:rsidRDefault="00C747FD" w:rsidP="006F76DC">
            <w:pPr>
              <w:pStyle w:val="ListParagraph"/>
              <w:tabs>
                <w:tab w:val="left" w:pos="2727"/>
              </w:tabs>
              <w:ind w:left="176" w:right="128"/>
              <w:jc w:val="both"/>
              <w:rPr>
                <w:rFonts w:asciiTheme="majorBidi" w:hAnsiTheme="majorBidi" w:cstheme="majorBidi"/>
                <w:bCs/>
              </w:rPr>
            </w:pPr>
            <w:r w:rsidRPr="000A43DF">
              <w:rPr>
                <w:rFonts w:asciiTheme="majorBidi" w:hAnsiTheme="majorBidi" w:cstheme="majorBidi"/>
                <w:bCs/>
              </w:rPr>
              <w:t xml:space="preserve">Physical &amp; financial </w:t>
            </w:r>
            <w:proofErr w:type="gramStart"/>
            <w:r w:rsidRPr="000A43DF">
              <w:rPr>
                <w:rFonts w:asciiTheme="majorBidi" w:hAnsiTheme="majorBidi" w:cstheme="majorBidi"/>
                <w:bCs/>
              </w:rPr>
              <w:t>result based</w:t>
            </w:r>
            <w:proofErr w:type="gramEnd"/>
            <w:r w:rsidRPr="000A43DF">
              <w:rPr>
                <w:rFonts w:asciiTheme="majorBidi" w:hAnsiTheme="majorBidi" w:cstheme="majorBidi"/>
                <w:bCs/>
              </w:rPr>
              <w:t xml:space="preserve"> monitoring</w:t>
            </w:r>
            <w:r w:rsidR="00750B12" w:rsidRPr="000A43DF">
              <w:rPr>
                <w:rFonts w:asciiTheme="majorBidi" w:hAnsiTheme="majorBidi" w:cstheme="majorBidi"/>
                <w:bCs/>
              </w:rPr>
              <w:t xml:space="preserve"> </w:t>
            </w:r>
            <w:r w:rsidRPr="000A43DF">
              <w:rPr>
                <w:rFonts w:asciiTheme="majorBidi" w:hAnsiTheme="majorBidi" w:cstheme="majorBidi"/>
                <w:bCs/>
              </w:rPr>
              <w:t xml:space="preserve">(RBM) indicator </w:t>
            </w:r>
          </w:p>
          <w:p w14:paraId="503BEF71" w14:textId="77777777" w:rsidR="006F76DC" w:rsidRPr="000A43DF" w:rsidRDefault="006F76DC" w:rsidP="006F76DC">
            <w:pPr>
              <w:pStyle w:val="ListParagraph"/>
              <w:tabs>
                <w:tab w:val="left" w:pos="2727"/>
              </w:tabs>
              <w:ind w:left="176" w:right="128"/>
              <w:jc w:val="both"/>
              <w:rPr>
                <w:rFonts w:asciiTheme="majorBidi" w:hAnsiTheme="majorBidi" w:cstheme="majorBidi"/>
                <w:bCs/>
              </w:rPr>
            </w:pPr>
          </w:p>
        </w:tc>
        <w:tc>
          <w:tcPr>
            <w:tcW w:w="7627" w:type="dxa"/>
          </w:tcPr>
          <w:p w14:paraId="265DAB41" w14:textId="77777777" w:rsidR="00C747FD" w:rsidRPr="000A43DF" w:rsidRDefault="00C747FD" w:rsidP="00097F6E">
            <w:pPr>
              <w:ind w:left="1602" w:hanging="1602"/>
              <w:rPr>
                <w:rFonts w:asciiTheme="majorBidi" w:hAnsiTheme="majorBidi" w:cstheme="majorBidi"/>
              </w:rPr>
            </w:pPr>
            <w:r w:rsidRPr="000A43DF">
              <w:rPr>
                <w:rFonts w:asciiTheme="majorBidi" w:hAnsiTheme="majorBidi" w:cstheme="majorBidi"/>
              </w:rPr>
              <w:lastRenderedPageBreak/>
              <w:t xml:space="preserve"> </w:t>
            </w:r>
          </w:p>
          <w:p w14:paraId="727F90FC" w14:textId="77777777" w:rsidR="004D33FF" w:rsidRPr="000A43DF" w:rsidRDefault="004D33FF" w:rsidP="00097F6E">
            <w:pPr>
              <w:ind w:left="1602" w:hanging="1602"/>
              <w:rPr>
                <w:rFonts w:asciiTheme="majorBidi" w:hAnsiTheme="majorBidi" w:cstheme="majorBidi"/>
              </w:rPr>
            </w:pPr>
          </w:p>
          <w:p w14:paraId="22EA127A" w14:textId="77777777" w:rsidR="00097F6E" w:rsidRPr="000A43DF" w:rsidRDefault="00097F6E" w:rsidP="00097F6E">
            <w:pPr>
              <w:ind w:left="1602" w:hanging="1602"/>
              <w:rPr>
                <w:rFonts w:asciiTheme="majorBidi" w:hAnsiTheme="majorBidi" w:cstheme="majorBidi"/>
              </w:rPr>
            </w:pPr>
          </w:p>
          <w:p w14:paraId="08D3A0C6" w14:textId="77777777" w:rsidR="006F76DC" w:rsidRPr="000A43DF" w:rsidRDefault="00C747FD" w:rsidP="00994435">
            <w:pPr>
              <w:ind w:left="1602" w:hanging="1602"/>
              <w:rPr>
                <w:rFonts w:asciiTheme="majorBidi" w:hAnsiTheme="majorBidi" w:cstheme="majorBidi"/>
              </w:rPr>
            </w:pPr>
            <w:r w:rsidRPr="000A43DF">
              <w:rPr>
                <w:rFonts w:asciiTheme="majorBidi" w:hAnsiTheme="majorBidi" w:cstheme="majorBidi"/>
              </w:rPr>
              <w:t>03</w:t>
            </w:r>
            <w:r w:rsidR="009E6C12" w:rsidRPr="000A43DF">
              <w:rPr>
                <w:rFonts w:asciiTheme="majorBidi" w:hAnsiTheme="majorBidi" w:cstheme="majorBidi"/>
              </w:rPr>
              <w:t xml:space="preserve"> - Years</w:t>
            </w:r>
            <w:r w:rsidRPr="000A43DF">
              <w:rPr>
                <w:rFonts w:asciiTheme="majorBidi" w:hAnsiTheme="majorBidi" w:cstheme="majorBidi"/>
              </w:rPr>
              <w:t xml:space="preserve"> from approval of the project. </w:t>
            </w:r>
            <w:r w:rsidR="006F76DC" w:rsidRPr="000A43DF">
              <w:rPr>
                <w:rFonts w:asciiTheme="majorBidi" w:hAnsiTheme="majorBidi" w:cstheme="majorBidi"/>
              </w:rPr>
              <w:t xml:space="preserve">      </w:t>
            </w:r>
          </w:p>
          <w:p w14:paraId="39CB8639" w14:textId="77777777" w:rsidR="006F76DC" w:rsidRPr="000A43DF" w:rsidRDefault="006F76DC" w:rsidP="00994435">
            <w:pPr>
              <w:ind w:left="1602" w:hanging="1602"/>
              <w:rPr>
                <w:rFonts w:asciiTheme="majorBidi" w:hAnsiTheme="majorBidi" w:cstheme="majorBidi"/>
              </w:rPr>
            </w:pPr>
          </w:p>
          <w:p w14:paraId="4FE91EAF" w14:textId="77777777" w:rsidR="00C747FD" w:rsidRPr="000A43DF" w:rsidRDefault="00C747FD" w:rsidP="00994435">
            <w:pPr>
              <w:ind w:left="1602" w:hanging="1602"/>
              <w:rPr>
                <w:rFonts w:asciiTheme="majorBidi" w:hAnsiTheme="majorBidi" w:cstheme="majorBidi"/>
              </w:rPr>
            </w:pPr>
            <w:r w:rsidRPr="000A43DF">
              <w:rPr>
                <w:rFonts w:asciiTheme="majorBidi" w:hAnsiTheme="majorBidi" w:cstheme="majorBidi"/>
              </w:rPr>
              <w:t xml:space="preserve">Most probably </w:t>
            </w:r>
            <w:proofErr w:type="gramStart"/>
            <w:r w:rsidRPr="000A43DF">
              <w:rPr>
                <w:rFonts w:asciiTheme="majorBidi" w:hAnsiTheme="majorBidi" w:cstheme="majorBidi"/>
              </w:rPr>
              <w:t xml:space="preserve">from  </w:t>
            </w:r>
            <w:r w:rsidR="00AD0799" w:rsidRPr="000A43DF">
              <w:rPr>
                <w:rFonts w:asciiTheme="majorBidi" w:hAnsiTheme="majorBidi" w:cstheme="majorBidi"/>
              </w:rPr>
              <w:t>October</w:t>
            </w:r>
            <w:proofErr w:type="gramEnd"/>
            <w:r w:rsidR="00C43343">
              <w:rPr>
                <w:rFonts w:asciiTheme="majorBidi" w:hAnsiTheme="majorBidi" w:cstheme="majorBidi"/>
              </w:rPr>
              <w:t>,</w:t>
            </w:r>
            <w:r w:rsidR="006F76DC" w:rsidRPr="000A43DF">
              <w:rPr>
                <w:rFonts w:asciiTheme="majorBidi" w:hAnsiTheme="majorBidi" w:cstheme="majorBidi"/>
              </w:rPr>
              <w:t xml:space="preserve"> 2020</w:t>
            </w:r>
            <w:r w:rsidRPr="000A43DF">
              <w:rPr>
                <w:rFonts w:asciiTheme="majorBidi" w:hAnsiTheme="majorBidi" w:cstheme="majorBidi"/>
              </w:rPr>
              <w:t xml:space="preserve"> </w:t>
            </w:r>
            <w:r w:rsidR="006F76DC" w:rsidRPr="000A43DF">
              <w:rPr>
                <w:rFonts w:asciiTheme="majorBidi" w:hAnsiTheme="majorBidi" w:cstheme="majorBidi"/>
              </w:rPr>
              <w:t xml:space="preserve"> </w:t>
            </w:r>
            <w:r w:rsidRPr="000A43DF">
              <w:rPr>
                <w:rFonts w:asciiTheme="majorBidi" w:hAnsiTheme="majorBidi" w:cstheme="majorBidi"/>
              </w:rPr>
              <w:t>-</w:t>
            </w:r>
            <w:r w:rsidR="006F76DC" w:rsidRPr="000A43DF">
              <w:rPr>
                <w:rFonts w:asciiTheme="majorBidi" w:hAnsiTheme="majorBidi" w:cstheme="majorBidi"/>
              </w:rPr>
              <w:t xml:space="preserve">  </w:t>
            </w:r>
            <w:r w:rsidRPr="000A43DF">
              <w:rPr>
                <w:rFonts w:asciiTheme="majorBidi" w:hAnsiTheme="majorBidi" w:cstheme="majorBidi"/>
              </w:rPr>
              <w:t xml:space="preserve"> </w:t>
            </w:r>
            <w:r w:rsidR="006F76DC" w:rsidRPr="000A43DF">
              <w:rPr>
                <w:rFonts w:asciiTheme="majorBidi" w:hAnsiTheme="majorBidi" w:cstheme="majorBidi"/>
              </w:rPr>
              <w:t xml:space="preserve"> </w:t>
            </w:r>
            <w:r w:rsidR="00C43343">
              <w:rPr>
                <w:rFonts w:asciiTheme="majorBidi" w:hAnsiTheme="majorBidi" w:cstheme="majorBidi"/>
              </w:rPr>
              <w:t>June,</w:t>
            </w:r>
            <w:r w:rsidR="00AD0799" w:rsidRPr="000A43DF">
              <w:rPr>
                <w:rFonts w:asciiTheme="majorBidi" w:hAnsiTheme="majorBidi" w:cstheme="majorBidi"/>
              </w:rPr>
              <w:t xml:space="preserve"> 2023</w:t>
            </w:r>
            <w:r w:rsidRPr="000A43DF">
              <w:rPr>
                <w:rFonts w:asciiTheme="majorBidi" w:hAnsiTheme="majorBidi" w:cstheme="majorBidi"/>
              </w:rPr>
              <w:t xml:space="preserve"> </w:t>
            </w:r>
          </w:p>
          <w:p w14:paraId="3D4B0195" w14:textId="77777777" w:rsidR="00C747FD" w:rsidRPr="000A43DF" w:rsidRDefault="00C747FD" w:rsidP="00994435">
            <w:pPr>
              <w:ind w:left="1602" w:hanging="1602"/>
              <w:rPr>
                <w:rFonts w:asciiTheme="majorBidi" w:hAnsiTheme="majorBidi" w:cstheme="majorBidi"/>
              </w:rPr>
            </w:pPr>
          </w:p>
          <w:p w14:paraId="01887B16" w14:textId="77777777" w:rsidR="00C747FD" w:rsidRDefault="005D0361" w:rsidP="007D1639">
            <w:pPr>
              <w:spacing w:line="360" w:lineRule="auto"/>
              <w:ind w:left="1605" w:hanging="1605"/>
              <w:rPr>
                <w:rFonts w:asciiTheme="majorBidi" w:hAnsiTheme="majorBidi" w:cstheme="majorBidi"/>
                <w:b/>
                <w:u w:val="single"/>
              </w:rPr>
            </w:pPr>
            <w:r>
              <w:rPr>
                <w:rFonts w:asciiTheme="majorBidi" w:hAnsiTheme="majorBidi" w:cstheme="majorBidi"/>
              </w:rPr>
              <w:lastRenderedPageBreak/>
              <w:t>Statement showing Financial &amp; Physical phasing at Page No.</w:t>
            </w:r>
            <w:r w:rsidR="00A41DF1">
              <w:rPr>
                <w:rFonts w:asciiTheme="majorBidi" w:hAnsiTheme="majorBidi" w:cstheme="majorBidi"/>
                <w:b/>
                <w:u w:val="single"/>
              </w:rPr>
              <w:t xml:space="preserve"> 23</w:t>
            </w:r>
            <w:r w:rsidR="00A41DF1" w:rsidRPr="000A43DF">
              <w:rPr>
                <w:rFonts w:asciiTheme="majorBidi" w:hAnsiTheme="majorBidi" w:cstheme="majorBidi"/>
              </w:rPr>
              <w:t xml:space="preserve"> </w:t>
            </w:r>
            <w:r w:rsidR="00A41DF1" w:rsidRPr="00377000">
              <w:rPr>
                <w:rFonts w:asciiTheme="majorBidi" w:hAnsiTheme="majorBidi" w:cstheme="majorBidi"/>
              </w:rPr>
              <w:t xml:space="preserve">to </w:t>
            </w:r>
            <w:r w:rsidR="00A41DF1">
              <w:rPr>
                <w:rFonts w:asciiTheme="majorBidi" w:hAnsiTheme="majorBidi" w:cstheme="majorBidi"/>
                <w:b/>
                <w:u w:val="single"/>
              </w:rPr>
              <w:t>24</w:t>
            </w:r>
            <w:r w:rsidR="00A41DF1" w:rsidRPr="000A43DF">
              <w:rPr>
                <w:rFonts w:asciiTheme="majorBidi" w:hAnsiTheme="majorBidi" w:cstheme="majorBidi"/>
              </w:rPr>
              <w:t>.</w:t>
            </w:r>
          </w:p>
          <w:p w14:paraId="6BE6B92E" w14:textId="77777777" w:rsidR="003966DB" w:rsidRDefault="003966DB" w:rsidP="007D1639">
            <w:pPr>
              <w:spacing w:line="360" w:lineRule="auto"/>
              <w:ind w:left="1605" w:hanging="1605"/>
              <w:rPr>
                <w:rFonts w:asciiTheme="majorBidi" w:hAnsiTheme="majorBidi" w:cstheme="majorBidi"/>
                <w:b/>
                <w:u w:val="single"/>
              </w:rPr>
            </w:pPr>
          </w:p>
          <w:p w14:paraId="0D5B10C7" w14:textId="77777777" w:rsidR="003966DB" w:rsidRDefault="003966DB" w:rsidP="007D1639">
            <w:pPr>
              <w:spacing w:line="360" w:lineRule="auto"/>
              <w:ind w:left="1605" w:hanging="1605"/>
              <w:rPr>
                <w:rFonts w:asciiTheme="majorBidi" w:hAnsiTheme="majorBidi" w:cstheme="majorBidi"/>
                <w:b/>
                <w:u w:val="single"/>
              </w:rPr>
            </w:pPr>
          </w:p>
          <w:p w14:paraId="799F5311" w14:textId="77777777" w:rsidR="003966DB" w:rsidRPr="005D0361" w:rsidRDefault="003966DB" w:rsidP="007D1639">
            <w:pPr>
              <w:spacing w:line="360" w:lineRule="auto"/>
              <w:ind w:left="1605" w:hanging="1605"/>
              <w:rPr>
                <w:rFonts w:asciiTheme="majorBidi" w:hAnsiTheme="majorBidi" w:cstheme="majorBidi"/>
                <w:b/>
                <w:u w:val="single"/>
              </w:rPr>
            </w:pPr>
          </w:p>
        </w:tc>
      </w:tr>
      <w:tr w:rsidR="00C747FD" w:rsidRPr="000A43DF" w14:paraId="6B71198E" w14:textId="77777777" w:rsidTr="006767C4">
        <w:trPr>
          <w:trHeight w:val="122"/>
        </w:trPr>
        <w:tc>
          <w:tcPr>
            <w:tcW w:w="2880" w:type="dxa"/>
          </w:tcPr>
          <w:p w14:paraId="4B5571A3" w14:textId="77777777" w:rsidR="00C747FD" w:rsidRPr="000A43DF" w:rsidRDefault="00C747FD" w:rsidP="00152FCB">
            <w:pPr>
              <w:spacing w:line="360" w:lineRule="auto"/>
              <w:jc w:val="both"/>
              <w:rPr>
                <w:rFonts w:asciiTheme="majorBidi" w:hAnsiTheme="majorBidi" w:cstheme="majorBidi"/>
                <w:bCs/>
              </w:rPr>
            </w:pPr>
          </w:p>
          <w:p w14:paraId="27F548F7" w14:textId="77777777" w:rsidR="00C747FD" w:rsidRPr="000A43DF" w:rsidRDefault="00C747FD" w:rsidP="003966DB">
            <w:pPr>
              <w:ind w:left="405" w:hanging="405"/>
              <w:jc w:val="both"/>
              <w:rPr>
                <w:rFonts w:asciiTheme="majorBidi" w:hAnsiTheme="majorBidi" w:cstheme="majorBidi"/>
                <w:bCs/>
              </w:rPr>
            </w:pPr>
            <w:r w:rsidRPr="000A43DF">
              <w:rPr>
                <w:rFonts w:asciiTheme="majorBidi" w:hAnsiTheme="majorBidi" w:cstheme="majorBidi"/>
                <w:bCs/>
              </w:rPr>
              <w:t>13.</w:t>
            </w:r>
            <w:r w:rsidRPr="000A43DF">
              <w:rPr>
                <w:rFonts w:asciiTheme="majorBidi" w:hAnsiTheme="majorBidi" w:cstheme="majorBidi"/>
                <w:bCs/>
              </w:rPr>
              <w:tab/>
              <w:t>Management structure and manpower requirements including Specialized skills during execution and operational phases</w:t>
            </w:r>
          </w:p>
        </w:tc>
        <w:tc>
          <w:tcPr>
            <w:tcW w:w="7627" w:type="dxa"/>
          </w:tcPr>
          <w:p w14:paraId="07FD01E7" w14:textId="77777777" w:rsidR="00C747FD" w:rsidRDefault="00C747FD" w:rsidP="003966DB">
            <w:pPr>
              <w:pStyle w:val="ListParagraph"/>
              <w:numPr>
                <w:ilvl w:val="0"/>
                <w:numId w:val="3"/>
              </w:numPr>
              <w:spacing w:line="276" w:lineRule="auto"/>
              <w:jc w:val="both"/>
              <w:rPr>
                <w:rFonts w:asciiTheme="majorBidi" w:hAnsiTheme="majorBidi" w:cstheme="majorBidi"/>
                <w:color w:val="000000"/>
              </w:rPr>
            </w:pPr>
            <w:r w:rsidRPr="000A43DF">
              <w:rPr>
                <w:rFonts w:asciiTheme="majorBidi" w:hAnsiTheme="majorBidi" w:cstheme="majorBidi"/>
                <w:color w:val="000000"/>
              </w:rPr>
              <w:t>The project shall be executed by the Directorate of Archaeology and Museums Peshawar through its own te</w:t>
            </w:r>
            <w:r w:rsidR="00616779">
              <w:rPr>
                <w:rFonts w:asciiTheme="majorBidi" w:hAnsiTheme="majorBidi" w:cstheme="majorBidi"/>
                <w:color w:val="000000"/>
              </w:rPr>
              <w:t>chnical and professional staff.</w:t>
            </w:r>
          </w:p>
          <w:p w14:paraId="103EAA0D" w14:textId="77777777" w:rsidR="00616779" w:rsidRPr="000A43DF" w:rsidRDefault="00616779" w:rsidP="003966DB">
            <w:pPr>
              <w:pStyle w:val="ListParagraph"/>
              <w:spacing w:line="276" w:lineRule="auto"/>
              <w:jc w:val="both"/>
              <w:rPr>
                <w:rFonts w:asciiTheme="majorBidi" w:hAnsiTheme="majorBidi" w:cstheme="majorBidi"/>
                <w:color w:val="000000"/>
              </w:rPr>
            </w:pPr>
          </w:p>
          <w:p w14:paraId="4F0E71DD" w14:textId="77777777" w:rsidR="00C747FD" w:rsidRDefault="00C747FD" w:rsidP="003966DB">
            <w:pPr>
              <w:pStyle w:val="ListParagraph"/>
              <w:numPr>
                <w:ilvl w:val="0"/>
                <w:numId w:val="3"/>
              </w:numPr>
              <w:spacing w:line="276" w:lineRule="auto"/>
              <w:jc w:val="both"/>
              <w:rPr>
                <w:rFonts w:asciiTheme="majorBidi" w:hAnsiTheme="majorBidi" w:cstheme="majorBidi"/>
                <w:color w:val="000000"/>
              </w:rPr>
            </w:pPr>
            <w:r w:rsidRPr="000A43DF">
              <w:rPr>
                <w:rFonts w:asciiTheme="majorBidi" w:hAnsiTheme="majorBidi" w:cstheme="majorBidi"/>
                <w:color w:val="000000"/>
              </w:rPr>
              <w:t xml:space="preserve"> Provision of </w:t>
            </w:r>
            <w:r w:rsidR="0036001E" w:rsidRPr="000A43DF">
              <w:rPr>
                <w:rFonts w:asciiTheme="majorBidi" w:hAnsiTheme="majorBidi" w:cstheme="majorBidi"/>
                <w:color w:val="000000"/>
              </w:rPr>
              <w:t>PMU/</w:t>
            </w:r>
            <w:r w:rsidRPr="000A43DF">
              <w:rPr>
                <w:rFonts w:asciiTheme="majorBidi" w:hAnsiTheme="majorBidi" w:cstheme="majorBidi"/>
                <w:color w:val="000000"/>
              </w:rPr>
              <w:t xml:space="preserve">PIU has also been made, either scheme </w:t>
            </w:r>
            <w:r w:rsidR="0036001E" w:rsidRPr="000A43DF">
              <w:rPr>
                <w:rFonts w:asciiTheme="majorBidi" w:hAnsiTheme="majorBidi" w:cstheme="majorBidi"/>
                <w:color w:val="000000"/>
              </w:rPr>
              <w:t>shall be</w:t>
            </w:r>
            <w:r w:rsidRPr="000A43DF">
              <w:rPr>
                <w:rFonts w:asciiTheme="majorBidi" w:hAnsiTheme="majorBidi" w:cstheme="majorBidi"/>
                <w:color w:val="000000"/>
              </w:rPr>
              <w:t xml:space="preserve"> executed </w:t>
            </w:r>
            <w:r w:rsidR="0036001E" w:rsidRPr="000A43DF">
              <w:rPr>
                <w:rFonts w:asciiTheme="majorBidi" w:hAnsiTheme="majorBidi" w:cstheme="majorBidi"/>
                <w:color w:val="000000"/>
              </w:rPr>
              <w:t xml:space="preserve">fully or partially </w:t>
            </w:r>
            <w:r w:rsidRPr="000A43DF">
              <w:rPr>
                <w:rFonts w:asciiTheme="majorBidi" w:hAnsiTheme="majorBidi" w:cstheme="majorBidi"/>
                <w:color w:val="000000"/>
              </w:rPr>
              <w:t xml:space="preserve">independently by the </w:t>
            </w:r>
            <w:r w:rsidR="0036001E" w:rsidRPr="000A43DF">
              <w:rPr>
                <w:rFonts w:asciiTheme="majorBidi" w:hAnsiTheme="majorBidi" w:cstheme="majorBidi"/>
                <w:color w:val="000000"/>
              </w:rPr>
              <w:t>PMU/</w:t>
            </w:r>
            <w:r w:rsidRPr="000A43DF">
              <w:rPr>
                <w:rFonts w:asciiTheme="majorBidi" w:hAnsiTheme="majorBidi" w:cstheme="majorBidi"/>
                <w:color w:val="000000"/>
              </w:rPr>
              <w:t>PIU</w:t>
            </w:r>
            <w:r w:rsidR="0036001E" w:rsidRPr="000A43DF">
              <w:rPr>
                <w:rFonts w:asciiTheme="majorBidi" w:hAnsiTheme="majorBidi" w:cstheme="majorBidi"/>
                <w:color w:val="000000"/>
              </w:rPr>
              <w:t xml:space="preserve">, or staff of PMU/PIU </w:t>
            </w:r>
            <w:r w:rsidRPr="000A43DF">
              <w:rPr>
                <w:rFonts w:asciiTheme="majorBidi" w:hAnsiTheme="majorBidi" w:cstheme="majorBidi"/>
                <w:color w:val="000000"/>
              </w:rPr>
              <w:t>will</w:t>
            </w:r>
            <w:r w:rsidR="0036001E" w:rsidRPr="000A43DF">
              <w:rPr>
                <w:rFonts w:asciiTheme="majorBidi" w:hAnsiTheme="majorBidi" w:cstheme="majorBidi"/>
                <w:color w:val="000000"/>
              </w:rPr>
              <w:t xml:space="preserve"> work under the Directorate and assist</w:t>
            </w:r>
            <w:r w:rsidRPr="000A43DF">
              <w:rPr>
                <w:rFonts w:asciiTheme="majorBidi" w:hAnsiTheme="majorBidi" w:cstheme="majorBidi"/>
                <w:color w:val="000000"/>
              </w:rPr>
              <w:t xml:space="preserve"> the Archaeology </w:t>
            </w:r>
            <w:r w:rsidR="0036001E" w:rsidRPr="000A43DF">
              <w:rPr>
                <w:rFonts w:asciiTheme="majorBidi" w:hAnsiTheme="majorBidi" w:cstheme="majorBidi"/>
                <w:color w:val="000000"/>
              </w:rPr>
              <w:t xml:space="preserve">staff </w:t>
            </w:r>
            <w:r w:rsidRPr="000A43DF">
              <w:rPr>
                <w:rFonts w:asciiTheme="majorBidi" w:hAnsiTheme="majorBidi" w:cstheme="majorBidi"/>
                <w:color w:val="000000"/>
              </w:rPr>
              <w:t xml:space="preserve">in the implementation of the scheme under the administrative and financial control of </w:t>
            </w:r>
            <w:r w:rsidR="0036001E" w:rsidRPr="000A43DF">
              <w:rPr>
                <w:rFonts w:asciiTheme="majorBidi" w:hAnsiTheme="majorBidi" w:cstheme="majorBidi"/>
                <w:color w:val="000000"/>
              </w:rPr>
              <w:t xml:space="preserve">the </w:t>
            </w:r>
            <w:r w:rsidRPr="000A43DF">
              <w:rPr>
                <w:rFonts w:asciiTheme="majorBidi" w:hAnsiTheme="majorBidi" w:cstheme="majorBidi"/>
                <w:color w:val="000000"/>
              </w:rPr>
              <w:t>Director Archaeology.</w:t>
            </w:r>
          </w:p>
          <w:p w14:paraId="78330D83" w14:textId="77777777" w:rsidR="00616779" w:rsidRPr="00616779" w:rsidRDefault="00616779" w:rsidP="003966DB">
            <w:pPr>
              <w:spacing w:line="276" w:lineRule="auto"/>
              <w:jc w:val="both"/>
              <w:rPr>
                <w:rFonts w:asciiTheme="majorBidi" w:hAnsiTheme="majorBidi" w:cstheme="majorBidi"/>
                <w:color w:val="000000"/>
              </w:rPr>
            </w:pPr>
          </w:p>
          <w:p w14:paraId="599A5FD0" w14:textId="77777777" w:rsidR="0036001E" w:rsidRPr="000A43DF" w:rsidRDefault="00C747FD" w:rsidP="003966DB">
            <w:pPr>
              <w:pStyle w:val="ListParagraph"/>
              <w:numPr>
                <w:ilvl w:val="0"/>
                <w:numId w:val="3"/>
              </w:numPr>
              <w:spacing w:line="276" w:lineRule="auto"/>
              <w:jc w:val="both"/>
              <w:rPr>
                <w:rFonts w:asciiTheme="majorBidi" w:hAnsiTheme="majorBidi" w:cstheme="majorBidi"/>
                <w:color w:val="000000"/>
              </w:rPr>
            </w:pPr>
            <w:r w:rsidRPr="000A43DF">
              <w:rPr>
                <w:rFonts w:asciiTheme="majorBidi" w:hAnsiTheme="majorBidi" w:cstheme="majorBidi"/>
                <w:color w:val="000000"/>
              </w:rPr>
              <w:t>Consultant</w:t>
            </w:r>
            <w:r w:rsidR="0036001E" w:rsidRPr="000A43DF">
              <w:rPr>
                <w:rFonts w:asciiTheme="majorBidi" w:hAnsiTheme="majorBidi" w:cstheme="majorBidi"/>
                <w:color w:val="000000"/>
              </w:rPr>
              <w:t>, experts, professional related</w:t>
            </w:r>
            <w:r w:rsidRPr="000A43DF">
              <w:rPr>
                <w:rFonts w:asciiTheme="majorBidi" w:hAnsiTheme="majorBidi" w:cstheme="majorBidi"/>
                <w:color w:val="000000"/>
              </w:rPr>
              <w:t xml:space="preserve"> to </w:t>
            </w:r>
            <w:r w:rsidR="0036001E" w:rsidRPr="000A43DF">
              <w:rPr>
                <w:rFonts w:asciiTheme="majorBidi" w:hAnsiTheme="majorBidi" w:cstheme="majorBidi"/>
                <w:color w:val="000000"/>
              </w:rPr>
              <w:t xml:space="preserve">archaeology, </w:t>
            </w:r>
            <w:r w:rsidRPr="000A43DF">
              <w:rPr>
                <w:rFonts w:asciiTheme="majorBidi" w:hAnsiTheme="majorBidi" w:cstheme="majorBidi"/>
                <w:color w:val="000000"/>
              </w:rPr>
              <w:t>conservation</w:t>
            </w:r>
            <w:r w:rsidR="0036001E" w:rsidRPr="000A43DF">
              <w:rPr>
                <w:rFonts w:asciiTheme="majorBidi" w:hAnsiTheme="majorBidi" w:cstheme="majorBidi"/>
                <w:color w:val="000000"/>
              </w:rPr>
              <w:t xml:space="preserve">, </w:t>
            </w:r>
            <w:proofErr w:type="gramStart"/>
            <w:r w:rsidR="0036001E" w:rsidRPr="000A43DF">
              <w:rPr>
                <w:rFonts w:asciiTheme="majorBidi" w:hAnsiTheme="majorBidi" w:cstheme="majorBidi"/>
                <w:color w:val="000000"/>
              </w:rPr>
              <w:t xml:space="preserve">museum </w:t>
            </w:r>
            <w:r w:rsidRPr="000A43DF">
              <w:rPr>
                <w:rFonts w:asciiTheme="majorBidi" w:hAnsiTheme="majorBidi" w:cstheme="majorBidi"/>
                <w:color w:val="000000"/>
              </w:rPr>
              <w:t xml:space="preserve"> and</w:t>
            </w:r>
            <w:proofErr w:type="gramEnd"/>
            <w:r w:rsidRPr="000A43DF">
              <w:rPr>
                <w:rFonts w:asciiTheme="majorBidi" w:hAnsiTheme="majorBidi" w:cstheme="majorBidi"/>
                <w:color w:val="000000"/>
              </w:rPr>
              <w:t xml:space="preserve"> development of heritage sites, architectural and electrical work, illumination, interior designing and display of museum and auditorium, landscaping   as per requirement shall be engaged for techn</w:t>
            </w:r>
            <w:r w:rsidR="00097F6E" w:rsidRPr="000A43DF">
              <w:rPr>
                <w:rFonts w:asciiTheme="majorBidi" w:hAnsiTheme="majorBidi" w:cstheme="majorBidi"/>
                <w:color w:val="000000"/>
              </w:rPr>
              <w:t>ical and professional guidance.</w:t>
            </w:r>
          </w:p>
          <w:p w14:paraId="125A86E8" w14:textId="77777777" w:rsidR="00616779" w:rsidRPr="00616779" w:rsidRDefault="00616779" w:rsidP="003966DB">
            <w:pPr>
              <w:pStyle w:val="ListParagraph"/>
              <w:spacing w:line="276" w:lineRule="auto"/>
              <w:jc w:val="both"/>
              <w:rPr>
                <w:rFonts w:asciiTheme="majorBidi" w:hAnsiTheme="majorBidi" w:cstheme="majorBidi"/>
              </w:rPr>
            </w:pPr>
          </w:p>
          <w:p w14:paraId="35F62BAD" w14:textId="77777777" w:rsidR="005F47A7" w:rsidRPr="00EF0210" w:rsidRDefault="00F40E78" w:rsidP="003966DB">
            <w:pPr>
              <w:pStyle w:val="ListParagraph"/>
              <w:numPr>
                <w:ilvl w:val="0"/>
                <w:numId w:val="3"/>
              </w:numPr>
              <w:spacing w:line="276" w:lineRule="auto"/>
              <w:jc w:val="both"/>
              <w:rPr>
                <w:rFonts w:asciiTheme="majorBidi" w:hAnsiTheme="majorBidi" w:cstheme="majorBidi"/>
              </w:rPr>
            </w:pPr>
            <w:r w:rsidRPr="000A43DF">
              <w:rPr>
                <w:rFonts w:asciiTheme="majorBidi" w:hAnsiTheme="majorBidi" w:cstheme="majorBidi"/>
                <w:color w:val="000000"/>
              </w:rPr>
              <w:t xml:space="preserve">In addition to the local administration, </w:t>
            </w:r>
            <w:r w:rsidR="0036001E" w:rsidRPr="000A43DF">
              <w:rPr>
                <w:rFonts w:asciiTheme="majorBidi" w:hAnsiTheme="majorBidi" w:cstheme="majorBidi"/>
                <w:color w:val="000000"/>
              </w:rPr>
              <w:t xml:space="preserve">The Pakistan Army and Frontier </w:t>
            </w:r>
            <w:r w:rsidR="00B14814" w:rsidRPr="000A43DF">
              <w:rPr>
                <w:rFonts w:asciiTheme="majorBidi" w:hAnsiTheme="majorBidi" w:cstheme="majorBidi"/>
                <w:color w:val="000000"/>
              </w:rPr>
              <w:t>Corps shall</w:t>
            </w:r>
            <w:r w:rsidR="000D739C" w:rsidRPr="000A43DF">
              <w:rPr>
                <w:rFonts w:asciiTheme="majorBidi" w:hAnsiTheme="majorBidi" w:cstheme="majorBidi"/>
                <w:color w:val="000000"/>
              </w:rPr>
              <w:t xml:space="preserve"> also be</w:t>
            </w:r>
            <w:r w:rsidR="0036001E" w:rsidRPr="000A43DF">
              <w:rPr>
                <w:rFonts w:asciiTheme="majorBidi" w:hAnsiTheme="majorBidi" w:cstheme="majorBidi"/>
                <w:color w:val="000000"/>
              </w:rPr>
              <w:t xml:space="preserve"> </w:t>
            </w:r>
            <w:r w:rsidRPr="000A43DF">
              <w:rPr>
                <w:rFonts w:asciiTheme="majorBidi" w:hAnsiTheme="majorBidi" w:cstheme="majorBidi"/>
                <w:color w:val="000000"/>
              </w:rPr>
              <w:t>requested for their due role</w:t>
            </w:r>
            <w:r w:rsidR="000D739C" w:rsidRPr="000A43DF">
              <w:rPr>
                <w:rFonts w:asciiTheme="majorBidi" w:hAnsiTheme="majorBidi" w:cstheme="majorBidi"/>
                <w:color w:val="000000"/>
              </w:rPr>
              <w:t xml:space="preserve"> and support </w:t>
            </w:r>
            <w:proofErr w:type="gramStart"/>
            <w:r w:rsidR="000D739C" w:rsidRPr="000A43DF">
              <w:rPr>
                <w:rFonts w:asciiTheme="majorBidi" w:hAnsiTheme="majorBidi" w:cstheme="majorBidi"/>
                <w:color w:val="000000"/>
              </w:rPr>
              <w:t>i.e</w:t>
            </w:r>
            <w:r w:rsidR="00B14814" w:rsidRPr="000A43DF">
              <w:rPr>
                <w:rFonts w:asciiTheme="majorBidi" w:hAnsiTheme="majorBidi" w:cstheme="majorBidi"/>
                <w:color w:val="000000"/>
              </w:rPr>
              <w:t>.</w:t>
            </w:r>
            <w:proofErr w:type="gramEnd"/>
            <w:r w:rsidR="00B14814" w:rsidRPr="000A43DF">
              <w:rPr>
                <w:rFonts w:asciiTheme="majorBidi" w:hAnsiTheme="majorBidi" w:cstheme="majorBidi"/>
                <w:color w:val="000000"/>
              </w:rPr>
              <w:t xml:space="preserve"> provision of security, execution of specific works and </w:t>
            </w:r>
            <w:r w:rsidR="000D739C" w:rsidRPr="000A43DF">
              <w:rPr>
                <w:rFonts w:asciiTheme="majorBidi" w:hAnsiTheme="majorBidi" w:cstheme="majorBidi"/>
                <w:color w:val="000000"/>
              </w:rPr>
              <w:t xml:space="preserve">facilities </w:t>
            </w:r>
            <w:r w:rsidR="00C43343" w:rsidRPr="000A43DF">
              <w:rPr>
                <w:rFonts w:asciiTheme="majorBidi" w:hAnsiTheme="majorBidi" w:cstheme="majorBidi"/>
                <w:color w:val="000000"/>
              </w:rPr>
              <w:t>etc.</w:t>
            </w:r>
            <w:r w:rsidR="00B14814" w:rsidRPr="000A43DF">
              <w:rPr>
                <w:rFonts w:asciiTheme="majorBidi" w:hAnsiTheme="majorBidi" w:cstheme="majorBidi"/>
                <w:color w:val="000000"/>
              </w:rPr>
              <w:t xml:space="preserve"> </w:t>
            </w:r>
            <w:r w:rsidRPr="000A43DF">
              <w:rPr>
                <w:rFonts w:asciiTheme="majorBidi" w:hAnsiTheme="majorBidi" w:cstheme="majorBidi"/>
                <w:color w:val="000000"/>
              </w:rPr>
              <w:t xml:space="preserve">so as to implement the scheme </w:t>
            </w:r>
            <w:r w:rsidR="003510E7" w:rsidRPr="000A43DF">
              <w:rPr>
                <w:rFonts w:asciiTheme="majorBidi" w:hAnsiTheme="majorBidi" w:cstheme="majorBidi"/>
                <w:color w:val="000000"/>
              </w:rPr>
              <w:t>in befitting</w:t>
            </w:r>
            <w:r w:rsidRPr="000A43DF">
              <w:rPr>
                <w:rFonts w:asciiTheme="majorBidi" w:hAnsiTheme="majorBidi" w:cstheme="majorBidi"/>
                <w:color w:val="000000"/>
              </w:rPr>
              <w:t xml:space="preserve"> manners.</w:t>
            </w:r>
          </w:p>
          <w:p w14:paraId="3FF66AEF" w14:textId="77777777" w:rsidR="00EF0210" w:rsidRPr="00EF0210" w:rsidRDefault="00EF0210" w:rsidP="003966DB">
            <w:pPr>
              <w:spacing w:line="276" w:lineRule="auto"/>
              <w:jc w:val="both"/>
              <w:rPr>
                <w:rFonts w:asciiTheme="majorBidi" w:hAnsiTheme="majorBidi" w:cstheme="majorBidi"/>
              </w:rPr>
            </w:pPr>
          </w:p>
        </w:tc>
      </w:tr>
      <w:tr w:rsidR="00C747FD" w:rsidRPr="000A43DF" w14:paraId="3DAAE4B8" w14:textId="77777777" w:rsidTr="006767C4">
        <w:trPr>
          <w:trHeight w:val="122"/>
        </w:trPr>
        <w:tc>
          <w:tcPr>
            <w:tcW w:w="2880" w:type="dxa"/>
            <w:tcBorders>
              <w:bottom w:val="single" w:sz="4" w:space="0" w:color="auto"/>
            </w:tcBorders>
          </w:tcPr>
          <w:p w14:paraId="6CEE4868" w14:textId="77777777" w:rsidR="003510E7" w:rsidRPr="000A43DF" w:rsidRDefault="003510E7" w:rsidP="00152FCB">
            <w:pPr>
              <w:spacing w:line="360" w:lineRule="auto"/>
              <w:jc w:val="both"/>
              <w:rPr>
                <w:rFonts w:asciiTheme="majorBidi" w:hAnsiTheme="majorBidi" w:cstheme="majorBidi"/>
                <w:bCs/>
              </w:rPr>
            </w:pPr>
          </w:p>
          <w:p w14:paraId="0C5CA64F" w14:textId="77777777" w:rsidR="00C747FD" w:rsidRPr="000A43DF" w:rsidRDefault="00C747FD" w:rsidP="003966DB">
            <w:pPr>
              <w:jc w:val="both"/>
              <w:rPr>
                <w:rFonts w:asciiTheme="majorBidi" w:hAnsiTheme="majorBidi" w:cstheme="majorBidi"/>
                <w:bCs/>
              </w:rPr>
            </w:pPr>
            <w:r w:rsidRPr="000A43DF">
              <w:rPr>
                <w:rFonts w:asciiTheme="majorBidi" w:hAnsiTheme="majorBidi" w:cstheme="majorBidi"/>
                <w:bCs/>
              </w:rPr>
              <w:t>14.</w:t>
            </w:r>
            <w:r w:rsidRPr="000A43DF">
              <w:rPr>
                <w:rFonts w:asciiTheme="majorBidi" w:hAnsiTheme="majorBidi" w:cstheme="majorBidi"/>
                <w:bCs/>
              </w:rPr>
              <w:tab/>
            </w:r>
            <w:r w:rsidR="00C66EDB" w:rsidRPr="000A43DF">
              <w:rPr>
                <w:rFonts w:asciiTheme="majorBidi" w:hAnsiTheme="majorBidi" w:cstheme="majorBidi"/>
                <w:bCs/>
              </w:rPr>
              <w:t>Additional</w:t>
            </w:r>
            <w:r w:rsidRPr="000A43DF">
              <w:rPr>
                <w:rFonts w:asciiTheme="majorBidi" w:hAnsiTheme="majorBidi" w:cstheme="majorBidi"/>
                <w:bCs/>
              </w:rPr>
              <w:t xml:space="preserve"> projects /decisions required to maximize socio-economic benefits from the proposed project</w:t>
            </w:r>
          </w:p>
        </w:tc>
        <w:tc>
          <w:tcPr>
            <w:tcW w:w="7627" w:type="dxa"/>
            <w:tcBorders>
              <w:bottom w:val="single" w:sz="4" w:space="0" w:color="auto"/>
            </w:tcBorders>
          </w:tcPr>
          <w:p w14:paraId="5964E729" w14:textId="77777777" w:rsidR="003510E7" w:rsidRPr="000A43DF" w:rsidRDefault="003510E7" w:rsidP="00152FCB">
            <w:pPr>
              <w:spacing w:line="360" w:lineRule="auto"/>
              <w:jc w:val="both"/>
              <w:rPr>
                <w:rFonts w:asciiTheme="majorBidi" w:hAnsiTheme="majorBidi" w:cstheme="majorBidi"/>
              </w:rPr>
            </w:pPr>
          </w:p>
          <w:p w14:paraId="0F04EE28" w14:textId="77777777" w:rsidR="00E615AE" w:rsidRDefault="00276D8D" w:rsidP="00152FCB">
            <w:pPr>
              <w:spacing w:line="360" w:lineRule="auto"/>
              <w:jc w:val="both"/>
              <w:rPr>
                <w:rFonts w:asciiTheme="majorBidi" w:hAnsiTheme="majorBidi" w:cstheme="majorBidi"/>
              </w:rPr>
            </w:pPr>
            <w:r w:rsidRPr="000A43DF">
              <w:rPr>
                <w:rFonts w:asciiTheme="majorBidi" w:hAnsiTheme="majorBidi" w:cstheme="majorBidi"/>
              </w:rPr>
              <w:t xml:space="preserve">It is the first project of the Directorate of </w:t>
            </w:r>
            <w:r w:rsidR="00F41F7D" w:rsidRPr="000A43DF">
              <w:rPr>
                <w:rFonts w:asciiTheme="majorBidi" w:hAnsiTheme="majorBidi" w:cstheme="majorBidi"/>
              </w:rPr>
              <w:t>Archaeology</w:t>
            </w:r>
            <w:r w:rsidRPr="000A43DF">
              <w:rPr>
                <w:rFonts w:asciiTheme="majorBidi" w:hAnsiTheme="majorBidi" w:cstheme="majorBidi"/>
              </w:rPr>
              <w:t xml:space="preserve"> in merged district</w:t>
            </w:r>
            <w:r w:rsidR="00CB4809" w:rsidRPr="000A43DF">
              <w:rPr>
                <w:rFonts w:asciiTheme="majorBidi" w:hAnsiTheme="majorBidi" w:cstheme="majorBidi"/>
              </w:rPr>
              <w:t>s</w:t>
            </w:r>
            <w:r w:rsidRPr="000A43DF">
              <w:rPr>
                <w:rFonts w:asciiTheme="majorBidi" w:hAnsiTheme="majorBidi" w:cstheme="majorBidi"/>
              </w:rPr>
              <w:t xml:space="preserve">. The Directorate is totally unaware and not familiar </w:t>
            </w:r>
            <w:r w:rsidR="00C66EDB" w:rsidRPr="000A43DF">
              <w:rPr>
                <w:rFonts w:asciiTheme="majorBidi" w:hAnsiTheme="majorBidi" w:cstheme="majorBidi"/>
              </w:rPr>
              <w:t>to</w:t>
            </w:r>
            <w:r w:rsidRPr="000A43DF">
              <w:rPr>
                <w:rFonts w:asciiTheme="majorBidi" w:hAnsiTheme="majorBidi" w:cstheme="majorBidi"/>
              </w:rPr>
              <w:t xml:space="preserve"> the cultural treasures, availability of skilled and unskilled </w:t>
            </w:r>
            <w:proofErr w:type="gramStart"/>
            <w:r w:rsidRPr="000A43DF">
              <w:rPr>
                <w:rFonts w:asciiTheme="majorBidi" w:hAnsiTheme="majorBidi" w:cstheme="majorBidi"/>
              </w:rPr>
              <w:t xml:space="preserve">labour,   </w:t>
            </w:r>
            <w:proofErr w:type="gramEnd"/>
            <w:r w:rsidRPr="000A43DF">
              <w:rPr>
                <w:rFonts w:asciiTheme="majorBidi" w:hAnsiTheme="majorBidi" w:cstheme="majorBidi"/>
              </w:rPr>
              <w:t xml:space="preserve">and security environment </w:t>
            </w:r>
            <w:r w:rsidR="00E615AE" w:rsidRPr="000A43DF">
              <w:rPr>
                <w:rFonts w:asciiTheme="majorBidi" w:hAnsiTheme="majorBidi" w:cstheme="majorBidi"/>
              </w:rPr>
              <w:t xml:space="preserve">of the </w:t>
            </w:r>
            <w:r w:rsidRPr="000A43DF">
              <w:rPr>
                <w:rFonts w:asciiTheme="majorBidi" w:hAnsiTheme="majorBidi" w:cstheme="majorBidi"/>
              </w:rPr>
              <w:t>merged districts.  Hence to maximize benefits and ensure implementation</w:t>
            </w:r>
            <w:r w:rsidR="00CB4809" w:rsidRPr="000A43DF">
              <w:rPr>
                <w:rFonts w:asciiTheme="majorBidi" w:hAnsiTheme="majorBidi" w:cstheme="majorBidi"/>
              </w:rPr>
              <w:t>, confidence</w:t>
            </w:r>
            <w:r w:rsidRPr="000A43DF">
              <w:rPr>
                <w:rFonts w:asciiTheme="majorBidi" w:hAnsiTheme="majorBidi" w:cstheme="majorBidi"/>
              </w:rPr>
              <w:t xml:space="preserve"> </w:t>
            </w:r>
            <w:r w:rsidR="00CB4809" w:rsidRPr="000A43DF">
              <w:rPr>
                <w:rFonts w:asciiTheme="majorBidi" w:hAnsiTheme="majorBidi" w:cstheme="majorBidi"/>
              </w:rPr>
              <w:t>and involvement of the local</w:t>
            </w:r>
            <w:r w:rsidRPr="000A43DF">
              <w:rPr>
                <w:rFonts w:asciiTheme="majorBidi" w:hAnsiTheme="majorBidi" w:cstheme="majorBidi"/>
              </w:rPr>
              <w:t xml:space="preserve"> </w:t>
            </w:r>
            <w:r w:rsidR="00CB4809" w:rsidRPr="000A43DF">
              <w:rPr>
                <w:rFonts w:asciiTheme="majorBidi" w:hAnsiTheme="majorBidi" w:cstheme="majorBidi"/>
              </w:rPr>
              <w:t xml:space="preserve">community, </w:t>
            </w:r>
            <w:r w:rsidR="00E615AE" w:rsidRPr="000A43DF">
              <w:rPr>
                <w:rFonts w:asciiTheme="majorBidi" w:hAnsiTheme="majorBidi" w:cstheme="majorBidi"/>
              </w:rPr>
              <w:t xml:space="preserve">local </w:t>
            </w:r>
            <w:r w:rsidR="00CB4809" w:rsidRPr="000A43DF">
              <w:rPr>
                <w:rFonts w:asciiTheme="majorBidi" w:hAnsiTheme="majorBidi" w:cstheme="majorBidi"/>
              </w:rPr>
              <w:t>administration and Pakistan Army are essential.</w:t>
            </w:r>
          </w:p>
          <w:p w14:paraId="4B313B57" w14:textId="77777777" w:rsidR="00616779" w:rsidRPr="000A43DF" w:rsidRDefault="00616779" w:rsidP="003966DB">
            <w:pPr>
              <w:jc w:val="both"/>
              <w:rPr>
                <w:rFonts w:asciiTheme="majorBidi" w:hAnsiTheme="majorBidi" w:cstheme="majorBidi"/>
              </w:rPr>
            </w:pPr>
          </w:p>
          <w:p w14:paraId="3ABE4508" w14:textId="275C68A2" w:rsidR="00D028FA" w:rsidRPr="000A43DF" w:rsidRDefault="00CB4809" w:rsidP="00152FCB">
            <w:pPr>
              <w:spacing w:line="360" w:lineRule="auto"/>
              <w:jc w:val="both"/>
              <w:rPr>
                <w:rFonts w:asciiTheme="majorBidi" w:hAnsiTheme="majorBidi" w:cstheme="majorBidi"/>
              </w:rPr>
            </w:pPr>
            <w:r w:rsidRPr="000A43DF">
              <w:rPr>
                <w:rFonts w:asciiTheme="majorBidi" w:hAnsiTheme="majorBidi" w:cstheme="majorBidi"/>
              </w:rPr>
              <w:t>The Khyber District will</w:t>
            </w:r>
            <w:r w:rsidR="00D028FA" w:rsidRPr="000A43DF">
              <w:rPr>
                <w:rFonts w:asciiTheme="majorBidi" w:hAnsiTheme="majorBidi" w:cstheme="majorBidi"/>
              </w:rPr>
              <w:t xml:space="preserve"> be declared </w:t>
            </w:r>
            <w:proofErr w:type="gramStart"/>
            <w:r w:rsidR="00D028FA" w:rsidRPr="000A43DF">
              <w:rPr>
                <w:rFonts w:asciiTheme="majorBidi" w:hAnsiTheme="majorBidi" w:cstheme="majorBidi"/>
              </w:rPr>
              <w:t xml:space="preserve">as </w:t>
            </w:r>
            <w:r w:rsidRPr="000A43DF">
              <w:rPr>
                <w:rFonts w:asciiTheme="majorBidi" w:hAnsiTheme="majorBidi" w:cstheme="majorBidi"/>
              </w:rPr>
              <w:t xml:space="preserve"> pilot</w:t>
            </w:r>
            <w:proofErr w:type="gramEnd"/>
            <w:r w:rsidRPr="000A43DF">
              <w:rPr>
                <w:rFonts w:asciiTheme="majorBidi" w:hAnsiTheme="majorBidi" w:cstheme="majorBidi"/>
              </w:rPr>
              <w:t xml:space="preserve"> project district, </w:t>
            </w:r>
            <w:r w:rsidR="00D028FA" w:rsidRPr="000A43DF">
              <w:rPr>
                <w:rFonts w:asciiTheme="majorBidi" w:hAnsiTheme="majorBidi" w:cstheme="majorBidi"/>
              </w:rPr>
              <w:t xml:space="preserve">though </w:t>
            </w:r>
            <w:r w:rsidR="00381167" w:rsidRPr="000A43DF">
              <w:rPr>
                <w:rFonts w:asciiTheme="majorBidi" w:hAnsiTheme="majorBidi" w:cstheme="majorBidi"/>
              </w:rPr>
              <w:t xml:space="preserve">other </w:t>
            </w:r>
            <w:r w:rsidR="00D028FA" w:rsidRPr="000A43DF">
              <w:rPr>
                <w:rFonts w:asciiTheme="majorBidi" w:hAnsiTheme="majorBidi" w:cstheme="majorBidi"/>
              </w:rPr>
              <w:t xml:space="preserve">districts shall </w:t>
            </w:r>
            <w:r w:rsidR="00381167" w:rsidRPr="000A43DF">
              <w:rPr>
                <w:rFonts w:asciiTheme="majorBidi" w:hAnsiTheme="majorBidi" w:cstheme="majorBidi"/>
              </w:rPr>
              <w:t xml:space="preserve">also </w:t>
            </w:r>
            <w:r w:rsidR="00D028FA" w:rsidRPr="000A43DF">
              <w:rPr>
                <w:rFonts w:asciiTheme="majorBidi" w:hAnsiTheme="majorBidi" w:cstheme="majorBidi"/>
              </w:rPr>
              <w:t>be attended</w:t>
            </w:r>
            <w:r w:rsidR="00E615AE" w:rsidRPr="000A43DF">
              <w:rPr>
                <w:rFonts w:asciiTheme="majorBidi" w:hAnsiTheme="majorBidi" w:cstheme="majorBidi"/>
              </w:rPr>
              <w:t>, however</w:t>
            </w:r>
            <w:r w:rsidR="00D028FA" w:rsidRPr="000A43DF">
              <w:rPr>
                <w:rFonts w:asciiTheme="majorBidi" w:hAnsiTheme="majorBidi" w:cstheme="majorBidi"/>
              </w:rPr>
              <w:t xml:space="preserve"> maximum efforts and recourses shall be utilized at Khyber district. Successful result of the pilot </w:t>
            </w:r>
            <w:r w:rsidR="00E615AE" w:rsidRPr="000A43DF">
              <w:rPr>
                <w:rFonts w:asciiTheme="majorBidi" w:hAnsiTheme="majorBidi" w:cstheme="majorBidi"/>
              </w:rPr>
              <w:t>project shall</w:t>
            </w:r>
            <w:r w:rsidR="00D028FA" w:rsidRPr="000A43DF">
              <w:rPr>
                <w:rFonts w:asciiTheme="majorBidi" w:hAnsiTheme="majorBidi" w:cstheme="majorBidi"/>
              </w:rPr>
              <w:t xml:space="preserve"> accordingly be extended</w:t>
            </w:r>
            <w:r w:rsidR="00E615AE" w:rsidRPr="000A43DF">
              <w:rPr>
                <w:rFonts w:asciiTheme="majorBidi" w:hAnsiTheme="majorBidi" w:cstheme="majorBidi"/>
              </w:rPr>
              <w:t>/ provided to</w:t>
            </w:r>
            <w:r w:rsidR="00D028FA" w:rsidRPr="000A43DF">
              <w:rPr>
                <w:rFonts w:asciiTheme="majorBidi" w:hAnsiTheme="majorBidi" w:cstheme="majorBidi"/>
              </w:rPr>
              <w:t xml:space="preserve"> other </w:t>
            </w:r>
            <w:r w:rsidR="00E615AE" w:rsidRPr="000A43DF">
              <w:rPr>
                <w:rFonts w:asciiTheme="majorBidi" w:hAnsiTheme="majorBidi" w:cstheme="majorBidi"/>
              </w:rPr>
              <w:t>merged districts in</w:t>
            </w:r>
            <w:r w:rsidR="00D028FA" w:rsidRPr="000A43DF">
              <w:rPr>
                <w:rFonts w:asciiTheme="majorBidi" w:hAnsiTheme="majorBidi" w:cstheme="majorBidi"/>
              </w:rPr>
              <w:t xml:space="preserve"> due course of time.</w:t>
            </w:r>
          </w:p>
          <w:p w14:paraId="306B283D" w14:textId="77777777" w:rsidR="003510E7" w:rsidRPr="000A43DF" w:rsidRDefault="003510E7" w:rsidP="003966DB">
            <w:pPr>
              <w:jc w:val="both"/>
              <w:rPr>
                <w:rFonts w:asciiTheme="majorBidi" w:hAnsiTheme="majorBidi" w:cstheme="majorBidi"/>
              </w:rPr>
            </w:pPr>
          </w:p>
          <w:p w14:paraId="19F367F5" w14:textId="77777777" w:rsidR="00E615AE" w:rsidRPr="000A43DF" w:rsidRDefault="00E615AE" w:rsidP="00152FCB">
            <w:pPr>
              <w:spacing w:line="360" w:lineRule="auto"/>
              <w:jc w:val="both"/>
              <w:rPr>
                <w:rFonts w:asciiTheme="majorBidi" w:hAnsiTheme="majorBidi" w:cstheme="majorBidi"/>
              </w:rPr>
            </w:pPr>
            <w:r w:rsidRPr="000A43DF">
              <w:rPr>
                <w:rFonts w:asciiTheme="majorBidi" w:hAnsiTheme="majorBidi" w:cstheme="majorBidi"/>
              </w:rPr>
              <w:t xml:space="preserve">The Directorate of Archaeology will go parallel, conducting survey and feasibility and also executing work of emergency nature </w:t>
            </w:r>
            <w:proofErr w:type="gramStart"/>
            <w:r w:rsidRPr="000A43DF">
              <w:rPr>
                <w:rFonts w:asciiTheme="majorBidi" w:hAnsiTheme="majorBidi" w:cstheme="majorBidi"/>
              </w:rPr>
              <w:t>i.e.</w:t>
            </w:r>
            <w:proofErr w:type="gramEnd"/>
            <w:r w:rsidRPr="000A43DF">
              <w:rPr>
                <w:rFonts w:asciiTheme="majorBidi" w:hAnsiTheme="majorBidi" w:cstheme="majorBidi"/>
              </w:rPr>
              <w:t xml:space="preserve"> establishment of </w:t>
            </w:r>
            <w:r w:rsidRPr="000A43DF">
              <w:rPr>
                <w:rFonts w:asciiTheme="majorBidi" w:hAnsiTheme="majorBidi" w:cstheme="majorBidi"/>
              </w:rPr>
              <w:lastRenderedPageBreak/>
              <w:t>offices, survey of sites, documentation of important sites, land acquisition issue etc. The PC-1 shall accordingly be revised/ updated in light of survey and feasibility reports</w:t>
            </w:r>
            <w:r w:rsidR="00595C79" w:rsidRPr="000A43DF">
              <w:rPr>
                <w:rFonts w:asciiTheme="majorBidi" w:hAnsiTheme="majorBidi" w:cstheme="majorBidi"/>
              </w:rPr>
              <w:t xml:space="preserve"> in due course of time</w:t>
            </w:r>
            <w:r w:rsidRPr="000A43DF">
              <w:rPr>
                <w:rFonts w:asciiTheme="majorBidi" w:hAnsiTheme="majorBidi" w:cstheme="majorBidi"/>
              </w:rPr>
              <w:t xml:space="preserve">.  </w:t>
            </w:r>
          </w:p>
          <w:p w14:paraId="29E7D388" w14:textId="77777777" w:rsidR="00152FCB" w:rsidRPr="000A43DF" w:rsidRDefault="00152FCB" w:rsidP="00152FCB">
            <w:pPr>
              <w:spacing w:line="360" w:lineRule="auto"/>
              <w:jc w:val="both"/>
              <w:rPr>
                <w:rFonts w:asciiTheme="majorBidi" w:hAnsiTheme="majorBidi" w:cstheme="majorBidi"/>
              </w:rPr>
            </w:pPr>
          </w:p>
        </w:tc>
      </w:tr>
    </w:tbl>
    <w:p w14:paraId="6015384A" w14:textId="77777777" w:rsidR="003966DB" w:rsidRDefault="003966DB">
      <w:r>
        <w:lastRenderedPageBreak/>
        <w:br/>
      </w:r>
    </w:p>
    <w:tbl>
      <w:tblPr>
        <w:tblStyle w:val="TableGrid"/>
        <w:tblW w:w="0" w:type="auto"/>
        <w:tblLook w:val="04A0" w:firstRow="1" w:lastRow="0" w:firstColumn="1" w:lastColumn="0" w:noHBand="0" w:noVBand="1"/>
      </w:tblPr>
      <w:tblGrid>
        <w:gridCol w:w="2605"/>
        <w:gridCol w:w="2520"/>
        <w:gridCol w:w="2700"/>
        <w:gridCol w:w="3055"/>
      </w:tblGrid>
      <w:tr w:rsidR="003966DB" w14:paraId="0DB64D3F" w14:textId="77777777" w:rsidTr="00F97E0D">
        <w:tc>
          <w:tcPr>
            <w:tcW w:w="10880" w:type="dxa"/>
            <w:gridSpan w:val="4"/>
          </w:tcPr>
          <w:p w14:paraId="291D59BB" w14:textId="77777777" w:rsidR="003966DB" w:rsidRPr="00130404" w:rsidRDefault="003966DB" w:rsidP="003966DB">
            <w:pPr>
              <w:ind w:left="176" w:right="175"/>
              <w:jc w:val="center"/>
              <w:rPr>
                <w:rFonts w:asciiTheme="majorBidi" w:hAnsiTheme="majorBidi" w:cstheme="majorBidi"/>
                <w:b/>
                <w:sz w:val="34"/>
                <w:szCs w:val="34"/>
              </w:rPr>
            </w:pPr>
            <w:r w:rsidRPr="00130404">
              <w:rPr>
                <w:rFonts w:asciiTheme="majorBidi" w:hAnsiTheme="majorBidi" w:cstheme="majorBidi"/>
                <w:b/>
                <w:sz w:val="34"/>
                <w:szCs w:val="34"/>
              </w:rPr>
              <w:t>CERTIFICATE</w:t>
            </w:r>
          </w:p>
          <w:p w14:paraId="66083585" w14:textId="77777777" w:rsidR="003966DB" w:rsidRDefault="003966DB" w:rsidP="003966DB">
            <w:pPr>
              <w:jc w:val="both"/>
              <w:rPr>
                <w:rFonts w:asciiTheme="majorBidi" w:hAnsiTheme="majorBidi" w:cstheme="majorBidi"/>
                <w:bCs/>
              </w:rPr>
            </w:pPr>
          </w:p>
          <w:p w14:paraId="63FA204E" w14:textId="77777777" w:rsidR="003966DB" w:rsidRDefault="003966DB" w:rsidP="00097D84">
            <w:pPr>
              <w:jc w:val="both"/>
            </w:pPr>
            <w:r w:rsidRPr="000A43DF">
              <w:rPr>
                <w:rFonts w:asciiTheme="majorBidi" w:hAnsiTheme="majorBidi" w:cstheme="majorBidi"/>
                <w:bCs/>
              </w:rPr>
              <w:t xml:space="preserve">Certified that </w:t>
            </w:r>
            <w:r w:rsidR="00097D84">
              <w:rPr>
                <w:rFonts w:asciiTheme="majorBidi" w:hAnsiTheme="majorBidi" w:cstheme="majorBidi"/>
                <w:bCs/>
              </w:rPr>
              <w:t xml:space="preserve">ADP Scheme </w:t>
            </w:r>
            <w:r w:rsidRPr="000A43DF">
              <w:rPr>
                <w:rFonts w:asciiTheme="majorBidi" w:hAnsiTheme="majorBidi" w:cstheme="majorBidi"/>
                <w:bCs/>
              </w:rPr>
              <w:t xml:space="preserve">title </w:t>
            </w:r>
            <w:r w:rsidRPr="000A43DF">
              <w:rPr>
                <w:rFonts w:asciiTheme="majorBidi" w:hAnsiTheme="majorBidi" w:cstheme="majorBidi"/>
                <w:b/>
                <w:bCs/>
                <w:smallCaps/>
              </w:rPr>
              <w:t>“Protection and Management of Archaeological and Cultural Heritage</w:t>
            </w:r>
            <w:r w:rsidR="00097D84">
              <w:rPr>
                <w:rFonts w:asciiTheme="majorBidi" w:hAnsiTheme="majorBidi" w:cstheme="majorBidi"/>
                <w:b/>
                <w:bCs/>
                <w:smallCaps/>
              </w:rPr>
              <w:t xml:space="preserve"> – (AIP)</w:t>
            </w:r>
            <w:r w:rsidRPr="000A43DF">
              <w:rPr>
                <w:rFonts w:asciiTheme="majorBidi" w:hAnsiTheme="majorBidi" w:cstheme="majorBidi"/>
                <w:b/>
                <w:bCs/>
                <w:smallCaps/>
              </w:rPr>
              <w:t>”</w:t>
            </w:r>
            <w:r w:rsidRPr="000A43DF">
              <w:rPr>
                <w:rFonts w:asciiTheme="majorBidi" w:hAnsiTheme="majorBidi" w:cstheme="majorBidi"/>
                <w:bCs/>
              </w:rPr>
              <w:t xml:space="preserve"> </w:t>
            </w:r>
            <w:r w:rsidRPr="000A43DF">
              <w:rPr>
                <w:rFonts w:asciiTheme="majorBidi" w:hAnsiTheme="majorBidi" w:cstheme="majorBidi"/>
              </w:rPr>
              <w:t xml:space="preserve">is reflected at Serial No: </w:t>
            </w:r>
            <w:r w:rsidR="00097D84">
              <w:rPr>
                <w:rFonts w:asciiTheme="majorBidi" w:hAnsiTheme="majorBidi" w:cstheme="majorBidi"/>
              </w:rPr>
              <w:t>2116</w:t>
            </w:r>
            <w:r w:rsidRPr="000A43DF">
              <w:rPr>
                <w:rFonts w:asciiTheme="majorBidi" w:hAnsiTheme="majorBidi" w:cstheme="majorBidi"/>
              </w:rPr>
              <w:t xml:space="preserve"> of </w:t>
            </w:r>
            <w:r w:rsidR="00097D84">
              <w:rPr>
                <w:rFonts w:asciiTheme="majorBidi" w:hAnsiTheme="majorBidi" w:cstheme="majorBidi"/>
              </w:rPr>
              <w:t>ADP</w:t>
            </w:r>
            <w:r w:rsidRPr="000A43DF">
              <w:rPr>
                <w:rFonts w:asciiTheme="majorBidi" w:hAnsiTheme="majorBidi" w:cstheme="majorBidi"/>
              </w:rPr>
              <w:t xml:space="preserve"> – bearing Code </w:t>
            </w:r>
            <w:r w:rsidR="00097D84">
              <w:rPr>
                <w:rFonts w:asciiTheme="majorBidi" w:hAnsiTheme="majorBidi" w:cstheme="majorBidi"/>
              </w:rPr>
              <w:t>195227</w:t>
            </w:r>
            <w:r w:rsidRPr="000A43DF">
              <w:rPr>
                <w:rFonts w:asciiTheme="majorBidi" w:hAnsiTheme="majorBidi" w:cstheme="majorBidi"/>
              </w:rPr>
              <w:t xml:space="preserve"> </w:t>
            </w:r>
            <w:r w:rsidRPr="000A43DF">
              <w:rPr>
                <w:rFonts w:asciiTheme="majorBidi" w:hAnsiTheme="majorBidi" w:cstheme="majorBidi"/>
                <w:bCs/>
              </w:rPr>
              <w:t>has been prepared on prescribed PC-1 form social sector strict in accordance with instructions provided by the Planning Commission Government of Pakistan / Planning and Development Department</w:t>
            </w:r>
            <w:r w:rsidR="00097D84">
              <w:rPr>
                <w:rFonts w:asciiTheme="majorBidi" w:hAnsiTheme="majorBidi" w:cstheme="majorBidi"/>
                <w:bCs/>
              </w:rPr>
              <w:t>,</w:t>
            </w:r>
            <w:r w:rsidRPr="000A43DF">
              <w:rPr>
                <w:rFonts w:asciiTheme="majorBidi" w:hAnsiTheme="majorBidi" w:cstheme="majorBidi"/>
                <w:bCs/>
              </w:rPr>
              <w:t xml:space="preserve"> Government of Khyber Pakhtunkhwa.</w:t>
            </w:r>
          </w:p>
        </w:tc>
      </w:tr>
      <w:tr w:rsidR="00C56DB1" w14:paraId="4C64CF29" w14:textId="77777777" w:rsidTr="00140915">
        <w:tc>
          <w:tcPr>
            <w:tcW w:w="5125" w:type="dxa"/>
            <w:gridSpan w:val="2"/>
            <w:tcBorders>
              <w:bottom w:val="nil"/>
            </w:tcBorders>
          </w:tcPr>
          <w:p w14:paraId="25BE157F" w14:textId="77777777" w:rsidR="00060139" w:rsidRDefault="00060139" w:rsidP="00140915">
            <w:pPr>
              <w:jc w:val="center"/>
              <w:rPr>
                <w:rFonts w:asciiTheme="majorBidi" w:hAnsiTheme="majorBidi" w:cstheme="majorBidi"/>
                <w:b/>
                <w:bCs/>
                <w:smallCaps/>
              </w:rPr>
            </w:pPr>
          </w:p>
          <w:p w14:paraId="084B780A" w14:textId="77777777" w:rsidR="00C56DB1" w:rsidRDefault="00C56DB1" w:rsidP="00140915">
            <w:pPr>
              <w:jc w:val="center"/>
              <w:rPr>
                <w:rFonts w:asciiTheme="majorBidi" w:hAnsiTheme="majorBidi" w:cstheme="majorBidi"/>
                <w:b/>
                <w:bCs/>
                <w:smallCaps/>
              </w:rPr>
            </w:pPr>
            <w:r w:rsidRPr="000A43DF">
              <w:rPr>
                <w:rFonts w:asciiTheme="majorBidi" w:hAnsiTheme="majorBidi" w:cstheme="majorBidi"/>
                <w:b/>
                <w:bCs/>
                <w:smallCaps/>
              </w:rPr>
              <w:t>ASSISTED BY</w:t>
            </w:r>
            <w:r>
              <w:rPr>
                <w:rFonts w:asciiTheme="majorBidi" w:hAnsiTheme="majorBidi" w:cstheme="majorBidi"/>
                <w:b/>
                <w:bCs/>
                <w:smallCaps/>
              </w:rPr>
              <w:t>:</w:t>
            </w:r>
          </w:p>
          <w:p w14:paraId="5248D55F" w14:textId="77777777" w:rsidR="00140915" w:rsidRDefault="00140915" w:rsidP="00140915">
            <w:pPr>
              <w:jc w:val="center"/>
              <w:rPr>
                <w:rFonts w:asciiTheme="majorBidi" w:hAnsiTheme="majorBidi" w:cstheme="majorBidi"/>
                <w:b/>
                <w:bCs/>
                <w:smallCaps/>
              </w:rPr>
            </w:pPr>
          </w:p>
          <w:p w14:paraId="4F2E9120" w14:textId="77777777" w:rsidR="00140915" w:rsidRDefault="00140915" w:rsidP="00140915">
            <w:pPr>
              <w:jc w:val="center"/>
              <w:rPr>
                <w:rFonts w:asciiTheme="majorBidi" w:hAnsiTheme="majorBidi" w:cstheme="majorBidi"/>
                <w:b/>
                <w:bCs/>
                <w:smallCaps/>
              </w:rPr>
            </w:pPr>
          </w:p>
          <w:p w14:paraId="48825CE1" w14:textId="77777777" w:rsidR="00140915" w:rsidRDefault="00140915" w:rsidP="00140915">
            <w:pPr>
              <w:jc w:val="center"/>
              <w:rPr>
                <w:rFonts w:asciiTheme="majorBidi" w:hAnsiTheme="majorBidi" w:cstheme="majorBidi"/>
                <w:b/>
                <w:bCs/>
                <w:smallCaps/>
              </w:rPr>
            </w:pPr>
          </w:p>
          <w:p w14:paraId="4C31FEED" w14:textId="77777777" w:rsidR="00140915" w:rsidRDefault="00140915" w:rsidP="00140915">
            <w:pPr>
              <w:jc w:val="center"/>
              <w:rPr>
                <w:rFonts w:asciiTheme="majorBidi" w:hAnsiTheme="majorBidi" w:cstheme="majorBidi"/>
                <w:b/>
                <w:bCs/>
                <w:smallCaps/>
              </w:rPr>
            </w:pPr>
          </w:p>
          <w:p w14:paraId="350DA61C" w14:textId="77777777" w:rsidR="00140915" w:rsidRDefault="00140915" w:rsidP="00140915">
            <w:pPr>
              <w:jc w:val="center"/>
              <w:rPr>
                <w:rFonts w:asciiTheme="majorBidi" w:hAnsiTheme="majorBidi" w:cstheme="majorBidi"/>
                <w:b/>
                <w:bCs/>
                <w:smallCaps/>
              </w:rPr>
            </w:pPr>
          </w:p>
          <w:p w14:paraId="67AA5C1B" w14:textId="77777777" w:rsidR="00140915" w:rsidRDefault="00140915" w:rsidP="00140915">
            <w:pPr>
              <w:jc w:val="center"/>
            </w:pPr>
          </w:p>
        </w:tc>
        <w:tc>
          <w:tcPr>
            <w:tcW w:w="2700" w:type="dxa"/>
            <w:tcBorders>
              <w:bottom w:val="nil"/>
            </w:tcBorders>
          </w:tcPr>
          <w:p w14:paraId="0D9C7325" w14:textId="77777777" w:rsidR="00060139" w:rsidRDefault="00060139" w:rsidP="00140915">
            <w:pPr>
              <w:jc w:val="center"/>
              <w:rPr>
                <w:rFonts w:asciiTheme="majorBidi" w:hAnsiTheme="majorBidi" w:cstheme="majorBidi"/>
                <w:b/>
                <w:bCs/>
              </w:rPr>
            </w:pPr>
          </w:p>
          <w:p w14:paraId="45FA052B" w14:textId="77777777" w:rsidR="00C56DB1" w:rsidRPr="00C56DB1" w:rsidRDefault="00C56DB1" w:rsidP="00140915">
            <w:pPr>
              <w:jc w:val="center"/>
              <w:rPr>
                <w:rFonts w:asciiTheme="majorBidi" w:hAnsiTheme="majorBidi" w:cstheme="majorBidi"/>
              </w:rPr>
            </w:pPr>
            <w:r w:rsidRPr="000A43DF">
              <w:rPr>
                <w:rFonts w:asciiTheme="majorBidi" w:hAnsiTheme="majorBidi" w:cstheme="majorBidi"/>
                <w:b/>
                <w:bCs/>
              </w:rPr>
              <w:t>PREPARED BY</w:t>
            </w:r>
            <w:r>
              <w:rPr>
                <w:rFonts w:asciiTheme="majorBidi" w:hAnsiTheme="majorBidi" w:cstheme="majorBidi"/>
              </w:rPr>
              <w:t>:</w:t>
            </w:r>
          </w:p>
        </w:tc>
        <w:tc>
          <w:tcPr>
            <w:tcW w:w="3055" w:type="dxa"/>
            <w:tcBorders>
              <w:bottom w:val="nil"/>
            </w:tcBorders>
          </w:tcPr>
          <w:p w14:paraId="23A51B57" w14:textId="77777777" w:rsidR="00060139" w:rsidRDefault="00060139" w:rsidP="00140915">
            <w:pPr>
              <w:jc w:val="center"/>
              <w:rPr>
                <w:rFonts w:asciiTheme="majorBidi" w:hAnsiTheme="majorBidi" w:cstheme="majorBidi"/>
                <w:b/>
                <w:bCs/>
              </w:rPr>
            </w:pPr>
          </w:p>
          <w:p w14:paraId="10168E7B" w14:textId="77777777" w:rsidR="00C56DB1" w:rsidRDefault="00C56DB1" w:rsidP="00140915">
            <w:pPr>
              <w:jc w:val="center"/>
            </w:pPr>
            <w:proofErr w:type="gramStart"/>
            <w:r w:rsidRPr="000A43DF">
              <w:rPr>
                <w:rFonts w:asciiTheme="majorBidi" w:hAnsiTheme="majorBidi" w:cstheme="majorBidi"/>
                <w:b/>
                <w:bCs/>
              </w:rPr>
              <w:t>CHECKED  &amp;</w:t>
            </w:r>
            <w:proofErr w:type="gramEnd"/>
            <w:r w:rsidRPr="000A43DF">
              <w:rPr>
                <w:rFonts w:asciiTheme="majorBidi" w:hAnsiTheme="majorBidi" w:cstheme="majorBidi"/>
                <w:b/>
                <w:bCs/>
              </w:rPr>
              <w:t xml:space="preserve"> FORWARDED  BY</w:t>
            </w:r>
            <w:r>
              <w:rPr>
                <w:rFonts w:asciiTheme="majorBidi" w:hAnsiTheme="majorBidi" w:cstheme="majorBidi"/>
                <w:b/>
                <w:bCs/>
              </w:rPr>
              <w:t>:</w:t>
            </w:r>
          </w:p>
        </w:tc>
      </w:tr>
      <w:tr w:rsidR="00C56DB1" w14:paraId="6A79C3AA" w14:textId="77777777" w:rsidTr="00060139">
        <w:tc>
          <w:tcPr>
            <w:tcW w:w="2605" w:type="dxa"/>
            <w:tcBorders>
              <w:top w:val="nil"/>
              <w:right w:val="nil"/>
            </w:tcBorders>
          </w:tcPr>
          <w:p w14:paraId="526C46DD" w14:textId="77777777" w:rsidR="00C56DB1" w:rsidRDefault="006124E5" w:rsidP="00140915">
            <w:pPr>
              <w:jc w:val="center"/>
              <w:rPr>
                <w:rFonts w:asciiTheme="majorBidi" w:hAnsiTheme="majorBidi" w:cstheme="majorBidi"/>
                <w:bCs/>
                <w:smallCaps/>
              </w:rPr>
            </w:pPr>
            <w:r w:rsidRPr="000A43DF">
              <w:rPr>
                <w:rFonts w:asciiTheme="majorBidi" w:hAnsiTheme="majorBidi" w:cstheme="majorBidi"/>
                <w:bCs/>
                <w:smallCaps/>
              </w:rPr>
              <w:t>Archaeological Conservator</w:t>
            </w:r>
            <w:r>
              <w:rPr>
                <w:rFonts w:asciiTheme="majorBidi" w:hAnsiTheme="majorBidi" w:cstheme="majorBidi"/>
                <w:bCs/>
                <w:smallCaps/>
              </w:rPr>
              <w:t>.</w:t>
            </w:r>
          </w:p>
          <w:p w14:paraId="1EE76680" w14:textId="77777777" w:rsidR="00060139" w:rsidRPr="00D705A1" w:rsidRDefault="00060139" w:rsidP="00140915">
            <w:pPr>
              <w:jc w:val="center"/>
              <w:rPr>
                <w:sz w:val="20"/>
                <w:szCs w:val="20"/>
              </w:rPr>
            </w:pPr>
          </w:p>
        </w:tc>
        <w:tc>
          <w:tcPr>
            <w:tcW w:w="2520" w:type="dxa"/>
            <w:tcBorders>
              <w:top w:val="nil"/>
              <w:left w:val="nil"/>
            </w:tcBorders>
          </w:tcPr>
          <w:p w14:paraId="2E540AA7" w14:textId="77777777" w:rsidR="00C56DB1" w:rsidRPr="00D705A1" w:rsidRDefault="00D705A1" w:rsidP="00140915">
            <w:pPr>
              <w:jc w:val="center"/>
              <w:rPr>
                <w:sz w:val="20"/>
                <w:szCs w:val="20"/>
              </w:rPr>
            </w:pPr>
            <w:r w:rsidRPr="000A43DF">
              <w:rPr>
                <w:rFonts w:asciiTheme="majorBidi" w:hAnsiTheme="majorBidi" w:cstheme="majorBidi"/>
                <w:smallCaps/>
              </w:rPr>
              <w:t>Research Officer</w:t>
            </w:r>
            <w:r w:rsidR="006124E5">
              <w:rPr>
                <w:rFonts w:asciiTheme="majorBidi" w:hAnsiTheme="majorBidi" w:cstheme="majorBidi"/>
                <w:smallCaps/>
              </w:rPr>
              <w:t>.</w:t>
            </w:r>
          </w:p>
        </w:tc>
        <w:tc>
          <w:tcPr>
            <w:tcW w:w="2700" w:type="dxa"/>
            <w:tcBorders>
              <w:top w:val="nil"/>
            </w:tcBorders>
          </w:tcPr>
          <w:p w14:paraId="69296D73" w14:textId="77777777" w:rsidR="00C56DB1" w:rsidRDefault="006124E5" w:rsidP="00140915">
            <w:pPr>
              <w:jc w:val="center"/>
            </w:pPr>
            <w:r>
              <w:rPr>
                <w:rFonts w:asciiTheme="majorBidi" w:hAnsiTheme="majorBidi" w:cstheme="majorBidi"/>
                <w:b/>
                <w:smallCaps/>
              </w:rPr>
              <w:t xml:space="preserve">Archaeological </w:t>
            </w:r>
            <w:r w:rsidRPr="00C02838">
              <w:rPr>
                <w:rFonts w:asciiTheme="majorBidi" w:hAnsiTheme="majorBidi" w:cstheme="majorBidi"/>
                <w:b/>
                <w:smallCaps/>
              </w:rPr>
              <w:t>Engineer</w:t>
            </w:r>
            <w:r>
              <w:rPr>
                <w:rFonts w:asciiTheme="majorBidi" w:hAnsiTheme="majorBidi" w:cstheme="majorBidi"/>
                <w:b/>
                <w:smallCaps/>
              </w:rPr>
              <w:t>.</w:t>
            </w:r>
          </w:p>
        </w:tc>
        <w:tc>
          <w:tcPr>
            <w:tcW w:w="3055" w:type="dxa"/>
            <w:tcBorders>
              <w:top w:val="nil"/>
            </w:tcBorders>
          </w:tcPr>
          <w:p w14:paraId="7558CB3C" w14:textId="77777777" w:rsidR="00C56DB1" w:rsidRDefault="006124E5" w:rsidP="00140915">
            <w:pPr>
              <w:jc w:val="center"/>
            </w:pPr>
            <w:r w:rsidRPr="00C02838">
              <w:rPr>
                <w:rFonts w:asciiTheme="majorBidi" w:hAnsiTheme="majorBidi" w:cstheme="majorBidi"/>
                <w:b/>
                <w:bCs/>
                <w:smallCaps/>
                <w:sz w:val="28"/>
              </w:rPr>
              <w:t>Director</w:t>
            </w:r>
            <w:r>
              <w:rPr>
                <w:rFonts w:asciiTheme="majorBidi" w:hAnsiTheme="majorBidi" w:cstheme="majorBidi"/>
                <w:b/>
                <w:bCs/>
                <w:smallCaps/>
                <w:sz w:val="28"/>
              </w:rPr>
              <w:t>.</w:t>
            </w:r>
          </w:p>
        </w:tc>
      </w:tr>
      <w:tr w:rsidR="006124E5" w14:paraId="76AD7B89" w14:textId="77777777" w:rsidTr="00F97E0D">
        <w:tc>
          <w:tcPr>
            <w:tcW w:w="10880" w:type="dxa"/>
            <w:gridSpan w:val="4"/>
          </w:tcPr>
          <w:p w14:paraId="5C544F29" w14:textId="77777777" w:rsidR="00060139" w:rsidRPr="00060139" w:rsidRDefault="00060139" w:rsidP="00060139">
            <w:pPr>
              <w:jc w:val="center"/>
              <w:rPr>
                <w:rFonts w:asciiTheme="majorBidi" w:hAnsiTheme="majorBidi" w:cstheme="majorBidi"/>
                <w:bCs/>
                <w:sz w:val="12"/>
              </w:rPr>
            </w:pPr>
          </w:p>
          <w:p w14:paraId="296DC225" w14:textId="77777777" w:rsidR="006124E5" w:rsidRDefault="006124E5" w:rsidP="00060139">
            <w:pPr>
              <w:jc w:val="center"/>
              <w:rPr>
                <w:rFonts w:asciiTheme="majorBidi" w:hAnsiTheme="majorBidi" w:cstheme="majorBidi"/>
                <w:bCs/>
              </w:rPr>
            </w:pPr>
            <w:r w:rsidRPr="000A43DF">
              <w:rPr>
                <w:rFonts w:asciiTheme="majorBidi" w:hAnsiTheme="majorBidi" w:cstheme="majorBidi"/>
                <w:bCs/>
              </w:rPr>
              <w:t>Directorate of Archaeology &amp; Museums Government of Khyber Pakhtunkhwa</w:t>
            </w:r>
            <w:r>
              <w:rPr>
                <w:rFonts w:asciiTheme="majorBidi" w:hAnsiTheme="majorBidi" w:cstheme="majorBidi"/>
                <w:bCs/>
              </w:rPr>
              <w:t>.</w:t>
            </w:r>
          </w:p>
          <w:p w14:paraId="72BDCEA5" w14:textId="77777777" w:rsidR="00060139" w:rsidRPr="00060139" w:rsidRDefault="00060139" w:rsidP="00060139">
            <w:pPr>
              <w:jc w:val="center"/>
              <w:rPr>
                <w:sz w:val="12"/>
              </w:rPr>
            </w:pPr>
          </w:p>
        </w:tc>
      </w:tr>
      <w:tr w:rsidR="006124E5" w14:paraId="6C405CA5" w14:textId="77777777" w:rsidTr="00140915">
        <w:tc>
          <w:tcPr>
            <w:tcW w:w="5125" w:type="dxa"/>
            <w:gridSpan w:val="2"/>
            <w:tcBorders>
              <w:bottom w:val="nil"/>
            </w:tcBorders>
          </w:tcPr>
          <w:p w14:paraId="786930AD" w14:textId="77777777" w:rsidR="00060139" w:rsidRDefault="00060139" w:rsidP="006124E5">
            <w:pPr>
              <w:jc w:val="center"/>
              <w:rPr>
                <w:rFonts w:asciiTheme="majorBidi" w:hAnsiTheme="majorBidi" w:cstheme="majorBidi"/>
                <w:b/>
                <w:bCs/>
                <w:smallCaps/>
              </w:rPr>
            </w:pPr>
          </w:p>
          <w:p w14:paraId="767D4B10" w14:textId="77777777" w:rsidR="006124E5" w:rsidRDefault="006124E5" w:rsidP="006124E5">
            <w:pPr>
              <w:jc w:val="center"/>
              <w:rPr>
                <w:rFonts w:asciiTheme="majorBidi" w:hAnsiTheme="majorBidi" w:cstheme="majorBidi"/>
                <w:b/>
                <w:bCs/>
                <w:smallCaps/>
              </w:rPr>
            </w:pPr>
            <w:r>
              <w:rPr>
                <w:rFonts w:asciiTheme="majorBidi" w:hAnsiTheme="majorBidi" w:cstheme="majorBidi"/>
                <w:b/>
                <w:bCs/>
                <w:smallCaps/>
              </w:rPr>
              <w:t>Checked By:</w:t>
            </w:r>
          </w:p>
          <w:p w14:paraId="3FB5AC82" w14:textId="77777777" w:rsidR="00060139" w:rsidRDefault="00060139" w:rsidP="006124E5">
            <w:pPr>
              <w:jc w:val="center"/>
              <w:rPr>
                <w:rFonts w:asciiTheme="majorBidi" w:hAnsiTheme="majorBidi" w:cstheme="majorBidi"/>
                <w:b/>
                <w:bCs/>
                <w:smallCaps/>
              </w:rPr>
            </w:pPr>
          </w:p>
          <w:p w14:paraId="37A7CF45" w14:textId="77777777" w:rsidR="00060139" w:rsidRDefault="00060139" w:rsidP="006124E5">
            <w:pPr>
              <w:jc w:val="center"/>
              <w:rPr>
                <w:rFonts w:asciiTheme="majorBidi" w:hAnsiTheme="majorBidi" w:cstheme="majorBidi"/>
                <w:b/>
                <w:bCs/>
                <w:smallCaps/>
              </w:rPr>
            </w:pPr>
          </w:p>
          <w:p w14:paraId="3BC74DF4" w14:textId="77777777" w:rsidR="00060139" w:rsidRDefault="00060139" w:rsidP="006124E5">
            <w:pPr>
              <w:jc w:val="center"/>
              <w:rPr>
                <w:rFonts w:asciiTheme="majorBidi" w:hAnsiTheme="majorBidi" w:cstheme="majorBidi"/>
                <w:b/>
                <w:bCs/>
                <w:smallCaps/>
              </w:rPr>
            </w:pPr>
          </w:p>
          <w:p w14:paraId="680652D8" w14:textId="77777777" w:rsidR="00060139" w:rsidRDefault="00060139" w:rsidP="006124E5">
            <w:pPr>
              <w:jc w:val="center"/>
              <w:rPr>
                <w:rFonts w:asciiTheme="majorBidi" w:hAnsiTheme="majorBidi" w:cstheme="majorBidi"/>
                <w:b/>
                <w:bCs/>
                <w:smallCaps/>
              </w:rPr>
            </w:pPr>
          </w:p>
          <w:p w14:paraId="55A51411" w14:textId="77777777" w:rsidR="00060139" w:rsidRDefault="00060139" w:rsidP="006124E5">
            <w:pPr>
              <w:jc w:val="center"/>
              <w:rPr>
                <w:rFonts w:asciiTheme="majorBidi" w:hAnsiTheme="majorBidi" w:cstheme="majorBidi"/>
                <w:b/>
                <w:bCs/>
                <w:smallCaps/>
              </w:rPr>
            </w:pPr>
          </w:p>
          <w:p w14:paraId="38FFA3B9" w14:textId="77777777" w:rsidR="00060139" w:rsidRPr="006124E5" w:rsidRDefault="00060139" w:rsidP="006124E5">
            <w:pPr>
              <w:jc w:val="center"/>
              <w:rPr>
                <w:rFonts w:asciiTheme="majorBidi" w:hAnsiTheme="majorBidi" w:cstheme="majorBidi"/>
                <w:b/>
                <w:bCs/>
                <w:smallCaps/>
              </w:rPr>
            </w:pPr>
          </w:p>
        </w:tc>
        <w:tc>
          <w:tcPr>
            <w:tcW w:w="5755" w:type="dxa"/>
            <w:gridSpan w:val="2"/>
            <w:tcBorders>
              <w:bottom w:val="nil"/>
            </w:tcBorders>
          </w:tcPr>
          <w:p w14:paraId="4238B7FD" w14:textId="77777777" w:rsidR="00060139" w:rsidRDefault="00060139" w:rsidP="006124E5">
            <w:pPr>
              <w:jc w:val="center"/>
              <w:rPr>
                <w:rFonts w:asciiTheme="majorBidi" w:hAnsiTheme="majorBidi" w:cstheme="majorBidi"/>
                <w:b/>
                <w:bCs/>
                <w:smallCaps/>
              </w:rPr>
            </w:pPr>
          </w:p>
          <w:p w14:paraId="14F73F34" w14:textId="77777777" w:rsidR="006124E5" w:rsidRPr="006124E5" w:rsidRDefault="006124E5" w:rsidP="006124E5">
            <w:pPr>
              <w:jc w:val="center"/>
              <w:rPr>
                <w:rFonts w:asciiTheme="majorBidi" w:hAnsiTheme="majorBidi" w:cstheme="majorBidi"/>
                <w:b/>
                <w:bCs/>
                <w:smallCaps/>
              </w:rPr>
            </w:pPr>
            <w:r>
              <w:rPr>
                <w:rFonts w:asciiTheme="majorBidi" w:hAnsiTheme="majorBidi" w:cstheme="majorBidi"/>
                <w:b/>
                <w:bCs/>
                <w:smallCaps/>
              </w:rPr>
              <w:t>Recommended By:</w:t>
            </w:r>
          </w:p>
        </w:tc>
      </w:tr>
      <w:tr w:rsidR="006124E5" w14:paraId="08C36405" w14:textId="77777777" w:rsidTr="00140915">
        <w:tc>
          <w:tcPr>
            <w:tcW w:w="5125" w:type="dxa"/>
            <w:gridSpan w:val="2"/>
            <w:tcBorders>
              <w:top w:val="nil"/>
            </w:tcBorders>
          </w:tcPr>
          <w:p w14:paraId="7C2F0CF7" w14:textId="77777777" w:rsidR="006124E5" w:rsidRDefault="006124E5" w:rsidP="006124E5">
            <w:pPr>
              <w:jc w:val="center"/>
              <w:rPr>
                <w:rFonts w:asciiTheme="majorBidi" w:hAnsiTheme="majorBidi" w:cstheme="majorBidi"/>
                <w:b/>
                <w:bCs/>
                <w:smallCaps/>
                <w:sz w:val="32"/>
              </w:rPr>
            </w:pPr>
            <w:r w:rsidRPr="00C02838">
              <w:rPr>
                <w:rFonts w:asciiTheme="majorBidi" w:hAnsiTheme="majorBidi" w:cstheme="majorBidi"/>
                <w:b/>
                <w:bCs/>
                <w:smallCaps/>
                <w:sz w:val="32"/>
              </w:rPr>
              <w:t>Chief Planning Officer</w:t>
            </w:r>
            <w:r>
              <w:rPr>
                <w:rFonts w:asciiTheme="majorBidi" w:hAnsiTheme="majorBidi" w:cstheme="majorBidi"/>
                <w:b/>
                <w:bCs/>
                <w:smallCaps/>
                <w:sz w:val="32"/>
              </w:rPr>
              <w:t>.</w:t>
            </w:r>
          </w:p>
          <w:p w14:paraId="341156A5" w14:textId="77777777" w:rsidR="00060139" w:rsidRDefault="00060139" w:rsidP="006124E5">
            <w:pPr>
              <w:jc w:val="center"/>
            </w:pPr>
          </w:p>
        </w:tc>
        <w:tc>
          <w:tcPr>
            <w:tcW w:w="5755" w:type="dxa"/>
            <w:gridSpan w:val="2"/>
            <w:tcBorders>
              <w:top w:val="nil"/>
            </w:tcBorders>
          </w:tcPr>
          <w:p w14:paraId="1835B59C" w14:textId="77777777" w:rsidR="006124E5" w:rsidRDefault="006124E5" w:rsidP="006124E5">
            <w:pPr>
              <w:jc w:val="center"/>
              <w:rPr>
                <w:rFonts w:asciiTheme="majorBidi" w:hAnsiTheme="majorBidi" w:cstheme="majorBidi"/>
                <w:b/>
                <w:bCs/>
                <w:smallCaps/>
                <w:sz w:val="40"/>
              </w:rPr>
            </w:pPr>
            <w:r w:rsidRPr="00C02838">
              <w:rPr>
                <w:rFonts w:asciiTheme="majorBidi" w:hAnsiTheme="majorBidi" w:cstheme="majorBidi"/>
                <w:b/>
                <w:bCs/>
                <w:smallCaps/>
                <w:sz w:val="40"/>
              </w:rPr>
              <w:t>Secretary</w:t>
            </w:r>
            <w:r>
              <w:rPr>
                <w:rFonts w:asciiTheme="majorBidi" w:hAnsiTheme="majorBidi" w:cstheme="majorBidi"/>
                <w:b/>
                <w:bCs/>
                <w:smallCaps/>
                <w:sz w:val="40"/>
              </w:rPr>
              <w:t>.</w:t>
            </w:r>
          </w:p>
          <w:p w14:paraId="5F84E7F4" w14:textId="77777777" w:rsidR="00060139" w:rsidRDefault="00060139" w:rsidP="006124E5">
            <w:pPr>
              <w:jc w:val="center"/>
            </w:pPr>
          </w:p>
        </w:tc>
      </w:tr>
      <w:tr w:rsidR="00ED1BF4" w14:paraId="1F111FBA" w14:textId="77777777" w:rsidTr="00140915">
        <w:tc>
          <w:tcPr>
            <w:tcW w:w="10880" w:type="dxa"/>
            <w:gridSpan w:val="4"/>
            <w:tcBorders>
              <w:bottom w:val="single" w:sz="4" w:space="0" w:color="auto"/>
            </w:tcBorders>
          </w:tcPr>
          <w:p w14:paraId="4AE0C844" w14:textId="77777777" w:rsidR="00060139" w:rsidRPr="00060139" w:rsidRDefault="00060139" w:rsidP="00ED1BF4">
            <w:pPr>
              <w:jc w:val="center"/>
              <w:rPr>
                <w:rFonts w:asciiTheme="majorBidi" w:hAnsiTheme="majorBidi" w:cstheme="majorBidi"/>
                <w:bCs/>
                <w:sz w:val="12"/>
              </w:rPr>
            </w:pPr>
          </w:p>
          <w:p w14:paraId="2C6FB83D" w14:textId="77777777" w:rsidR="00ED1BF4" w:rsidRPr="000A43DF" w:rsidRDefault="00ED1BF4" w:rsidP="00ED1BF4">
            <w:pPr>
              <w:jc w:val="center"/>
              <w:rPr>
                <w:rFonts w:asciiTheme="majorBidi" w:hAnsiTheme="majorBidi" w:cstheme="majorBidi"/>
                <w:bCs/>
              </w:rPr>
            </w:pPr>
            <w:r w:rsidRPr="000A43DF">
              <w:rPr>
                <w:rFonts w:asciiTheme="majorBidi" w:hAnsiTheme="majorBidi" w:cstheme="majorBidi"/>
                <w:bCs/>
              </w:rPr>
              <w:t>Sports, Culture, Tourism, Youth Affairs, Archaeology &amp;</w:t>
            </w:r>
          </w:p>
          <w:p w14:paraId="54FBC657" w14:textId="77777777" w:rsidR="00ED1BF4" w:rsidRDefault="00ED1BF4" w:rsidP="00ED1BF4">
            <w:pPr>
              <w:jc w:val="center"/>
              <w:rPr>
                <w:rFonts w:asciiTheme="majorBidi" w:hAnsiTheme="majorBidi" w:cstheme="majorBidi"/>
                <w:bCs/>
              </w:rPr>
            </w:pPr>
            <w:r w:rsidRPr="000A43DF">
              <w:rPr>
                <w:rFonts w:asciiTheme="majorBidi" w:hAnsiTheme="majorBidi" w:cstheme="majorBidi"/>
                <w:bCs/>
              </w:rPr>
              <w:t>Museums Department, Government of Khyber Pakhtunkhwa.</w:t>
            </w:r>
          </w:p>
          <w:p w14:paraId="59F4CAB3" w14:textId="77777777" w:rsidR="00060139" w:rsidRPr="00060139" w:rsidRDefault="00060139" w:rsidP="00ED1BF4">
            <w:pPr>
              <w:jc w:val="center"/>
              <w:rPr>
                <w:sz w:val="12"/>
              </w:rPr>
            </w:pPr>
          </w:p>
        </w:tc>
      </w:tr>
      <w:tr w:rsidR="00ED1BF4" w14:paraId="2CA89E5A" w14:textId="77777777" w:rsidTr="00140915">
        <w:tc>
          <w:tcPr>
            <w:tcW w:w="10880" w:type="dxa"/>
            <w:gridSpan w:val="4"/>
            <w:tcBorders>
              <w:bottom w:val="nil"/>
            </w:tcBorders>
          </w:tcPr>
          <w:p w14:paraId="6EFAEF38" w14:textId="77777777" w:rsidR="00060139" w:rsidRDefault="00060139" w:rsidP="00ED1BF4">
            <w:pPr>
              <w:jc w:val="center"/>
              <w:rPr>
                <w:rFonts w:asciiTheme="majorBidi" w:hAnsiTheme="majorBidi" w:cstheme="majorBidi"/>
                <w:b/>
                <w:bCs/>
              </w:rPr>
            </w:pPr>
          </w:p>
          <w:p w14:paraId="2BB83094" w14:textId="77777777" w:rsidR="00ED1BF4" w:rsidRDefault="00ED1BF4" w:rsidP="00ED1BF4">
            <w:pPr>
              <w:jc w:val="center"/>
              <w:rPr>
                <w:rFonts w:asciiTheme="majorBidi" w:hAnsiTheme="majorBidi" w:cstheme="majorBidi"/>
                <w:b/>
                <w:bCs/>
              </w:rPr>
            </w:pPr>
            <w:r w:rsidRPr="000A43DF">
              <w:rPr>
                <w:rFonts w:asciiTheme="majorBidi" w:hAnsiTheme="majorBidi" w:cstheme="majorBidi"/>
                <w:b/>
                <w:bCs/>
              </w:rPr>
              <w:t>APPROVED BY</w:t>
            </w:r>
            <w:r>
              <w:rPr>
                <w:rFonts w:asciiTheme="majorBidi" w:hAnsiTheme="majorBidi" w:cstheme="majorBidi"/>
                <w:b/>
                <w:bCs/>
              </w:rPr>
              <w:t>:</w:t>
            </w:r>
          </w:p>
          <w:p w14:paraId="542C73B5" w14:textId="77777777" w:rsidR="00060139" w:rsidRDefault="00060139" w:rsidP="00ED1BF4">
            <w:pPr>
              <w:jc w:val="center"/>
              <w:rPr>
                <w:rFonts w:asciiTheme="majorBidi" w:hAnsiTheme="majorBidi" w:cstheme="majorBidi"/>
                <w:b/>
                <w:bCs/>
              </w:rPr>
            </w:pPr>
          </w:p>
          <w:p w14:paraId="485FCDB5" w14:textId="77777777" w:rsidR="00060139" w:rsidRDefault="00060139" w:rsidP="00ED1BF4">
            <w:pPr>
              <w:jc w:val="center"/>
              <w:rPr>
                <w:rFonts w:asciiTheme="majorBidi" w:hAnsiTheme="majorBidi" w:cstheme="majorBidi"/>
                <w:b/>
                <w:bCs/>
              </w:rPr>
            </w:pPr>
          </w:p>
          <w:p w14:paraId="1E636243" w14:textId="77777777" w:rsidR="00060139" w:rsidRDefault="00060139" w:rsidP="00ED1BF4">
            <w:pPr>
              <w:jc w:val="center"/>
              <w:rPr>
                <w:rFonts w:asciiTheme="majorBidi" w:hAnsiTheme="majorBidi" w:cstheme="majorBidi"/>
                <w:b/>
                <w:bCs/>
              </w:rPr>
            </w:pPr>
          </w:p>
          <w:p w14:paraId="65BD5F15" w14:textId="77777777" w:rsidR="00060139" w:rsidRDefault="00060139" w:rsidP="00ED1BF4">
            <w:pPr>
              <w:jc w:val="center"/>
              <w:rPr>
                <w:rFonts w:asciiTheme="majorBidi" w:hAnsiTheme="majorBidi" w:cstheme="majorBidi"/>
                <w:b/>
                <w:bCs/>
              </w:rPr>
            </w:pPr>
          </w:p>
          <w:p w14:paraId="2CF5920E" w14:textId="77777777" w:rsidR="00060139" w:rsidRDefault="00060139" w:rsidP="00ED1BF4">
            <w:pPr>
              <w:jc w:val="center"/>
              <w:rPr>
                <w:rFonts w:asciiTheme="majorBidi" w:hAnsiTheme="majorBidi" w:cstheme="majorBidi"/>
                <w:b/>
                <w:bCs/>
              </w:rPr>
            </w:pPr>
          </w:p>
          <w:p w14:paraId="63F0EC5D" w14:textId="77777777" w:rsidR="00060139" w:rsidRDefault="00060139" w:rsidP="00ED1BF4">
            <w:pPr>
              <w:jc w:val="center"/>
            </w:pPr>
          </w:p>
        </w:tc>
      </w:tr>
      <w:tr w:rsidR="00ED1BF4" w14:paraId="3E136941" w14:textId="77777777" w:rsidTr="00140915">
        <w:tc>
          <w:tcPr>
            <w:tcW w:w="10880" w:type="dxa"/>
            <w:gridSpan w:val="4"/>
            <w:tcBorders>
              <w:top w:val="nil"/>
            </w:tcBorders>
          </w:tcPr>
          <w:p w14:paraId="5BCFB21E" w14:textId="77777777" w:rsidR="00ED1BF4" w:rsidRDefault="00ED1BF4" w:rsidP="00ED1BF4">
            <w:pPr>
              <w:jc w:val="center"/>
              <w:rPr>
                <w:rFonts w:asciiTheme="majorBidi" w:hAnsiTheme="majorBidi" w:cstheme="majorBidi"/>
                <w:b/>
                <w:bCs/>
                <w:spacing w:val="100"/>
                <w:sz w:val="40"/>
              </w:rPr>
            </w:pPr>
            <w:r w:rsidRPr="005D288A">
              <w:rPr>
                <w:rFonts w:asciiTheme="majorBidi" w:hAnsiTheme="majorBidi" w:cstheme="majorBidi"/>
                <w:b/>
                <w:bCs/>
                <w:spacing w:val="100"/>
                <w:sz w:val="40"/>
              </w:rPr>
              <w:t>PDWP</w:t>
            </w:r>
          </w:p>
          <w:p w14:paraId="49F1176B" w14:textId="77777777" w:rsidR="00060139" w:rsidRDefault="00060139" w:rsidP="00ED1BF4">
            <w:pPr>
              <w:jc w:val="center"/>
              <w:rPr>
                <w:rFonts w:asciiTheme="majorBidi" w:hAnsiTheme="majorBidi" w:cstheme="majorBidi"/>
                <w:b/>
                <w:bCs/>
                <w:spacing w:val="100"/>
                <w:sz w:val="40"/>
              </w:rPr>
            </w:pPr>
          </w:p>
          <w:p w14:paraId="411C3AA3" w14:textId="77777777" w:rsidR="00060139" w:rsidRDefault="00060139" w:rsidP="00ED1BF4">
            <w:pPr>
              <w:jc w:val="center"/>
              <w:rPr>
                <w:rFonts w:asciiTheme="majorBidi" w:hAnsiTheme="majorBidi" w:cstheme="majorBidi"/>
                <w:b/>
                <w:bCs/>
                <w:spacing w:val="100"/>
                <w:sz w:val="40"/>
              </w:rPr>
            </w:pPr>
          </w:p>
          <w:p w14:paraId="73026617" w14:textId="77777777" w:rsidR="00060139" w:rsidRDefault="00060139" w:rsidP="00ED1BF4">
            <w:pPr>
              <w:jc w:val="center"/>
            </w:pPr>
          </w:p>
        </w:tc>
      </w:tr>
    </w:tbl>
    <w:p w14:paraId="09B9C7D8" w14:textId="77777777" w:rsidR="00EF0210" w:rsidRDefault="00EF0210">
      <w:r>
        <w:lastRenderedPageBreak/>
        <w:br w:type="page"/>
      </w:r>
    </w:p>
    <w:p w14:paraId="37346C28" w14:textId="77777777" w:rsidR="00D641AB" w:rsidRPr="000A43DF" w:rsidRDefault="00D641AB" w:rsidP="00175AEF">
      <w:pPr>
        <w:jc w:val="center"/>
        <w:rPr>
          <w:rFonts w:asciiTheme="majorBidi" w:hAnsiTheme="majorBidi" w:cstheme="majorBidi"/>
          <w:b/>
          <w:bCs/>
          <w:smallCaps/>
        </w:rPr>
      </w:pPr>
      <w:r w:rsidRPr="000A43DF">
        <w:rPr>
          <w:rFonts w:asciiTheme="majorBidi" w:hAnsiTheme="majorBidi" w:cstheme="majorBidi"/>
          <w:b/>
          <w:bCs/>
          <w:smallCaps/>
        </w:rPr>
        <w:lastRenderedPageBreak/>
        <w:t>SUMMARY OF COST</w:t>
      </w:r>
    </w:p>
    <w:p w14:paraId="71260754" w14:textId="77777777" w:rsidR="00D641AB" w:rsidRPr="004567F7" w:rsidRDefault="00D641AB" w:rsidP="00175AEF">
      <w:pPr>
        <w:ind w:left="4320" w:hanging="3600"/>
        <w:rPr>
          <w:rFonts w:asciiTheme="majorBidi" w:hAnsiTheme="majorBidi" w:cstheme="majorBidi"/>
          <w:b/>
          <w:bCs/>
          <w:smallCaps/>
          <w:sz w:val="28"/>
          <w:szCs w:val="28"/>
        </w:rPr>
      </w:pPr>
      <w:r w:rsidRPr="004567F7">
        <w:rPr>
          <w:rFonts w:asciiTheme="majorBidi" w:hAnsiTheme="majorBidi" w:cstheme="majorBidi"/>
          <w:b/>
          <w:bCs/>
          <w:smallCaps/>
          <w:sz w:val="28"/>
          <w:szCs w:val="28"/>
        </w:rPr>
        <w:t>Protection and Management of Archaeological and</w:t>
      </w:r>
      <w:r w:rsidR="00175AEF">
        <w:rPr>
          <w:rFonts w:asciiTheme="majorBidi" w:hAnsiTheme="majorBidi" w:cstheme="majorBidi"/>
          <w:b/>
          <w:bCs/>
          <w:smallCaps/>
          <w:sz w:val="28"/>
          <w:szCs w:val="28"/>
        </w:rPr>
        <w:t xml:space="preserve"> Cultural Heritage</w:t>
      </w:r>
      <w:r w:rsidR="005F6727">
        <w:rPr>
          <w:rFonts w:asciiTheme="majorBidi" w:hAnsiTheme="majorBidi" w:cstheme="majorBidi"/>
          <w:b/>
          <w:bCs/>
          <w:smallCaps/>
          <w:sz w:val="28"/>
          <w:szCs w:val="28"/>
        </w:rPr>
        <w:t xml:space="preserve"> (AIP)</w:t>
      </w:r>
      <w:r w:rsidR="00175AEF">
        <w:rPr>
          <w:rFonts w:asciiTheme="majorBidi" w:hAnsiTheme="majorBidi" w:cstheme="majorBidi"/>
          <w:b/>
          <w:bCs/>
          <w:smallCaps/>
          <w:sz w:val="28"/>
          <w:szCs w:val="28"/>
        </w:rPr>
        <w:t>.</w:t>
      </w:r>
      <w:r w:rsidRPr="004567F7">
        <w:rPr>
          <w:rFonts w:asciiTheme="majorBidi" w:hAnsiTheme="majorBidi" w:cstheme="majorBidi"/>
          <w:b/>
          <w:bCs/>
          <w:smallCaps/>
          <w:sz w:val="28"/>
          <w:szCs w:val="28"/>
        </w:rPr>
        <w:t xml:space="preserve"> </w:t>
      </w:r>
    </w:p>
    <w:p w14:paraId="5AF428AF" w14:textId="77777777" w:rsidR="00D641AB" w:rsidRPr="000A43DF" w:rsidRDefault="00D641AB" w:rsidP="00D641AB">
      <w:pPr>
        <w:ind w:left="426"/>
        <w:jc w:val="both"/>
        <w:rPr>
          <w:rFonts w:asciiTheme="majorBidi" w:hAnsiTheme="majorBidi" w:cstheme="majorBidi"/>
        </w:rPr>
      </w:pPr>
    </w:p>
    <w:tbl>
      <w:tblPr>
        <w:tblStyle w:val="TableGrid"/>
        <w:tblW w:w="10459" w:type="dxa"/>
        <w:tblInd w:w="426" w:type="dxa"/>
        <w:tblLayout w:type="fixed"/>
        <w:tblLook w:val="04A0" w:firstRow="1" w:lastRow="0" w:firstColumn="1" w:lastColumn="0" w:noHBand="0" w:noVBand="1"/>
      </w:tblPr>
      <w:tblGrid>
        <w:gridCol w:w="533"/>
        <w:gridCol w:w="8396"/>
        <w:gridCol w:w="1530"/>
      </w:tblGrid>
      <w:tr w:rsidR="00D641AB" w:rsidRPr="000A43DF" w14:paraId="56A31B3B" w14:textId="77777777" w:rsidTr="00BB4A92">
        <w:trPr>
          <w:trHeight w:val="234"/>
        </w:trPr>
        <w:tc>
          <w:tcPr>
            <w:tcW w:w="533" w:type="dxa"/>
          </w:tcPr>
          <w:p w14:paraId="63C9B57D" w14:textId="77777777" w:rsidR="00D641AB" w:rsidRPr="000A43DF" w:rsidRDefault="00D641AB" w:rsidP="00747693">
            <w:pPr>
              <w:ind w:right="-108"/>
              <w:rPr>
                <w:rFonts w:asciiTheme="majorBidi" w:hAnsiTheme="majorBidi" w:cstheme="majorBidi"/>
                <w:b/>
                <w:smallCaps/>
              </w:rPr>
            </w:pPr>
            <w:r w:rsidRPr="00B3344D">
              <w:rPr>
                <w:rFonts w:asciiTheme="majorBidi" w:hAnsiTheme="majorBidi" w:cstheme="majorBidi"/>
                <w:b/>
                <w:smallCaps/>
                <w:sz w:val="22"/>
                <w:szCs w:val="22"/>
              </w:rPr>
              <w:t>S</w:t>
            </w:r>
            <w:r w:rsidR="00976C13">
              <w:rPr>
                <w:rFonts w:asciiTheme="majorBidi" w:hAnsiTheme="majorBidi" w:cstheme="majorBidi"/>
                <w:b/>
                <w:smallCaps/>
                <w:sz w:val="22"/>
                <w:szCs w:val="22"/>
              </w:rPr>
              <w:t xml:space="preserve">. </w:t>
            </w:r>
            <w:r w:rsidRPr="00B3344D">
              <w:rPr>
                <w:rFonts w:asciiTheme="majorBidi" w:hAnsiTheme="majorBidi" w:cstheme="majorBidi"/>
                <w:b/>
                <w:smallCaps/>
                <w:sz w:val="22"/>
                <w:szCs w:val="22"/>
              </w:rPr>
              <w:t>No</w:t>
            </w:r>
            <w:r w:rsidR="00976C13">
              <w:rPr>
                <w:rFonts w:asciiTheme="majorBidi" w:hAnsiTheme="majorBidi" w:cstheme="majorBidi"/>
                <w:b/>
                <w:smallCaps/>
                <w:sz w:val="22"/>
                <w:szCs w:val="22"/>
              </w:rPr>
              <w:t>.</w:t>
            </w:r>
          </w:p>
        </w:tc>
        <w:tc>
          <w:tcPr>
            <w:tcW w:w="8396" w:type="dxa"/>
            <w:vAlign w:val="center"/>
          </w:tcPr>
          <w:p w14:paraId="4C44562C" w14:textId="77777777" w:rsidR="00D641AB" w:rsidRPr="000A43DF" w:rsidRDefault="00D641AB" w:rsidP="00976C13">
            <w:pPr>
              <w:jc w:val="center"/>
              <w:rPr>
                <w:rFonts w:asciiTheme="majorBidi" w:hAnsiTheme="majorBidi" w:cstheme="majorBidi"/>
                <w:b/>
                <w:smallCaps/>
              </w:rPr>
            </w:pPr>
            <w:r w:rsidRPr="000A43DF">
              <w:rPr>
                <w:rFonts w:asciiTheme="majorBidi" w:hAnsiTheme="majorBidi" w:cstheme="majorBidi"/>
                <w:b/>
                <w:smallCaps/>
              </w:rPr>
              <w:t>Description of work – Activities</w:t>
            </w:r>
            <w:r w:rsidR="00976C13">
              <w:rPr>
                <w:rFonts w:asciiTheme="majorBidi" w:hAnsiTheme="majorBidi" w:cstheme="majorBidi"/>
                <w:b/>
                <w:smallCaps/>
              </w:rPr>
              <w:t>.</w:t>
            </w:r>
          </w:p>
        </w:tc>
        <w:tc>
          <w:tcPr>
            <w:tcW w:w="1530" w:type="dxa"/>
            <w:vAlign w:val="center"/>
          </w:tcPr>
          <w:p w14:paraId="74AAC70C" w14:textId="77777777" w:rsidR="00D641AB" w:rsidRPr="000A43DF" w:rsidRDefault="00D641AB" w:rsidP="00976C13">
            <w:pPr>
              <w:jc w:val="center"/>
              <w:rPr>
                <w:rFonts w:asciiTheme="majorBidi" w:hAnsiTheme="majorBidi" w:cstheme="majorBidi"/>
                <w:b/>
                <w:smallCaps/>
              </w:rPr>
            </w:pPr>
            <w:r w:rsidRPr="000A43DF">
              <w:rPr>
                <w:rFonts w:asciiTheme="majorBidi" w:hAnsiTheme="majorBidi" w:cstheme="majorBidi"/>
                <w:b/>
                <w:smallCaps/>
              </w:rPr>
              <w:t>Amount</w:t>
            </w:r>
            <w:r w:rsidR="00976C13">
              <w:rPr>
                <w:rFonts w:asciiTheme="majorBidi" w:hAnsiTheme="majorBidi" w:cstheme="majorBidi"/>
                <w:b/>
                <w:smallCaps/>
              </w:rPr>
              <w:t>.</w:t>
            </w:r>
          </w:p>
        </w:tc>
      </w:tr>
      <w:tr w:rsidR="00D641AB" w:rsidRPr="000A43DF" w14:paraId="78BEB457" w14:textId="77777777" w:rsidTr="00BB4A92">
        <w:trPr>
          <w:trHeight w:val="454"/>
        </w:trPr>
        <w:tc>
          <w:tcPr>
            <w:tcW w:w="533" w:type="dxa"/>
          </w:tcPr>
          <w:p w14:paraId="4A589AA6" w14:textId="77777777" w:rsidR="00D641AB" w:rsidRPr="000A43DF" w:rsidRDefault="00D641AB" w:rsidP="00747693">
            <w:pPr>
              <w:rPr>
                <w:rFonts w:asciiTheme="majorBidi" w:hAnsiTheme="majorBidi" w:cstheme="majorBidi"/>
                <w:smallCaps/>
              </w:rPr>
            </w:pPr>
            <w:r w:rsidRPr="000A43DF">
              <w:rPr>
                <w:rFonts w:asciiTheme="majorBidi" w:hAnsiTheme="majorBidi" w:cstheme="majorBidi"/>
                <w:smallCaps/>
              </w:rPr>
              <w:t>01</w:t>
            </w:r>
          </w:p>
        </w:tc>
        <w:tc>
          <w:tcPr>
            <w:tcW w:w="8396" w:type="dxa"/>
          </w:tcPr>
          <w:p w14:paraId="4431A194" w14:textId="77777777" w:rsidR="00D641AB" w:rsidRPr="000A43DF" w:rsidRDefault="00D641AB" w:rsidP="00241E3B">
            <w:pPr>
              <w:spacing w:line="276" w:lineRule="auto"/>
              <w:jc w:val="both"/>
              <w:rPr>
                <w:rFonts w:asciiTheme="majorBidi" w:hAnsiTheme="majorBidi" w:cstheme="majorBidi"/>
                <w:smallCaps/>
              </w:rPr>
            </w:pPr>
            <w:r w:rsidRPr="000A43DF">
              <w:rPr>
                <w:rFonts w:asciiTheme="majorBidi" w:hAnsiTheme="majorBidi" w:cstheme="majorBidi"/>
              </w:rPr>
              <w:t>Provision either to acquire the land or pay crop compensation to the landowners (sites belong to private property) for certain period to conduct archaeological excavation or initiate protection process under the Antiquities Act.</w:t>
            </w:r>
          </w:p>
        </w:tc>
        <w:tc>
          <w:tcPr>
            <w:tcW w:w="1530" w:type="dxa"/>
            <w:vAlign w:val="center"/>
          </w:tcPr>
          <w:p w14:paraId="3F108B59"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10.000</w:t>
            </w:r>
          </w:p>
        </w:tc>
      </w:tr>
      <w:tr w:rsidR="00D641AB" w:rsidRPr="000A43DF" w14:paraId="3F9C7BF9" w14:textId="77777777" w:rsidTr="00BB4A92">
        <w:trPr>
          <w:trHeight w:val="462"/>
        </w:trPr>
        <w:tc>
          <w:tcPr>
            <w:tcW w:w="533" w:type="dxa"/>
          </w:tcPr>
          <w:p w14:paraId="471953BC" w14:textId="77777777" w:rsidR="00D641AB" w:rsidRPr="000A43DF" w:rsidRDefault="00D641AB" w:rsidP="00747693">
            <w:pPr>
              <w:rPr>
                <w:rFonts w:asciiTheme="majorBidi" w:hAnsiTheme="majorBidi" w:cstheme="majorBidi"/>
                <w:smallCaps/>
              </w:rPr>
            </w:pPr>
            <w:r w:rsidRPr="000A43DF">
              <w:rPr>
                <w:rFonts w:asciiTheme="majorBidi" w:hAnsiTheme="majorBidi" w:cstheme="majorBidi"/>
                <w:smallCaps/>
              </w:rPr>
              <w:t>02</w:t>
            </w:r>
          </w:p>
        </w:tc>
        <w:tc>
          <w:tcPr>
            <w:tcW w:w="8396" w:type="dxa"/>
          </w:tcPr>
          <w:p w14:paraId="31AE1CF4" w14:textId="77777777" w:rsidR="00D641AB" w:rsidRPr="000A43DF" w:rsidRDefault="00D641AB" w:rsidP="00241E3B">
            <w:pPr>
              <w:spacing w:line="276" w:lineRule="auto"/>
              <w:jc w:val="both"/>
              <w:rPr>
                <w:rFonts w:asciiTheme="majorBidi" w:hAnsiTheme="majorBidi" w:cstheme="majorBidi"/>
                <w:smallCaps/>
              </w:rPr>
            </w:pPr>
            <w:r w:rsidRPr="000A43DF">
              <w:rPr>
                <w:rFonts w:asciiTheme="majorBidi" w:hAnsiTheme="majorBidi" w:cstheme="majorBidi"/>
              </w:rPr>
              <w:t>Provision for lease /</w:t>
            </w:r>
            <w:proofErr w:type="gramStart"/>
            <w:r w:rsidRPr="000A43DF">
              <w:rPr>
                <w:rFonts w:asciiTheme="majorBidi" w:hAnsiTheme="majorBidi" w:cstheme="majorBidi"/>
              </w:rPr>
              <w:t>rent  of</w:t>
            </w:r>
            <w:proofErr w:type="gramEnd"/>
            <w:r w:rsidRPr="000A43DF">
              <w:rPr>
                <w:rFonts w:asciiTheme="majorBidi" w:hAnsiTheme="majorBidi" w:cstheme="majorBidi"/>
              </w:rPr>
              <w:t xml:space="preserve"> private  built up  property of special character/ fit for protection under the Antiquities Act  (Either to establish museum or go for protection in due course of time.  </w:t>
            </w:r>
          </w:p>
        </w:tc>
        <w:tc>
          <w:tcPr>
            <w:tcW w:w="1530" w:type="dxa"/>
            <w:vAlign w:val="center"/>
          </w:tcPr>
          <w:p w14:paraId="7F998551"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10.000</w:t>
            </w:r>
          </w:p>
        </w:tc>
      </w:tr>
      <w:tr w:rsidR="00D641AB" w:rsidRPr="000A43DF" w14:paraId="0B7B0F82" w14:textId="77777777" w:rsidTr="00BB4A92">
        <w:trPr>
          <w:trHeight w:val="506"/>
        </w:trPr>
        <w:tc>
          <w:tcPr>
            <w:tcW w:w="533" w:type="dxa"/>
          </w:tcPr>
          <w:p w14:paraId="714CC98F" w14:textId="77777777" w:rsidR="00D641AB" w:rsidRPr="000A43DF" w:rsidRDefault="00D641AB" w:rsidP="00747693">
            <w:pPr>
              <w:rPr>
                <w:rFonts w:asciiTheme="majorBidi" w:hAnsiTheme="majorBidi" w:cstheme="majorBidi"/>
                <w:smallCaps/>
              </w:rPr>
            </w:pPr>
            <w:r w:rsidRPr="000A43DF">
              <w:rPr>
                <w:rFonts w:asciiTheme="majorBidi" w:hAnsiTheme="majorBidi" w:cstheme="majorBidi"/>
                <w:smallCaps/>
              </w:rPr>
              <w:t>03</w:t>
            </w:r>
          </w:p>
        </w:tc>
        <w:tc>
          <w:tcPr>
            <w:tcW w:w="8396" w:type="dxa"/>
          </w:tcPr>
          <w:p w14:paraId="29DD6571" w14:textId="77777777" w:rsidR="00D641AB" w:rsidRPr="000A43DF" w:rsidRDefault="00D641AB" w:rsidP="00241E3B">
            <w:pPr>
              <w:spacing w:line="276" w:lineRule="auto"/>
              <w:jc w:val="both"/>
              <w:rPr>
                <w:rFonts w:asciiTheme="majorBidi" w:hAnsiTheme="majorBidi" w:cstheme="majorBidi"/>
                <w:smallCaps/>
              </w:rPr>
            </w:pPr>
            <w:r w:rsidRPr="000A43DF">
              <w:rPr>
                <w:rFonts w:asciiTheme="majorBidi" w:hAnsiTheme="majorBidi" w:cstheme="majorBidi"/>
              </w:rPr>
              <w:t xml:space="preserve">Provision for purchase of antiquities belong to merged </w:t>
            </w:r>
            <w:proofErr w:type="gramStart"/>
            <w:r w:rsidRPr="000A43DF">
              <w:rPr>
                <w:rFonts w:asciiTheme="majorBidi" w:hAnsiTheme="majorBidi" w:cstheme="majorBidi"/>
              </w:rPr>
              <w:t>area  (</w:t>
            </w:r>
            <w:proofErr w:type="gramEnd"/>
            <w:r w:rsidRPr="000A43DF">
              <w:rPr>
                <w:rFonts w:asciiTheme="majorBidi" w:hAnsiTheme="majorBidi" w:cstheme="majorBidi"/>
              </w:rPr>
              <w:t xml:space="preserve">Archaeology, Ethnological artefacts,   armoury, music, arts, crafts, embroidery, jewellery, manuscripts, photographs, paintings, armoury, farming tools </w:t>
            </w:r>
            <w:r w:rsidR="00180ACE" w:rsidRPr="000A43DF">
              <w:rPr>
                <w:rFonts w:asciiTheme="majorBidi" w:hAnsiTheme="majorBidi" w:cstheme="majorBidi"/>
              </w:rPr>
              <w:t>etc.</w:t>
            </w:r>
            <w:r w:rsidRPr="000A43DF">
              <w:rPr>
                <w:rFonts w:asciiTheme="majorBidi" w:hAnsiTheme="majorBidi" w:cstheme="majorBidi"/>
              </w:rPr>
              <w:t xml:space="preserve"> for display in museum. The material shall be put on display at Khyber district Museum and later on to be shifted to respective districts.   </w:t>
            </w:r>
          </w:p>
        </w:tc>
        <w:tc>
          <w:tcPr>
            <w:tcW w:w="1530" w:type="dxa"/>
            <w:vAlign w:val="center"/>
          </w:tcPr>
          <w:p w14:paraId="2D896882"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5.000</w:t>
            </w:r>
          </w:p>
        </w:tc>
      </w:tr>
      <w:tr w:rsidR="00D641AB" w:rsidRPr="000A43DF" w14:paraId="1B709ACB" w14:textId="77777777" w:rsidTr="00BB4A92">
        <w:trPr>
          <w:trHeight w:val="560"/>
        </w:trPr>
        <w:tc>
          <w:tcPr>
            <w:tcW w:w="533" w:type="dxa"/>
          </w:tcPr>
          <w:p w14:paraId="0B0E9E42" w14:textId="77777777" w:rsidR="00D641AB" w:rsidRPr="000A43DF" w:rsidRDefault="00D641AB" w:rsidP="00747693">
            <w:pPr>
              <w:rPr>
                <w:rFonts w:asciiTheme="majorBidi" w:hAnsiTheme="majorBidi" w:cstheme="majorBidi"/>
                <w:smallCaps/>
              </w:rPr>
            </w:pPr>
            <w:r w:rsidRPr="000A43DF">
              <w:rPr>
                <w:rFonts w:asciiTheme="majorBidi" w:hAnsiTheme="majorBidi" w:cstheme="majorBidi"/>
                <w:smallCaps/>
              </w:rPr>
              <w:t>04</w:t>
            </w:r>
          </w:p>
        </w:tc>
        <w:tc>
          <w:tcPr>
            <w:tcW w:w="8396" w:type="dxa"/>
          </w:tcPr>
          <w:p w14:paraId="4ADA0E03" w14:textId="45776A6F" w:rsidR="00D641AB" w:rsidRPr="000A43DF" w:rsidRDefault="00D641AB" w:rsidP="00241E3B">
            <w:pPr>
              <w:spacing w:line="276" w:lineRule="auto"/>
              <w:jc w:val="both"/>
              <w:rPr>
                <w:rFonts w:asciiTheme="majorBidi" w:hAnsiTheme="majorBidi" w:cstheme="majorBidi"/>
              </w:rPr>
            </w:pPr>
            <w:r w:rsidRPr="000A43DF">
              <w:rPr>
                <w:rFonts w:asciiTheme="majorBidi" w:hAnsiTheme="majorBidi" w:cstheme="majorBidi"/>
              </w:rPr>
              <w:t xml:space="preserve">Construction of Museum Campus with regional </w:t>
            </w:r>
            <w:r w:rsidR="00A06032" w:rsidRPr="000A43DF">
              <w:rPr>
                <w:rFonts w:asciiTheme="majorBidi" w:hAnsiTheme="majorBidi" w:cstheme="majorBidi"/>
              </w:rPr>
              <w:t xml:space="preserve">office </w:t>
            </w:r>
            <w:proofErr w:type="gramStart"/>
            <w:r w:rsidR="00A06032" w:rsidRPr="000A43DF">
              <w:rPr>
                <w:rFonts w:asciiTheme="majorBidi" w:hAnsiTheme="majorBidi" w:cstheme="majorBidi"/>
              </w:rPr>
              <w:t>i.e.</w:t>
            </w:r>
            <w:proofErr w:type="gramEnd"/>
            <w:r w:rsidRPr="000A43DF">
              <w:rPr>
                <w:rFonts w:asciiTheme="majorBidi" w:hAnsiTheme="majorBidi" w:cstheme="majorBidi"/>
              </w:rPr>
              <w:t xml:space="preserve"> Museum building, reserve collection/ antiquities </w:t>
            </w:r>
            <w:r w:rsidR="00A06032" w:rsidRPr="000A43DF">
              <w:rPr>
                <w:rFonts w:asciiTheme="majorBidi" w:hAnsiTheme="majorBidi" w:cstheme="majorBidi"/>
              </w:rPr>
              <w:t>store,</w:t>
            </w:r>
            <w:r w:rsidRPr="000A43DF">
              <w:rPr>
                <w:rFonts w:asciiTheme="majorBidi" w:hAnsiTheme="majorBidi" w:cstheme="majorBidi"/>
              </w:rPr>
              <w:t xml:space="preserve"> office building and residential accommodation for officers </w:t>
            </w:r>
            <w:r w:rsidR="00A06032" w:rsidRPr="000A43DF">
              <w:rPr>
                <w:rFonts w:asciiTheme="majorBidi" w:hAnsiTheme="majorBidi" w:cstheme="majorBidi"/>
              </w:rPr>
              <w:t>and staff</w:t>
            </w:r>
            <w:r w:rsidRPr="000A43DF">
              <w:rPr>
                <w:rFonts w:asciiTheme="majorBidi" w:hAnsiTheme="majorBidi" w:cstheme="majorBidi"/>
              </w:rPr>
              <w:t xml:space="preserve">, watch towers, boundary wall, internal and external services road, paths, electric, water </w:t>
            </w:r>
            <w:r w:rsidR="00A06032" w:rsidRPr="000A43DF">
              <w:rPr>
                <w:rFonts w:asciiTheme="majorBidi" w:hAnsiTheme="majorBidi" w:cstheme="majorBidi"/>
              </w:rPr>
              <w:t>supply,</w:t>
            </w:r>
            <w:r w:rsidRPr="000A43DF">
              <w:rPr>
                <w:rFonts w:asciiTheme="majorBidi" w:hAnsiTheme="majorBidi" w:cstheme="majorBidi"/>
              </w:rPr>
              <w:t xml:space="preserve"> lawns, furniture, show cases, security </w:t>
            </w:r>
            <w:r w:rsidR="00A06032" w:rsidRPr="000A43DF">
              <w:rPr>
                <w:rFonts w:asciiTheme="majorBidi" w:hAnsiTheme="majorBidi" w:cstheme="majorBidi"/>
              </w:rPr>
              <w:t>cameras etc.</w:t>
            </w:r>
            <w:r w:rsidRPr="000A43DF">
              <w:rPr>
                <w:rFonts w:asciiTheme="majorBidi" w:hAnsiTheme="majorBidi" w:cstheme="majorBidi"/>
              </w:rPr>
              <w:t xml:space="preserve"> as per master </w:t>
            </w:r>
            <w:r w:rsidR="00A06032" w:rsidRPr="000A43DF">
              <w:rPr>
                <w:rFonts w:asciiTheme="majorBidi" w:hAnsiTheme="majorBidi" w:cstheme="majorBidi"/>
              </w:rPr>
              <w:t>plan and</w:t>
            </w:r>
            <w:r w:rsidRPr="000A43DF">
              <w:rPr>
                <w:rFonts w:asciiTheme="majorBidi" w:hAnsiTheme="majorBidi" w:cstheme="majorBidi"/>
              </w:rPr>
              <w:t xml:space="preserve"> fulfil requirement of museum &amp; regional office</w:t>
            </w:r>
          </w:p>
        </w:tc>
        <w:tc>
          <w:tcPr>
            <w:tcW w:w="1530" w:type="dxa"/>
            <w:vAlign w:val="center"/>
          </w:tcPr>
          <w:p w14:paraId="2A58603C"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100.000</w:t>
            </w:r>
          </w:p>
        </w:tc>
      </w:tr>
      <w:tr w:rsidR="00D641AB" w:rsidRPr="000A43DF" w14:paraId="7738EAC8" w14:textId="77777777" w:rsidTr="00BB4A92">
        <w:trPr>
          <w:trHeight w:val="71"/>
        </w:trPr>
        <w:tc>
          <w:tcPr>
            <w:tcW w:w="533" w:type="dxa"/>
          </w:tcPr>
          <w:p w14:paraId="49EF0BAD" w14:textId="77777777" w:rsidR="00D641AB" w:rsidRPr="000A43DF" w:rsidRDefault="00D641AB" w:rsidP="00747693">
            <w:pPr>
              <w:rPr>
                <w:rFonts w:asciiTheme="majorBidi" w:hAnsiTheme="majorBidi" w:cstheme="majorBidi"/>
                <w:smallCaps/>
              </w:rPr>
            </w:pPr>
            <w:r w:rsidRPr="000A43DF">
              <w:rPr>
                <w:rFonts w:asciiTheme="majorBidi" w:hAnsiTheme="majorBidi" w:cstheme="majorBidi"/>
                <w:smallCaps/>
              </w:rPr>
              <w:t>05</w:t>
            </w:r>
          </w:p>
        </w:tc>
        <w:tc>
          <w:tcPr>
            <w:tcW w:w="8396" w:type="dxa"/>
          </w:tcPr>
          <w:p w14:paraId="729FD2F2" w14:textId="0437E2D8" w:rsidR="00D641AB" w:rsidRPr="000A43DF" w:rsidRDefault="00D641AB" w:rsidP="00D071D4">
            <w:pPr>
              <w:spacing w:line="276" w:lineRule="auto"/>
              <w:jc w:val="both"/>
              <w:rPr>
                <w:rFonts w:asciiTheme="majorBidi" w:hAnsiTheme="majorBidi" w:cstheme="majorBidi"/>
                <w:smallCaps/>
              </w:rPr>
            </w:pPr>
            <w:r w:rsidRPr="000A43DF">
              <w:rPr>
                <w:rFonts w:asciiTheme="majorBidi" w:hAnsiTheme="majorBidi" w:cstheme="majorBidi"/>
              </w:rPr>
              <w:t xml:space="preserve">Provision for </w:t>
            </w:r>
            <w:r w:rsidR="00A06032" w:rsidRPr="000A43DF">
              <w:rPr>
                <w:rFonts w:asciiTheme="majorBidi" w:hAnsiTheme="majorBidi" w:cstheme="majorBidi"/>
              </w:rPr>
              <w:t>repair,</w:t>
            </w:r>
            <w:r w:rsidRPr="000A43DF">
              <w:rPr>
                <w:rFonts w:asciiTheme="majorBidi" w:hAnsiTheme="majorBidi" w:cstheme="majorBidi"/>
              </w:rPr>
              <w:t xml:space="preserve"> renovation of buildings </w:t>
            </w:r>
            <w:r w:rsidR="00A06032" w:rsidRPr="000A43DF">
              <w:rPr>
                <w:rFonts w:asciiTheme="majorBidi" w:hAnsiTheme="majorBidi" w:cstheme="majorBidi"/>
              </w:rPr>
              <w:t>for establishment</w:t>
            </w:r>
            <w:r w:rsidRPr="000A43DF">
              <w:rPr>
                <w:rFonts w:asciiTheme="majorBidi" w:hAnsiTheme="majorBidi" w:cstheme="majorBidi"/>
              </w:rPr>
              <w:t xml:space="preserve"> of sub </w:t>
            </w:r>
            <w:proofErr w:type="gramStart"/>
            <w:r w:rsidRPr="000A43DF">
              <w:rPr>
                <w:rFonts w:asciiTheme="majorBidi" w:hAnsiTheme="majorBidi" w:cstheme="majorBidi"/>
              </w:rPr>
              <w:t>offices  either</w:t>
            </w:r>
            <w:proofErr w:type="gramEnd"/>
            <w:r w:rsidRPr="000A43DF">
              <w:rPr>
                <w:rFonts w:asciiTheme="majorBidi" w:hAnsiTheme="majorBidi" w:cstheme="majorBidi"/>
              </w:rPr>
              <w:t xml:space="preserve"> in rented or Government building including furniture , computer </w:t>
            </w:r>
            <w:r w:rsidR="00D071D4" w:rsidRPr="000A43DF">
              <w:rPr>
                <w:rFonts w:asciiTheme="majorBidi" w:hAnsiTheme="majorBidi" w:cstheme="majorBidi"/>
              </w:rPr>
              <w:t>etc.</w:t>
            </w:r>
            <w:r w:rsidRPr="000A43DF">
              <w:rPr>
                <w:rFonts w:asciiTheme="majorBidi" w:hAnsiTheme="majorBidi" w:cstheme="majorBidi"/>
              </w:rPr>
              <w:t xml:space="preserve"> </w:t>
            </w:r>
          </w:p>
        </w:tc>
        <w:tc>
          <w:tcPr>
            <w:tcW w:w="1530" w:type="dxa"/>
            <w:vAlign w:val="center"/>
          </w:tcPr>
          <w:p w14:paraId="786C8BB7"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6.000</w:t>
            </w:r>
          </w:p>
        </w:tc>
      </w:tr>
      <w:tr w:rsidR="00D641AB" w:rsidRPr="000A43DF" w14:paraId="3408C33C" w14:textId="77777777" w:rsidTr="00BB4A92">
        <w:tc>
          <w:tcPr>
            <w:tcW w:w="533" w:type="dxa"/>
          </w:tcPr>
          <w:p w14:paraId="5D93EBDF" w14:textId="77777777" w:rsidR="00D641AB" w:rsidRPr="000A43DF" w:rsidRDefault="00D641AB" w:rsidP="00747693">
            <w:pPr>
              <w:rPr>
                <w:rFonts w:asciiTheme="majorBidi" w:hAnsiTheme="majorBidi" w:cstheme="majorBidi"/>
                <w:smallCaps/>
              </w:rPr>
            </w:pPr>
            <w:r w:rsidRPr="000A43DF">
              <w:rPr>
                <w:rFonts w:asciiTheme="majorBidi" w:hAnsiTheme="majorBidi" w:cstheme="majorBidi"/>
                <w:smallCaps/>
              </w:rPr>
              <w:t>06</w:t>
            </w:r>
          </w:p>
        </w:tc>
        <w:tc>
          <w:tcPr>
            <w:tcW w:w="8396" w:type="dxa"/>
          </w:tcPr>
          <w:p w14:paraId="0ECCB58A" w14:textId="6659C019" w:rsidR="00D641AB" w:rsidRPr="000A43DF" w:rsidRDefault="00D641AB" w:rsidP="005A1EFD">
            <w:pPr>
              <w:spacing w:line="276" w:lineRule="auto"/>
              <w:jc w:val="both"/>
              <w:rPr>
                <w:rFonts w:asciiTheme="majorBidi" w:hAnsiTheme="majorBidi" w:cstheme="majorBidi"/>
                <w:smallCaps/>
              </w:rPr>
            </w:pPr>
            <w:r w:rsidRPr="000A43DF">
              <w:rPr>
                <w:rFonts w:asciiTheme="majorBidi" w:hAnsiTheme="majorBidi" w:cstheme="majorBidi"/>
              </w:rPr>
              <w:t xml:space="preserve">Conservation of ancient ruined </w:t>
            </w:r>
            <w:r w:rsidR="00A06032" w:rsidRPr="000A43DF">
              <w:rPr>
                <w:rFonts w:asciiTheme="majorBidi" w:hAnsiTheme="majorBidi" w:cstheme="majorBidi"/>
              </w:rPr>
              <w:t>and fragile structures</w:t>
            </w:r>
            <w:r w:rsidRPr="000A43DF">
              <w:rPr>
                <w:rFonts w:asciiTheme="majorBidi" w:hAnsiTheme="majorBidi" w:cstheme="majorBidi"/>
              </w:rPr>
              <w:t xml:space="preserve">/ remnants   including   buildings and other structures through appropriate conservation measures i.e. Preservation, Restoration, Water tightening, Sheltering, Shoring, Underpinning and other associated activities as deemed necessary keeping in view site requirement, fulfil archaeological obligation, ensure quality and harmonious to site </w:t>
            </w:r>
            <w:proofErr w:type="gramStart"/>
            <w:r w:rsidRPr="000A43DF">
              <w:rPr>
                <w:rFonts w:asciiTheme="majorBidi" w:hAnsiTheme="majorBidi" w:cstheme="majorBidi"/>
              </w:rPr>
              <w:t>environment  -</w:t>
            </w:r>
            <w:proofErr w:type="gramEnd"/>
            <w:r w:rsidRPr="000A43DF">
              <w:rPr>
                <w:rFonts w:asciiTheme="majorBidi" w:hAnsiTheme="majorBidi" w:cstheme="majorBidi"/>
              </w:rPr>
              <w:t xml:space="preserve"> work restricted to selected structures  and sites  due to financial limitation.</w:t>
            </w:r>
          </w:p>
        </w:tc>
        <w:tc>
          <w:tcPr>
            <w:tcW w:w="1530" w:type="dxa"/>
            <w:vAlign w:val="center"/>
          </w:tcPr>
          <w:p w14:paraId="5E5D1558"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20.000</w:t>
            </w:r>
          </w:p>
        </w:tc>
      </w:tr>
      <w:tr w:rsidR="00D641AB" w:rsidRPr="000A43DF" w14:paraId="32534D23" w14:textId="77777777" w:rsidTr="00BB4A92">
        <w:trPr>
          <w:trHeight w:val="318"/>
        </w:trPr>
        <w:tc>
          <w:tcPr>
            <w:tcW w:w="533" w:type="dxa"/>
          </w:tcPr>
          <w:p w14:paraId="4F36AEB6" w14:textId="77777777" w:rsidR="00D641AB" w:rsidRPr="000A43DF" w:rsidRDefault="00D641AB" w:rsidP="00747693">
            <w:pPr>
              <w:rPr>
                <w:rFonts w:asciiTheme="majorBidi" w:hAnsiTheme="majorBidi" w:cstheme="majorBidi"/>
                <w:smallCaps/>
              </w:rPr>
            </w:pPr>
            <w:r w:rsidRPr="000A43DF">
              <w:rPr>
                <w:rFonts w:asciiTheme="majorBidi" w:hAnsiTheme="majorBidi" w:cstheme="majorBidi"/>
                <w:smallCaps/>
              </w:rPr>
              <w:t>07</w:t>
            </w:r>
          </w:p>
        </w:tc>
        <w:tc>
          <w:tcPr>
            <w:tcW w:w="8396" w:type="dxa"/>
          </w:tcPr>
          <w:p w14:paraId="7FD954C1" w14:textId="77777777" w:rsidR="00D641AB" w:rsidRPr="000A43DF" w:rsidRDefault="00D641AB" w:rsidP="00241E3B">
            <w:pPr>
              <w:spacing w:line="276" w:lineRule="auto"/>
              <w:jc w:val="both"/>
              <w:rPr>
                <w:rFonts w:asciiTheme="majorBidi" w:hAnsiTheme="majorBidi" w:cstheme="majorBidi"/>
                <w:smallCaps/>
              </w:rPr>
            </w:pPr>
            <w:r w:rsidRPr="000A43DF">
              <w:rPr>
                <w:rFonts w:asciiTheme="majorBidi" w:hAnsiTheme="majorBidi" w:cstheme="majorBidi"/>
              </w:rPr>
              <w:t xml:space="preserve">Periodical maintenance and petty repair on regular intervals so as to keep sites in presentable condition prevent from further wear tear and keep infrastructure/ services functional. </w:t>
            </w:r>
          </w:p>
        </w:tc>
        <w:tc>
          <w:tcPr>
            <w:tcW w:w="1530" w:type="dxa"/>
            <w:vAlign w:val="center"/>
          </w:tcPr>
          <w:p w14:paraId="4F956BBF"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12.000</w:t>
            </w:r>
          </w:p>
        </w:tc>
      </w:tr>
      <w:tr w:rsidR="00D641AB" w:rsidRPr="000A43DF" w14:paraId="7E22296F" w14:textId="77777777" w:rsidTr="00BB4A92">
        <w:tc>
          <w:tcPr>
            <w:tcW w:w="533" w:type="dxa"/>
          </w:tcPr>
          <w:p w14:paraId="40C30DE2" w14:textId="77777777" w:rsidR="00D641AB" w:rsidRPr="000A43DF" w:rsidRDefault="00D641AB" w:rsidP="00747693">
            <w:pPr>
              <w:rPr>
                <w:rFonts w:asciiTheme="majorBidi" w:hAnsiTheme="majorBidi" w:cstheme="majorBidi"/>
                <w:smallCaps/>
              </w:rPr>
            </w:pPr>
            <w:r w:rsidRPr="000A43DF">
              <w:rPr>
                <w:rFonts w:asciiTheme="majorBidi" w:hAnsiTheme="majorBidi" w:cstheme="majorBidi"/>
                <w:smallCaps/>
              </w:rPr>
              <w:t>08</w:t>
            </w:r>
          </w:p>
        </w:tc>
        <w:tc>
          <w:tcPr>
            <w:tcW w:w="8396" w:type="dxa"/>
          </w:tcPr>
          <w:p w14:paraId="15F86C99" w14:textId="12B734DD" w:rsidR="00D641AB" w:rsidRPr="000A43DF" w:rsidRDefault="00D641AB" w:rsidP="00241E3B">
            <w:pPr>
              <w:spacing w:line="276" w:lineRule="auto"/>
              <w:jc w:val="both"/>
              <w:rPr>
                <w:rFonts w:asciiTheme="majorBidi" w:hAnsiTheme="majorBidi" w:cstheme="majorBidi"/>
              </w:rPr>
            </w:pPr>
            <w:r w:rsidRPr="000A43DF">
              <w:rPr>
                <w:rFonts w:asciiTheme="majorBidi" w:hAnsiTheme="majorBidi" w:cstheme="majorBidi"/>
              </w:rPr>
              <w:t xml:space="preserve">Provision for protection of sites </w:t>
            </w:r>
            <w:r w:rsidR="00A06032" w:rsidRPr="000A43DF">
              <w:rPr>
                <w:rFonts w:asciiTheme="majorBidi" w:hAnsiTheme="majorBidi" w:cstheme="majorBidi"/>
              </w:rPr>
              <w:t>i.e.,</w:t>
            </w:r>
            <w:r w:rsidRPr="000A43DF">
              <w:rPr>
                <w:rFonts w:asciiTheme="majorBidi" w:hAnsiTheme="majorBidi" w:cstheme="majorBidi"/>
              </w:rPr>
              <w:t xml:space="preserve"> Fencing, Boundary pillars, Chowkidar hut   on selected sites </w:t>
            </w:r>
          </w:p>
        </w:tc>
        <w:tc>
          <w:tcPr>
            <w:tcW w:w="1530" w:type="dxa"/>
            <w:vAlign w:val="center"/>
          </w:tcPr>
          <w:p w14:paraId="766AE6B8"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6.000</w:t>
            </w:r>
          </w:p>
        </w:tc>
      </w:tr>
      <w:tr w:rsidR="00D641AB" w:rsidRPr="000A43DF" w14:paraId="74F0F0C9" w14:textId="77777777" w:rsidTr="00BB4A92">
        <w:tc>
          <w:tcPr>
            <w:tcW w:w="533" w:type="dxa"/>
          </w:tcPr>
          <w:p w14:paraId="7F9C8C9E" w14:textId="77777777" w:rsidR="00D641AB" w:rsidRPr="000A43DF" w:rsidRDefault="00D641AB" w:rsidP="00747693">
            <w:pPr>
              <w:spacing w:line="276" w:lineRule="auto"/>
              <w:rPr>
                <w:rFonts w:asciiTheme="majorBidi" w:hAnsiTheme="majorBidi" w:cstheme="majorBidi"/>
                <w:smallCaps/>
              </w:rPr>
            </w:pPr>
            <w:r w:rsidRPr="000A43DF">
              <w:rPr>
                <w:rFonts w:asciiTheme="majorBidi" w:hAnsiTheme="majorBidi" w:cstheme="majorBidi"/>
                <w:smallCaps/>
              </w:rPr>
              <w:t>09</w:t>
            </w:r>
          </w:p>
        </w:tc>
        <w:tc>
          <w:tcPr>
            <w:tcW w:w="8396" w:type="dxa"/>
          </w:tcPr>
          <w:p w14:paraId="33CB8EFF" w14:textId="33BF9131" w:rsidR="00D641AB" w:rsidRPr="000A43DF" w:rsidRDefault="00D641AB" w:rsidP="00241E3B">
            <w:pPr>
              <w:spacing w:line="276" w:lineRule="auto"/>
              <w:jc w:val="both"/>
              <w:rPr>
                <w:rFonts w:asciiTheme="majorBidi" w:hAnsiTheme="majorBidi" w:cstheme="majorBidi"/>
                <w:smallCaps/>
              </w:rPr>
            </w:pPr>
            <w:r w:rsidRPr="000A43DF">
              <w:rPr>
                <w:rFonts w:asciiTheme="majorBidi" w:hAnsiTheme="majorBidi" w:cstheme="majorBidi"/>
              </w:rPr>
              <w:t xml:space="preserve">Provision for promotional and facilitation activities </w:t>
            </w:r>
            <w:r w:rsidR="00A06032" w:rsidRPr="000A43DF">
              <w:rPr>
                <w:rFonts w:asciiTheme="majorBidi" w:hAnsiTheme="majorBidi" w:cstheme="majorBidi"/>
              </w:rPr>
              <w:t>i.e.,</w:t>
            </w:r>
            <w:r w:rsidRPr="000A43DF">
              <w:rPr>
                <w:rFonts w:asciiTheme="majorBidi" w:hAnsiTheme="majorBidi" w:cstheme="majorBidi"/>
              </w:rPr>
              <w:t xml:space="preserve"> History and Indication boards, leaflets, Benches, Dustbins, Water supply, Electricity, Toilets, Shelters, </w:t>
            </w:r>
            <w:r w:rsidR="00A06032" w:rsidRPr="000A43DF">
              <w:rPr>
                <w:rFonts w:asciiTheme="majorBidi" w:hAnsiTheme="majorBidi" w:cstheme="majorBidi"/>
              </w:rPr>
              <w:t>footpaths etc on</w:t>
            </w:r>
            <w:r w:rsidRPr="000A43DF">
              <w:rPr>
                <w:rFonts w:asciiTheme="majorBidi" w:hAnsiTheme="majorBidi" w:cstheme="majorBidi"/>
              </w:rPr>
              <w:t xml:space="preserve"> selected sites</w:t>
            </w:r>
          </w:p>
        </w:tc>
        <w:tc>
          <w:tcPr>
            <w:tcW w:w="1530" w:type="dxa"/>
            <w:vAlign w:val="center"/>
          </w:tcPr>
          <w:p w14:paraId="2339A162"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15.000</w:t>
            </w:r>
          </w:p>
        </w:tc>
      </w:tr>
      <w:tr w:rsidR="00D641AB" w:rsidRPr="000A43DF" w14:paraId="24055034" w14:textId="77777777" w:rsidTr="00BB4A92">
        <w:tc>
          <w:tcPr>
            <w:tcW w:w="533" w:type="dxa"/>
          </w:tcPr>
          <w:p w14:paraId="5A523419" w14:textId="77777777" w:rsidR="00D641AB" w:rsidRPr="000A43DF" w:rsidRDefault="00D641AB" w:rsidP="00747693">
            <w:pPr>
              <w:spacing w:line="276" w:lineRule="auto"/>
              <w:rPr>
                <w:rFonts w:asciiTheme="majorBidi" w:hAnsiTheme="majorBidi" w:cstheme="majorBidi"/>
                <w:smallCaps/>
              </w:rPr>
            </w:pPr>
            <w:r w:rsidRPr="000A43DF">
              <w:rPr>
                <w:rFonts w:asciiTheme="majorBidi" w:hAnsiTheme="majorBidi" w:cstheme="majorBidi"/>
                <w:smallCaps/>
              </w:rPr>
              <w:t>10</w:t>
            </w:r>
          </w:p>
        </w:tc>
        <w:tc>
          <w:tcPr>
            <w:tcW w:w="8396" w:type="dxa"/>
          </w:tcPr>
          <w:p w14:paraId="1EA57E46" w14:textId="1EDAC0CA" w:rsidR="00D641AB" w:rsidRPr="000A43DF" w:rsidRDefault="00D641AB" w:rsidP="00241E3B">
            <w:pPr>
              <w:spacing w:line="276" w:lineRule="auto"/>
              <w:jc w:val="both"/>
              <w:rPr>
                <w:rFonts w:asciiTheme="majorBidi" w:hAnsiTheme="majorBidi" w:cstheme="majorBidi"/>
              </w:rPr>
            </w:pPr>
            <w:r w:rsidRPr="000A43DF">
              <w:rPr>
                <w:rFonts w:asciiTheme="majorBidi" w:hAnsiTheme="majorBidi" w:cstheme="majorBidi"/>
              </w:rPr>
              <w:t xml:space="preserve">Provision for Archaeological excavation at selected sites to trace missing </w:t>
            </w:r>
            <w:r w:rsidR="00A06032" w:rsidRPr="000A43DF">
              <w:rPr>
                <w:rFonts w:asciiTheme="majorBidi" w:hAnsiTheme="majorBidi" w:cstheme="majorBidi"/>
              </w:rPr>
              <w:t>links as</w:t>
            </w:r>
            <w:r w:rsidRPr="000A43DF">
              <w:rPr>
                <w:rFonts w:asciiTheme="majorBidi" w:hAnsiTheme="majorBidi" w:cstheme="majorBidi"/>
              </w:rPr>
              <w:t xml:space="preserve"> well as to </w:t>
            </w:r>
            <w:r w:rsidR="00A06032" w:rsidRPr="000A43DF">
              <w:rPr>
                <w:rFonts w:asciiTheme="majorBidi" w:hAnsiTheme="majorBidi" w:cstheme="majorBidi"/>
              </w:rPr>
              <w:t>reveal,</w:t>
            </w:r>
            <w:r w:rsidRPr="000A43DF">
              <w:rPr>
                <w:rFonts w:asciiTheme="majorBidi" w:hAnsiTheme="majorBidi" w:cstheme="majorBidi"/>
              </w:rPr>
              <w:t xml:space="preserve"> retrieve antiquities   </w:t>
            </w:r>
          </w:p>
        </w:tc>
        <w:tc>
          <w:tcPr>
            <w:tcW w:w="1530" w:type="dxa"/>
            <w:vAlign w:val="center"/>
          </w:tcPr>
          <w:p w14:paraId="4DE9F914" w14:textId="77777777" w:rsidR="00D641AB" w:rsidRPr="000A43DF" w:rsidRDefault="00D641AB" w:rsidP="00976C13">
            <w:pPr>
              <w:spacing w:line="276" w:lineRule="auto"/>
              <w:jc w:val="center"/>
              <w:rPr>
                <w:rFonts w:asciiTheme="majorBidi" w:hAnsiTheme="majorBidi" w:cstheme="majorBidi"/>
                <w:smallCaps/>
              </w:rPr>
            </w:pPr>
            <w:r w:rsidRPr="000A43DF">
              <w:rPr>
                <w:rFonts w:asciiTheme="majorBidi" w:hAnsiTheme="majorBidi" w:cstheme="majorBidi"/>
                <w:smallCaps/>
              </w:rPr>
              <w:t>5.000</w:t>
            </w:r>
          </w:p>
        </w:tc>
      </w:tr>
      <w:tr w:rsidR="00D641AB" w:rsidRPr="000A43DF" w14:paraId="3D905DF2" w14:textId="77777777" w:rsidTr="00BB4A92">
        <w:trPr>
          <w:trHeight w:val="139"/>
        </w:trPr>
        <w:tc>
          <w:tcPr>
            <w:tcW w:w="533" w:type="dxa"/>
          </w:tcPr>
          <w:p w14:paraId="7AE2AFDB" w14:textId="77777777" w:rsidR="00D641AB" w:rsidRPr="000A43DF" w:rsidRDefault="00D641AB" w:rsidP="00747693">
            <w:pPr>
              <w:rPr>
                <w:rFonts w:asciiTheme="majorBidi" w:hAnsiTheme="majorBidi" w:cstheme="majorBidi"/>
              </w:rPr>
            </w:pPr>
            <w:r w:rsidRPr="000A43DF">
              <w:rPr>
                <w:rFonts w:asciiTheme="majorBidi" w:hAnsiTheme="majorBidi" w:cstheme="majorBidi"/>
              </w:rPr>
              <w:t>11</w:t>
            </w:r>
          </w:p>
        </w:tc>
        <w:tc>
          <w:tcPr>
            <w:tcW w:w="8396" w:type="dxa"/>
          </w:tcPr>
          <w:p w14:paraId="65816402" w14:textId="778D1F52" w:rsidR="00D641AB" w:rsidRPr="000A43DF" w:rsidRDefault="00D641AB" w:rsidP="00241E3B">
            <w:pPr>
              <w:spacing w:line="276" w:lineRule="auto"/>
              <w:ind w:right="42"/>
              <w:jc w:val="both"/>
              <w:rPr>
                <w:rFonts w:asciiTheme="majorBidi" w:hAnsiTheme="majorBidi" w:cstheme="majorBidi"/>
              </w:rPr>
            </w:pPr>
            <w:r w:rsidRPr="000A43DF">
              <w:rPr>
                <w:rFonts w:asciiTheme="majorBidi" w:hAnsiTheme="majorBidi" w:cstheme="majorBidi"/>
              </w:rPr>
              <w:t xml:space="preserve">Provision for mobilization </w:t>
            </w:r>
            <w:r w:rsidR="005A1EFD" w:rsidRPr="000A43DF">
              <w:rPr>
                <w:rFonts w:asciiTheme="majorBidi" w:hAnsiTheme="majorBidi" w:cstheme="majorBidi"/>
              </w:rPr>
              <w:t>and procurement</w:t>
            </w:r>
            <w:r w:rsidRPr="000A43DF">
              <w:rPr>
                <w:rFonts w:asciiTheme="majorBidi" w:hAnsiTheme="majorBidi" w:cstheme="majorBidi"/>
              </w:rPr>
              <w:t xml:space="preserve"> of necessary </w:t>
            </w:r>
            <w:r w:rsidR="005A1EFD" w:rsidRPr="000A43DF">
              <w:rPr>
                <w:rFonts w:asciiTheme="majorBidi" w:hAnsiTheme="majorBidi" w:cstheme="majorBidi"/>
              </w:rPr>
              <w:t>Construction tools</w:t>
            </w:r>
            <w:r w:rsidRPr="000A43DF">
              <w:rPr>
                <w:rFonts w:asciiTheme="majorBidi" w:hAnsiTheme="majorBidi" w:cstheme="majorBidi"/>
              </w:rPr>
              <w:t xml:space="preserve"> and   equipment </w:t>
            </w:r>
            <w:r w:rsidR="005A1EFD" w:rsidRPr="000A43DF">
              <w:rPr>
                <w:rFonts w:asciiTheme="majorBidi" w:hAnsiTheme="majorBidi" w:cstheme="majorBidi"/>
              </w:rPr>
              <w:t>etc.</w:t>
            </w:r>
            <w:r w:rsidRPr="000A43DF">
              <w:rPr>
                <w:rFonts w:asciiTheme="majorBidi" w:hAnsiTheme="majorBidi" w:cstheme="majorBidi"/>
              </w:rPr>
              <w:t xml:space="preserve"> to facilitate Conservation work </w:t>
            </w:r>
            <w:r w:rsidR="00A06032" w:rsidRPr="000A43DF">
              <w:rPr>
                <w:rFonts w:asciiTheme="majorBidi" w:hAnsiTheme="majorBidi" w:cstheme="majorBidi"/>
              </w:rPr>
              <w:t>i.e.,</w:t>
            </w:r>
            <w:r w:rsidRPr="000A43DF">
              <w:rPr>
                <w:rFonts w:asciiTheme="majorBidi" w:hAnsiTheme="majorBidi" w:cstheme="majorBidi"/>
              </w:rPr>
              <w:t xml:space="preserve"> MS </w:t>
            </w:r>
            <w:r w:rsidR="005A1EFD">
              <w:rPr>
                <w:rFonts w:asciiTheme="majorBidi" w:hAnsiTheme="majorBidi" w:cstheme="majorBidi"/>
              </w:rPr>
              <w:t xml:space="preserve">pipes / </w:t>
            </w:r>
            <w:r w:rsidR="00A06032">
              <w:rPr>
                <w:rFonts w:asciiTheme="majorBidi" w:hAnsiTheme="majorBidi" w:cstheme="majorBidi"/>
              </w:rPr>
              <w:t>adjustable Scaffolding</w:t>
            </w:r>
            <w:r w:rsidRPr="000A43DF">
              <w:rPr>
                <w:rFonts w:asciiTheme="majorBidi" w:hAnsiTheme="majorBidi" w:cstheme="majorBidi"/>
              </w:rPr>
              <w:t xml:space="preserve">, Planks, Drill machines, Grinder, Welding </w:t>
            </w:r>
            <w:r w:rsidR="00A06032" w:rsidRPr="000A43DF">
              <w:rPr>
                <w:rFonts w:asciiTheme="majorBidi" w:hAnsiTheme="majorBidi" w:cstheme="majorBidi"/>
              </w:rPr>
              <w:t>machine, Water</w:t>
            </w:r>
            <w:r w:rsidRPr="000A43DF">
              <w:rPr>
                <w:rFonts w:asciiTheme="majorBidi" w:hAnsiTheme="majorBidi" w:cstheme="majorBidi"/>
              </w:rPr>
              <w:t xml:space="preserve"> pumps, Pipes, Wheel barrows, Pickaxes, Shovels, Crowbars, Mortar pans, Helmets, Gloves, Tent </w:t>
            </w:r>
            <w:r w:rsidR="005A1EFD" w:rsidRPr="000A43DF">
              <w:rPr>
                <w:rFonts w:asciiTheme="majorBidi" w:hAnsiTheme="majorBidi" w:cstheme="majorBidi"/>
              </w:rPr>
              <w:t>etc.</w:t>
            </w:r>
            <w:r w:rsidRPr="000A43DF">
              <w:rPr>
                <w:rFonts w:asciiTheme="majorBidi" w:hAnsiTheme="majorBidi" w:cstheme="majorBidi"/>
              </w:rPr>
              <w:t xml:space="preserve"> including charges </w:t>
            </w:r>
            <w:r w:rsidR="00A06032" w:rsidRPr="000A43DF">
              <w:rPr>
                <w:rFonts w:asciiTheme="majorBidi" w:hAnsiTheme="majorBidi" w:cstheme="majorBidi"/>
              </w:rPr>
              <w:t>on testing</w:t>
            </w:r>
            <w:r w:rsidRPr="000A43DF">
              <w:rPr>
                <w:rFonts w:asciiTheme="majorBidi" w:hAnsiTheme="majorBidi" w:cstheme="majorBidi"/>
              </w:rPr>
              <w:t>, sampling and modelling of material etc.</w:t>
            </w:r>
          </w:p>
        </w:tc>
        <w:tc>
          <w:tcPr>
            <w:tcW w:w="1530" w:type="dxa"/>
            <w:vAlign w:val="center"/>
          </w:tcPr>
          <w:p w14:paraId="2FE69FE2" w14:textId="77777777" w:rsidR="00D641AB" w:rsidRPr="000A43DF" w:rsidRDefault="00D641AB" w:rsidP="00976C13">
            <w:pPr>
              <w:spacing w:line="276" w:lineRule="auto"/>
              <w:jc w:val="center"/>
              <w:rPr>
                <w:rFonts w:asciiTheme="majorBidi" w:hAnsiTheme="majorBidi" w:cstheme="majorBidi"/>
              </w:rPr>
            </w:pPr>
            <w:r w:rsidRPr="000A43DF">
              <w:rPr>
                <w:rFonts w:asciiTheme="majorBidi" w:hAnsiTheme="majorBidi" w:cstheme="majorBidi"/>
              </w:rPr>
              <w:t>3.000</w:t>
            </w:r>
          </w:p>
        </w:tc>
      </w:tr>
      <w:tr w:rsidR="00D641AB" w:rsidRPr="000A43DF" w14:paraId="6E3A10A6" w14:textId="77777777" w:rsidTr="00BB4A92">
        <w:trPr>
          <w:trHeight w:val="715"/>
        </w:trPr>
        <w:tc>
          <w:tcPr>
            <w:tcW w:w="533" w:type="dxa"/>
          </w:tcPr>
          <w:p w14:paraId="6670D345" w14:textId="77777777" w:rsidR="00D641AB" w:rsidRPr="000A43DF" w:rsidRDefault="00D641AB" w:rsidP="00747693">
            <w:pPr>
              <w:rPr>
                <w:rFonts w:asciiTheme="majorBidi" w:hAnsiTheme="majorBidi" w:cstheme="majorBidi"/>
              </w:rPr>
            </w:pPr>
            <w:r w:rsidRPr="000A43DF">
              <w:rPr>
                <w:rFonts w:asciiTheme="majorBidi" w:hAnsiTheme="majorBidi" w:cstheme="majorBidi"/>
              </w:rPr>
              <w:t>12</w:t>
            </w:r>
          </w:p>
        </w:tc>
        <w:tc>
          <w:tcPr>
            <w:tcW w:w="8396" w:type="dxa"/>
          </w:tcPr>
          <w:p w14:paraId="1165ED6A" w14:textId="6F0A2654" w:rsidR="00D641AB" w:rsidRPr="000A43DF" w:rsidRDefault="00D641AB" w:rsidP="00241E3B">
            <w:pPr>
              <w:spacing w:line="276" w:lineRule="auto"/>
              <w:ind w:right="42"/>
              <w:jc w:val="both"/>
              <w:rPr>
                <w:rFonts w:asciiTheme="majorBidi" w:hAnsiTheme="majorBidi" w:cstheme="majorBidi"/>
              </w:rPr>
            </w:pPr>
            <w:r w:rsidRPr="000A43DF">
              <w:rPr>
                <w:rFonts w:asciiTheme="majorBidi" w:hAnsiTheme="majorBidi" w:cstheme="majorBidi"/>
              </w:rPr>
              <w:t>Provision for Procurement of Computers</w:t>
            </w:r>
            <w:r w:rsidR="005A1EFD" w:rsidRPr="000A43DF">
              <w:rPr>
                <w:rFonts w:asciiTheme="majorBidi" w:hAnsiTheme="majorBidi" w:cstheme="majorBidi"/>
              </w:rPr>
              <w:t>, Printer</w:t>
            </w:r>
            <w:r w:rsidRPr="000A43DF">
              <w:rPr>
                <w:rFonts w:asciiTheme="majorBidi" w:hAnsiTheme="majorBidi" w:cstheme="majorBidi"/>
              </w:rPr>
              <w:t xml:space="preserve">, Scanner, Stationery, </w:t>
            </w:r>
            <w:r w:rsidR="005A1EFD" w:rsidRPr="000A43DF">
              <w:rPr>
                <w:rFonts w:asciiTheme="majorBidi" w:hAnsiTheme="majorBidi" w:cstheme="majorBidi"/>
              </w:rPr>
              <w:t>Printing, Photography</w:t>
            </w:r>
            <w:r w:rsidRPr="000A43DF">
              <w:rPr>
                <w:rFonts w:asciiTheme="majorBidi" w:hAnsiTheme="majorBidi" w:cstheme="majorBidi"/>
              </w:rPr>
              <w:t xml:space="preserve"> camera with accessories for documentation of Project activities </w:t>
            </w:r>
            <w:r w:rsidR="00A06032" w:rsidRPr="000A43DF">
              <w:rPr>
                <w:rFonts w:asciiTheme="majorBidi" w:hAnsiTheme="majorBidi" w:cstheme="majorBidi"/>
              </w:rPr>
              <w:t>i.e.,</w:t>
            </w:r>
            <w:r w:rsidRPr="000A43DF">
              <w:rPr>
                <w:rFonts w:asciiTheme="majorBidi" w:hAnsiTheme="majorBidi" w:cstheme="majorBidi"/>
              </w:rPr>
              <w:t xml:space="preserve"> Conservation</w:t>
            </w:r>
            <w:r w:rsidR="005A1EFD" w:rsidRPr="000A43DF">
              <w:rPr>
                <w:rFonts w:asciiTheme="majorBidi" w:hAnsiTheme="majorBidi" w:cstheme="majorBidi"/>
              </w:rPr>
              <w:t>, Development</w:t>
            </w:r>
            <w:r w:rsidRPr="000A43DF">
              <w:rPr>
                <w:rFonts w:asciiTheme="majorBidi" w:hAnsiTheme="majorBidi" w:cstheme="majorBidi"/>
              </w:rPr>
              <w:t xml:space="preserve"> work and other events including routine maintenance </w:t>
            </w:r>
            <w:r w:rsidRPr="000A43DF">
              <w:rPr>
                <w:rFonts w:asciiTheme="majorBidi" w:hAnsiTheme="majorBidi" w:cstheme="majorBidi"/>
              </w:rPr>
              <w:lastRenderedPageBreak/>
              <w:t xml:space="preserve">and service and furniture </w:t>
            </w:r>
            <w:r w:rsidR="00180ACE" w:rsidRPr="000A43DF">
              <w:rPr>
                <w:rFonts w:asciiTheme="majorBidi" w:hAnsiTheme="majorBidi" w:cstheme="majorBidi"/>
              </w:rPr>
              <w:t>etc.</w:t>
            </w:r>
            <w:r w:rsidRPr="000A43DF">
              <w:rPr>
                <w:rFonts w:asciiTheme="majorBidi" w:hAnsiTheme="majorBidi" w:cstheme="majorBidi"/>
              </w:rPr>
              <w:t xml:space="preserve"> to </w:t>
            </w:r>
            <w:r w:rsidR="005A1EFD" w:rsidRPr="000A43DF">
              <w:rPr>
                <w:rFonts w:asciiTheme="majorBidi" w:hAnsiTheme="majorBidi" w:cstheme="majorBidi"/>
              </w:rPr>
              <w:t>run business</w:t>
            </w:r>
            <w:r w:rsidRPr="000A43DF">
              <w:rPr>
                <w:rFonts w:asciiTheme="majorBidi" w:hAnsiTheme="majorBidi" w:cstheme="majorBidi"/>
              </w:rPr>
              <w:t xml:space="preserve"> of the Project Office smoothly during project cycles of life.  </w:t>
            </w:r>
          </w:p>
        </w:tc>
        <w:tc>
          <w:tcPr>
            <w:tcW w:w="1530" w:type="dxa"/>
            <w:vAlign w:val="center"/>
          </w:tcPr>
          <w:p w14:paraId="0E51ABD7" w14:textId="77777777" w:rsidR="00D641AB" w:rsidRPr="000A43DF" w:rsidRDefault="00D641AB" w:rsidP="00976C13">
            <w:pPr>
              <w:spacing w:line="276" w:lineRule="auto"/>
              <w:jc w:val="center"/>
              <w:rPr>
                <w:rFonts w:asciiTheme="majorBidi" w:hAnsiTheme="majorBidi" w:cstheme="majorBidi"/>
              </w:rPr>
            </w:pPr>
            <w:r w:rsidRPr="000A43DF">
              <w:rPr>
                <w:rFonts w:asciiTheme="majorBidi" w:hAnsiTheme="majorBidi" w:cstheme="majorBidi"/>
              </w:rPr>
              <w:lastRenderedPageBreak/>
              <w:t>4.000</w:t>
            </w:r>
          </w:p>
        </w:tc>
      </w:tr>
      <w:tr w:rsidR="00D641AB" w:rsidRPr="000A43DF" w14:paraId="14437446" w14:textId="77777777" w:rsidTr="00BB4A92">
        <w:trPr>
          <w:trHeight w:val="2587"/>
        </w:trPr>
        <w:tc>
          <w:tcPr>
            <w:tcW w:w="533" w:type="dxa"/>
          </w:tcPr>
          <w:p w14:paraId="449D9D53" w14:textId="77777777" w:rsidR="00D641AB" w:rsidRPr="000A43DF" w:rsidRDefault="00D641AB" w:rsidP="00747693">
            <w:pPr>
              <w:rPr>
                <w:rFonts w:asciiTheme="majorBidi" w:hAnsiTheme="majorBidi" w:cstheme="majorBidi"/>
              </w:rPr>
            </w:pPr>
            <w:r w:rsidRPr="000A43DF">
              <w:rPr>
                <w:rFonts w:asciiTheme="majorBidi" w:hAnsiTheme="majorBidi" w:cstheme="majorBidi"/>
              </w:rPr>
              <w:t>13</w:t>
            </w:r>
          </w:p>
        </w:tc>
        <w:tc>
          <w:tcPr>
            <w:tcW w:w="8396" w:type="dxa"/>
          </w:tcPr>
          <w:p w14:paraId="6DA95E14" w14:textId="77777777" w:rsidR="00D641AB" w:rsidRPr="000A43DF" w:rsidRDefault="00D641AB" w:rsidP="005A1EFD">
            <w:pPr>
              <w:spacing w:line="276" w:lineRule="auto"/>
              <w:ind w:right="42"/>
              <w:jc w:val="both"/>
              <w:rPr>
                <w:rFonts w:asciiTheme="majorBidi" w:hAnsiTheme="majorBidi" w:cstheme="majorBidi"/>
              </w:rPr>
            </w:pPr>
            <w:r w:rsidRPr="000A43DF">
              <w:rPr>
                <w:rFonts w:asciiTheme="majorBidi" w:hAnsiTheme="majorBidi" w:cstheme="majorBidi"/>
              </w:rPr>
              <w:t xml:space="preserve">Provision for Engagement of Consultants / Professionals of multidiscipline (Architect, Electrical, Civil, Conservation Engineer, Archaeologist, Horticulturist, Interior Designer, Media Marketing </w:t>
            </w:r>
            <w:r w:rsidR="00180ACE" w:rsidRPr="000A43DF">
              <w:rPr>
                <w:rFonts w:asciiTheme="majorBidi" w:hAnsiTheme="majorBidi" w:cstheme="majorBidi"/>
              </w:rPr>
              <w:t>etc.</w:t>
            </w:r>
            <w:r w:rsidRPr="000A43DF">
              <w:rPr>
                <w:rFonts w:asciiTheme="majorBidi" w:hAnsiTheme="majorBidi" w:cstheme="majorBidi"/>
              </w:rPr>
              <w:t xml:space="preserve"> as per site requirement) for survey, feasibility, re-drafting / revision of PC-1, drawing and    designing  of various facilities / works/ services  proposed in the PC-1, seeking guidance on various technical issues related to Conservation works, Museum display, internal and external lighting / illumination, Site management and Promotion including documentation of architectural features, plans, elevations  and sections of selected sites etc.</w:t>
            </w:r>
          </w:p>
        </w:tc>
        <w:tc>
          <w:tcPr>
            <w:tcW w:w="1530" w:type="dxa"/>
            <w:vAlign w:val="center"/>
          </w:tcPr>
          <w:p w14:paraId="158B18CF" w14:textId="77777777" w:rsidR="00D641AB" w:rsidRPr="000A43DF" w:rsidRDefault="00976C13" w:rsidP="00976C13">
            <w:pPr>
              <w:spacing w:line="276" w:lineRule="auto"/>
              <w:jc w:val="center"/>
              <w:rPr>
                <w:rFonts w:asciiTheme="majorBidi" w:hAnsiTheme="majorBidi" w:cstheme="majorBidi"/>
              </w:rPr>
            </w:pPr>
            <w:r>
              <w:rPr>
                <w:rFonts w:asciiTheme="majorBidi" w:hAnsiTheme="majorBidi" w:cstheme="majorBidi"/>
              </w:rPr>
              <w:t>6.000</w:t>
            </w:r>
          </w:p>
        </w:tc>
      </w:tr>
      <w:tr w:rsidR="00D641AB" w:rsidRPr="000A43DF" w14:paraId="30042885" w14:textId="77777777" w:rsidTr="00BB4A92">
        <w:trPr>
          <w:trHeight w:val="1390"/>
        </w:trPr>
        <w:tc>
          <w:tcPr>
            <w:tcW w:w="533" w:type="dxa"/>
          </w:tcPr>
          <w:p w14:paraId="7AD0684F" w14:textId="77777777" w:rsidR="00D641AB" w:rsidRPr="000A43DF" w:rsidRDefault="00D641AB" w:rsidP="00747693">
            <w:pPr>
              <w:rPr>
                <w:rFonts w:asciiTheme="majorBidi" w:hAnsiTheme="majorBidi" w:cstheme="majorBidi"/>
              </w:rPr>
            </w:pPr>
            <w:r w:rsidRPr="000A43DF">
              <w:rPr>
                <w:rFonts w:asciiTheme="majorBidi" w:hAnsiTheme="majorBidi" w:cstheme="majorBidi"/>
              </w:rPr>
              <w:t>14</w:t>
            </w:r>
          </w:p>
        </w:tc>
        <w:tc>
          <w:tcPr>
            <w:tcW w:w="8396" w:type="dxa"/>
          </w:tcPr>
          <w:p w14:paraId="283E9876" w14:textId="2B504F9C" w:rsidR="00D641AB" w:rsidRPr="000A43DF" w:rsidRDefault="00D641AB" w:rsidP="00241E3B">
            <w:pPr>
              <w:spacing w:line="276" w:lineRule="auto"/>
              <w:ind w:left="34" w:right="42"/>
              <w:jc w:val="both"/>
              <w:rPr>
                <w:rFonts w:asciiTheme="majorBidi" w:hAnsiTheme="majorBidi" w:cstheme="majorBidi"/>
              </w:rPr>
            </w:pPr>
            <w:r w:rsidRPr="000A43DF">
              <w:rPr>
                <w:rFonts w:asciiTheme="majorBidi" w:hAnsiTheme="majorBidi" w:cstheme="majorBidi"/>
              </w:rPr>
              <w:t xml:space="preserve">Provision for procurement of two heavy duty 2600 CC and one light 1000 CC Vehicles for field and office    including Registration for sites / Project Staff to facilitate </w:t>
            </w:r>
            <w:r w:rsidR="00A06032" w:rsidRPr="000A43DF">
              <w:rPr>
                <w:rFonts w:asciiTheme="majorBidi" w:hAnsiTheme="majorBidi" w:cstheme="majorBidi"/>
              </w:rPr>
              <w:t>frequent and</w:t>
            </w:r>
            <w:r w:rsidRPr="000A43DF">
              <w:rPr>
                <w:rFonts w:asciiTheme="majorBidi" w:hAnsiTheme="majorBidi" w:cstheme="majorBidi"/>
              </w:rPr>
              <w:t xml:space="preserve"> secured Site visits, which are located in hilly, remote &amp; </w:t>
            </w:r>
            <w:r w:rsidR="00A06032" w:rsidRPr="000A43DF">
              <w:rPr>
                <w:rFonts w:asciiTheme="majorBidi" w:hAnsiTheme="majorBidi" w:cstheme="majorBidi"/>
              </w:rPr>
              <w:t>far-flung</w:t>
            </w:r>
            <w:r w:rsidRPr="000A43DF">
              <w:rPr>
                <w:rFonts w:asciiTheme="majorBidi" w:hAnsiTheme="majorBidi" w:cstheme="majorBidi"/>
              </w:rPr>
              <w:t xml:space="preserve"> area of </w:t>
            </w:r>
            <w:r w:rsidR="00A06032" w:rsidRPr="000A43DF">
              <w:rPr>
                <w:rFonts w:asciiTheme="majorBidi" w:hAnsiTheme="majorBidi" w:cstheme="majorBidi"/>
              </w:rPr>
              <w:t>seven merged districts</w:t>
            </w:r>
            <w:r w:rsidRPr="000A43DF">
              <w:rPr>
                <w:rFonts w:asciiTheme="majorBidi" w:hAnsiTheme="majorBidi" w:cstheme="majorBidi"/>
              </w:rPr>
              <w:t xml:space="preserve">   to ensure smooth implementation of the project. </w:t>
            </w:r>
          </w:p>
        </w:tc>
        <w:tc>
          <w:tcPr>
            <w:tcW w:w="1530" w:type="dxa"/>
            <w:vAlign w:val="center"/>
          </w:tcPr>
          <w:p w14:paraId="046BA0CA" w14:textId="3D4AE846" w:rsidR="00D641AB" w:rsidRPr="000A43DF" w:rsidRDefault="00FF6D7A" w:rsidP="00976C13">
            <w:pPr>
              <w:spacing w:line="276" w:lineRule="auto"/>
              <w:jc w:val="center"/>
              <w:rPr>
                <w:rFonts w:asciiTheme="majorBidi" w:hAnsiTheme="majorBidi" w:cstheme="majorBidi"/>
              </w:rPr>
            </w:pPr>
            <w:r>
              <w:rPr>
                <w:rFonts w:asciiTheme="majorBidi" w:hAnsiTheme="majorBidi" w:cstheme="majorBidi"/>
              </w:rPr>
              <w:t>6.900</w:t>
            </w:r>
          </w:p>
        </w:tc>
      </w:tr>
      <w:tr w:rsidR="00D641AB" w:rsidRPr="000A43DF" w14:paraId="0C7CF281" w14:textId="77777777" w:rsidTr="00BB4A92">
        <w:trPr>
          <w:trHeight w:val="1372"/>
        </w:trPr>
        <w:tc>
          <w:tcPr>
            <w:tcW w:w="533" w:type="dxa"/>
          </w:tcPr>
          <w:p w14:paraId="2A934691" w14:textId="77777777" w:rsidR="00D641AB" w:rsidRPr="000A43DF" w:rsidRDefault="00D641AB" w:rsidP="00747693">
            <w:pPr>
              <w:rPr>
                <w:rFonts w:asciiTheme="majorBidi" w:hAnsiTheme="majorBidi" w:cstheme="majorBidi"/>
              </w:rPr>
            </w:pPr>
            <w:r w:rsidRPr="000A43DF">
              <w:rPr>
                <w:rFonts w:asciiTheme="majorBidi" w:hAnsiTheme="majorBidi" w:cstheme="majorBidi"/>
              </w:rPr>
              <w:t>15</w:t>
            </w:r>
          </w:p>
        </w:tc>
        <w:tc>
          <w:tcPr>
            <w:tcW w:w="8396" w:type="dxa"/>
          </w:tcPr>
          <w:p w14:paraId="6F06F0C1" w14:textId="5306F53D" w:rsidR="00D641AB" w:rsidRPr="000A43DF" w:rsidRDefault="00D641AB" w:rsidP="00241E3B">
            <w:pPr>
              <w:spacing w:line="276" w:lineRule="auto"/>
              <w:ind w:left="34" w:right="42"/>
              <w:jc w:val="both"/>
              <w:rPr>
                <w:rFonts w:asciiTheme="majorBidi" w:hAnsiTheme="majorBidi" w:cstheme="majorBidi"/>
              </w:rPr>
            </w:pPr>
            <w:r w:rsidRPr="000A43DF">
              <w:rPr>
                <w:rFonts w:asciiTheme="majorBidi" w:hAnsiTheme="majorBidi" w:cstheme="majorBidi"/>
              </w:rPr>
              <w:t xml:space="preserve">Provision to </w:t>
            </w:r>
            <w:r w:rsidR="00A06032" w:rsidRPr="000A43DF">
              <w:rPr>
                <w:rFonts w:asciiTheme="majorBidi" w:hAnsiTheme="majorBidi" w:cstheme="majorBidi"/>
              </w:rPr>
              <w:t>meet expenditure of</w:t>
            </w:r>
            <w:r w:rsidRPr="000A43DF">
              <w:rPr>
                <w:rFonts w:asciiTheme="majorBidi" w:hAnsiTheme="majorBidi" w:cstheme="majorBidi"/>
              </w:rPr>
              <w:t xml:space="preserve"> Advertisement, publicity, POL, Repair / Maintenance of </w:t>
            </w:r>
            <w:r w:rsidR="00A06032" w:rsidRPr="000A43DF">
              <w:rPr>
                <w:rFonts w:asciiTheme="majorBidi" w:hAnsiTheme="majorBidi" w:cstheme="majorBidi"/>
              </w:rPr>
              <w:t>Vehicle TA</w:t>
            </w:r>
            <w:r w:rsidRPr="000A43DF">
              <w:rPr>
                <w:rFonts w:asciiTheme="majorBidi" w:hAnsiTheme="majorBidi" w:cstheme="majorBidi"/>
              </w:rPr>
              <w:t xml:space="preserve"> /DA, Office Building Rent, Office Repair / Renovation / Maintenance, Project / Additional Allowance, Honorarium to </w:t>
            </w:r>
            <w:r w:rsidR="00A06032" w:rsidRPr="000A43DF">
              <w:rPr>
                <w:rFonts w:asciiTheme="majorBidi" w:hAnsiTheme="majorBidi" w:cstheme="majorBidi"/>
              </w:rPr>
              <w:t>Departmental staff</w:t>
            </w:r>
            <w:r w:rsidRPr="000A43DF">
              <w:rPr>
                <w:rFonts w:asciiTheme="majorBidi" w:hAnsiTheme="majorBidi" w:cstheme="majorBidi"/>
              </w:rPr>
              <w:t xml:space="preserve"> associated with project and miscellaneous contingencies and </w:t>
            </w:r>
            <w:r w:rsidR="00A06032" w:rsidRPr="000A43DF">
              <w:rPr>
                <w:rFonts w:asciiTheme="majorBidi" w:hAnsiTheme="majorBidi" w:cstheme="majorBidi"/>
              </w:rPr>
              <w:t>utility expenditure</w:t>
            </w:r>
            <w:r w:rsidRPr="000A43DF">
              <w:rPr>
                <w:rFonts w:asciiTheme="majorBidi" w:hAnsiTheme="majorBidi" w:cstheme="majorBidi"/>
              </w:rPr>
              <w:t xml:space="preserve">.     </w:t>
            </w:r>
          </w:p>
        </w:tc>
        <w:tc>
          <w:tcPr>
            <w:tcW w:w="1530" w:type="dxa"/>
            <w:vAlign w:val="center"/>
          </w:tcPr>
          <w:p w14:paraId="784F1246" w14:textId="6DB0FC70" w:rsidR="00D641AB" w:rsidRPr="000A43DF" w:rsidRDefault="009F783E" w:rsidP="00976C13">
            <w:pPr>
              <w:spacing w:line="276" w:lineRule="auto"/>
              <w:jc w:val="center"/>
              <w:rPr>
                <w:rFonts w:asciiTheme="majorBidi" w:hAnsiTheme="majorBidi" w:cstheme="majorBidi"/>
              </w:rPr>
            </w:pPr>
            <w:r>
              <w:rPr>
                <w:rFonts w:asciiTheme="majorBidi" w:hAnsiTheme="majorBidi" w:cstheme="majorBidi"/>
              </w:rPr>
              <w:t>12.140</w:t>
            </w:r>
          </w:p>
        </w:tc>
      </w:tr>
      <w:tr w:rsidR="00D641AB" w:rsidRPr="000A43DF" w14:paraId="4BD8CA1A" w14:textId="77777777" w:rsidTr="00BB4A92">
        <w:trPr>
          <w:trHeight w:val="1075"/>
        </w:trPr>
        <w:tc>
          <w:tcPr>
            <w:tcW w:w="533" w:type="dxa"/>
          </w:tcPr>
          <w:p w14:paraId="30700812" w14:textId="77777777" w:rsidR="00D641AB" w:rsidRPr="000A43DF" w:rsidRDefault="00D641AB" w:rsidP="00747693">
            <w:pPr>
              <w:rPr>
                <w:rFonts w:asciiTheme="majorBidi" w:hAnsiTheme="majorBidi" w:cstheme="majorBidi"/>
              </w:rPr>
            </w:pPr>
            <w:r w:rsidRPr="000A43DF">
              <w:rPr>
                <w:rFonts w:asciiTheme="majorBidi" w:hAnsiTheme="majorBidi" w:cstheme="majorBidi"/>
              </w:rPr>
              <w:t>16</w:t>
            </w:r>
          </w:p>
        </w:tc>
        <w:tc>
          <w:tcPr>
            <w:tcW w:w="8396" w:type="dxa"/>
          </w:tcPr>
          <w:p w14:paraId="54F25FC6" w14:textId="5731B0D9" w:rsidR="00D641AB" w:rsidRPr="000A43DF" w:rsidRDefault="00D641AB" w:rsidP="00241E3B">
            <w:pPr>
              <w:spacing w:line="276" w:lineRule="auto"/>
              <w:ind w:left="34" w:right="42"/>
              <w:jc w:val="both"/>
              <w:rPr>
                <w:rFonts w:asciiTheme="majorBidi" w:hAnsiTheme="majorBidi" w:cstheme="majorBidi"/>
              </w:rPr>
            </w:pPr>
            <w:r w:rsidRPr="000A43DF">
              <w:rPr>
                <w:rFonts w:asciiTheme="majorBidi" w:hAnsiTheme="majorBidi" w:cstheme="majorBidi"/>
              </w:rPr>
              <w:t>Provision for recruitment of work charged staff / establishment of PMU</w:t>
            </w:r>
            <w:r w:rsidR="00A06032">
              <w:rPr>
                <w:rFonts w:asciiTheme="majorBidi" w:hAnsiTheme="majorBidi" w:cstheme="majorBidi"/>
              </w:rPr>
              <w:t xml:space="preserve"> </w:t>
            </w:r>
            <w:r w:rsidRPr="000A43DF">
              <w:rPr>
                <w:rFonts w:asciiTheme="majorBidi" w:hAnsiTheme="majorBidi" w:cstheme="majorBidi"/>
              </w:rPr>
              <w:t>/</w:t>
            </w:r>
            <w:r w:rsidR="00A06032">
              <w:rPr>
                <w:rFonts w:asciiTheme="majorBidi" w:hAnsiTheme="majorBidi" w:cstheme="majorBidi"/>
              </w:rPr>
              <w:t xml:space="preserve"> </w:t>
            </w:r>
            <w:r w:rsidRPr="000A43DF">
              <w:rPr>
                <w:rFonts w:asciiTheme="majorBidi" w:hAnsiTheme="majorBidi" w:cstheme="majorBidi"/>
              </w:rPr>
              <w:t>PIU to run project independently or to assist the Directorate of Archaeology in smooth implementation of project.</w:t>
            </w:r>
          </w:p>
        </w:tc>
        <w:tc>
          <w:tcPr>
            <w:tcW w:w="1530" w:type="dxa"/>
            <w:vAlign w:val="center"/>
          </w:tcPr>
          <w:p w14:paraId="71510279" w14:textId="01860D0A" w:rsidR="00D641AB" w:rsidRPr="000A43DF" w:rsidRDefault="009F783E" w:rsidP="00976C13">
            <w:pPr>
              <w:spacing w:line="276" w:lineRule="auto"/>
              <w:jc w:val="center"/>
              <w:rPr>
                <w:rFonts w:asciiTheme="majorBidi" w:hAnsiTheme="majorBidi" w:cstheme="majorBidi"/>
              </w:rPr>
            </w:pPr>
            <w:r>
              <w:rPr>
                <w:rFonts w:asciiTheme="majorBidi" w:hAnsiTheme="majorBidi" w:cstheme="majorBidi"/>
              </w:rPr>
              <w:t>33</w:t>
            </w:r>
            <w:r w:rsidR="00FF6D7A">
              <w:rPr>
                <w:rFonts w:asciiTheme="majorBidi" w:hAnsiTheme="majorBidi" w:cstheme="majorBidi"/>
              </w:rPr>
              <w:t>.551</w:t>
            </w:r>
          </w:p>
        </w:tc>
      </w:tr>
      <w:tr w:rsidR="00D641AB" w:rsidRPr="000A43DF" w14:paraId="07C26BA7" w14:textId="77777777" w:rsidTr="00BB4A92">
        <w:trPr>
          <w:trHeight w:val="635"/>
        </w:trPr>
        <w:tc>
          <w:tcPr>
            <w:tcW w:w="533" w:type="dxa"/>
          </w:tcPr>
          <w:p w14:paraId="56CE21E2" w14:textId="77777777" w:rsidR="00D641AB" w:rsidRPr="000A43DF" w:rsidRDefault="00D641AB" w:rsidP="00747693">
            <w:pPr>
              <w:rPr>
                <w:rFonts w:asciiTheme="majorBidi" w:hAnsiTheme="majorBidi" w:cstheme="majorBidi"/>
              </w:rPr>
            </w:pPr>
            <w:r w:rsidRPr="000A43DF">
              <w:rPr>
                <w:rFonts w:asciiTheme="majorBidi" w:hAnsiTheme="majorBidi" w:cstheme="majorBidi"/>
              </w:rPr>
              <w:t>17</w:t>
            </w:r>
          </w:p>
        </w:tc>
        <w:tc>
          <w:tcPr>
            <w:tcW w:w="8396" w:type="dxa"/>
          </w:tcPr>
          <w:p w14:paraId="3CF6BE28" w14:textId="77777777" w:rsidR="00D641AB" w:rsidRPr="000A43DF" w:rsidRDefault="00D641AB" w:rsidP="00241E3B">
            <w:pPr>
              <w:spacing w:line="276" w:lineRule="auto"/>
              <w:ind w:left="34" w:right="42"/>
              <w:jc w:val="both"/>
              <w:rPr>
                <w:rFonts w:asciiTheme="majorBidi" w:hAnsiTheme="majorBidi" w:cstheme="majorBidi"/>
              </w:rPr>
            </w:pPr>
            <w:r w:rsidRPr="000A43DF">
              <w:rPr>
                <w:rFonts w:asciiTheme="majorBidi" w:hAnsiTheme="majorBidi" w:cstheme="majorBidi"/>
              </w:rPr>
              <w:t xml:space="preserve">Provision for holding workshop, awareness campaigns, arranging student tours to archaeological </w:t>
            </w:r>
            <w:r w:rsidR="00976C13" w:rsidRPr="000A43DF">
              <w:rPr>
                <w:rFonts w:asciiTheme="majorBidi" w:hAnsiTheme="majorBidi" w:cstheme="majorBidi"/>
              </w:rPr>
              <w:t>sites</w:t>
            </w:r>
            <w:r w:rsidR="00976C13">
              <w:rPr>
                <w:rFonts w:asciiTheme="majorBidi" w:hAnsiTheme="majorBidi" w:cstheme="majorBidi"/>
              </w:rPr>
              <w:t xml:space="preserve"> and local cultural festivals.</w:t>
            </w:r>
          </w:p>
        </w:tc>
        <w:tc>
          <w:tcPr>
            <w:tcW w:w="1530" w:type="dxa"/>
            <w:vAlign w:val="center"/>
          </w:tcPr>
          <w:p w14:paraId="60E9E350" w14:textId="77777777" w:rsidR="00D641AB" w:rsidRPr="000A43DF" w:rsidRDefault="00D641AB" w:rsidP="00976C13">
            <w:pPr>
              <w:spacing w:line="276" w:lineRule="auto"/>
              <w:jc w:val="center"/>
              <w:rPr>
                <w:rFonts w:asciiTheme="majorBidi" w:hAnsiTheme="majorBidi" w:cstheme="majorBidi"/>
              </w:rPr>
            </w:pPr>
            <w:r w:rsidRPr="000A43DF">
              <w:rPr>
                <w:rFonts w:asciiTheme="majorBidi" w:hAnsiTheme="majorBidi" w:cstheme="majorBidi"/>
              </w:rPr>
              <w:t>5.000</w:t>
            </w:r>
          </w:p>
        </w:tc>
      </w:tr>
      <w:tr w:rsidR="00D641AB" w:rsidRPr="000A43DF" w14:paraId="431BD6C7" w14:textId="77777777" w:rsidTr="00BB4A92">
        <w:trPr>
          <w:trHeight w:val="635"/>
        </w:trPr>
        <w:tc>
          <w:tcPr>
            <w:tcW w:w="533" w:type="dxa"/>
            <w:vAlign w:val="center"/>
          </w:tcPr>
          <w:p w14:paraId="48A8953F" w14:textId="77777777" w:rsidR="00D641AB" w:rsidRPr="000A43DF" w:rsidRDefault="00D641AB" w:rsidP="00976C13">
            <w:pPr>
              <w:jc w:val="center"/>
              <w:rPr>
                <w:rFonts w:asciiTheme="majorBidi" w:hAnsiTheme="majorBidi" w:cstheme="majorBidi"/>
              </w:rPr>
            </w:pPr>
            <w:r w:rsidRPr="000A43DF">
              <w:rPr>
                <w:rFonts w:asciiTheme="majorBidi" w:hAnsiTheme="majorBidi" w:cstheme="majorBidi"/>
              </w:rPr>
              <w:t>18</w:t>
            </w:r>
          </w:p>
        </w:tc>
        <w:tc>
          <w:tcPr>
            <w:tcW w:w="8396" w:type="dxa"/>
            <w:vAlign w:val="center"/>
          </w:tcPr>
          <w:p w14:paraId="067278D8" w14:textId="77777777" w:rsidR="00D641AB" w:rsidRPr="000A43DF" w:rsidRDefault="00D641AB" w:rsidP="00976C13">
            <w:pPr>
              <w:spacing w:line="276" w:lineRule="auto"/>
              <w:ind w:left="34" w:right="42"/>
              <w:rPr>
                <w:rFonts w:asciiTheme="majorBidi" w:hAnsiTheme="majorBidi" w:cstheme="majorBidi"/>
              </w:rPr>
            </w:pPr>
            <w:r w:rsidRPr="000A43DF">
              <w:rPr>
                <w:rFonts w:asciiTheme="majorBidi" w:hAnsiTheme="majorBidi" w:cstheme="majorBidi"/>
              </w:rPr>
              <w:t>Hiring of Marketing Firms for Archaeological Promotion.</w:t>
            </w:r>
          </w:p>
        </w:tc>
        <w:tc>
          <w:tcPr>
            <w:tcW w:w="1530" w:type="dxa"/>
            <w:vAlign w:val="center"/>
          </w:tcPr>
          <w:p w14:paraId="7092999C" w14:textId="77777777" w:rsidR="00D641AB" w:rsidRPr="000A43DF" w:rsidRDefault="00D641AB" w:rsidP="00976C13">
            <w:pPr>
              <w:spacing w:line="276" w:lineRule="auto"/>
              <w:jc w:val="center"/>
              <w:rPr>
                <w:rFonts w:asciiTheme="majorBidi" w:hAnsiTheme="majorBidi" w:cstheme="majorBidi"/>
              </w:rPr>
            </w:pPr>
            <w:r w:rsidRPr="000A43DF">
              <w:rPr>
                <w:rFonts w:asciiTheme="majorBidi" w:hAnsiTheme="majorBidi" w:cstheme="majorBidi"/>
              </w:rPr>
              <w:t>2.000</w:t>
            </w:r>
          </w:p>
        </w:tc>
      </w:tr>
      <w:tr w:rsidR="00D641AB" w:rsidRPr="000A43DF" w14:paraId="17580871" w14:textId="77777777" w:rsidTr="00BB4A92">
        <w:trPr>
          <w:trHeight w:val="635"/>
        </w:trPr>
        <w:tc>
          <w:tcPr>
            <w:tcW w:w="533" w:type="dxa"/>
            <w:vAlign w:val="center"/>
          </w:tcPr>
          <w:p w14:paraId="1E0B79B8" w14:textId="77777777" w:rsidR="00D641AB" w:rsidRPr="000A43DF" w:rsidRDefault="00D641AB" w:rsidP="00976C13">
            <w:pPr>
              <w:jc w:val="center"/>
              <w:rPr>
                <w:rFonts w:asciiTheme="majorBidi" w:hAnsiTheme="majorBidi" w:cstheme="majorBidi"/>
              </w:rPr>
            </w:pPr>
            <w:r w:rsidRPr="000A43DF">
              <w:rPr>
                <w:rFonts w:asciiTheme="majorBidi" w:hAnsiTheme="majorBidi" w:cstheme="majorBidi"/>
              </w:rPr>
              <w:t>19</w:t>
            </w:r>
          </w:p>
        </w:tc>
        <w:tc>
          <w:tcPr>
            <w:tcW w:w="8396" w:type="dxa"/>
            <w:vAlign w:val="center"/>
          </w:tcPr>
          <w:p w14:paraId="39495120" w14:textId="77777777" w:rsidR="00D641AB" w:rsidRPr="000A43DF" w:rsidRDefault="00D641AB" w:rsidP="00976C13">
            <w:pPr>
              <w:spacing w:line="276" w:lineRule="auto"/>
              <w:ind w:left="34" w:right="42"/>
              <w:rPr>
                <w:rFonts w:asciiTheme="majorBidi" w:hAnsiTheme="majorBidi" w:cstheme="majorBidi"/>
              </w:rPr>
            </w:pPr>
            <w:proofErr w:type="spellStart"/>
            <w:r w:rsidRPr="000A43DF">
              <w:rPr>
                <w:rFonts w:asciiTheme="majorBidi" w:hAnsiTheme="majorBidi" w:cstheme="majorBidi"/>
              </w:rPr>
              <w:t>VLogs</w:t>
            </w:r>
            <w:proofErr w:type="spellEnd"/>
            <w:r w:rsidRPr="000A43DF">
              <w:rPr>
                <w:rFonts w:asciiTheme="majorBidi" w:hAnsiTheme="majorBidi" w:cstheme="majorBidi"/>
              </w:rPr>
              <w:t xml:space="preserve"> to Archaeological Site.</w:t>
            </w:r>
          </w:p>
        </w:tc>
        <w:tc>
          <w:tcPr>
            <w:tcW w:w="1530" w:type="dxa"/>
            <w:vAlign w:val="center"/>
          </w:tcPr>
          <w:p w14:paraId="4CBA04D4" w14:textId="77777777" w:rsidR="00D641AB" w:rsidRPr="000A43DF" w:rsidRDefault="00D641AB" w:rsidP="00976C13">
            <w:pPr>
              <w:spacing w:line="276" w:lineRule="auto"/>
              <w:jc w:val="center"/>
              <w:rPr>
                <w:rFonts w:asciiTheme="majorBidi" w:hAnsiTheme="majorBidi" w:cstheme="majorBidi"/>
              </w:rPr>
            </w:pPr>
            <w:r w:rsidRPr="000A43DF">
              <w:rPr>
                <w:rFonts w:asciiTheme="majorBidi" w:hAnsiTheme="majorBidi" w:cstheme="majorBidi"/>
              </w:rPr>
              <w:t>2.000</w:t>
            </w:r>
          </w:p>
        </w:tc>
      </w:tr>
      <w:tr w:rsidR="00D641AB" w:rsidRPr="000A43DF" w14:paraId="565CE033" w14:textId="77777777" w:rsidTr="00BB4A92">
        <w:trPr>
          <w:trHeight w:val="635"/>
        </w:trPr>
        <w:tc>
          <w:tcPr>
            <w:tcW w:w="533" w:type="dxa"/>
            <w:vAlign w:val="center"/>
          </w:tcPr>
          <w:p w14:paraId="27489F35" w14:textId="77777777" w:rsidR="00D641AB" w:rsidRPr="000A43DF" w:rsidRDefault="00D641AB" w:rsidP="00976C13">
            <w:pPr>
              <w:jc w:val="center"/>
              <w:rPr>
                <w:rFonts w:asciiTheme="majorBidi" w:hAnsiTheme="majorBidi" w:cstheme="majorBidi"/>
              </w:rPr>
            </w:pPr>
            <w:r w:rsidRPr="000A43DF">
              <w:rPr>
                <w:rFonts w:asciiTheme="majorBidi" w:hAnsiTheme="majorBidi" w:cstheme="majorBidi"/>
              </w:rPr>
              <w:t>20</w:t>
            </w:r>
          </w:p>
        </w:tc>
        <w:tc>
          <w:tcPr>
            <w:tcW w:w="8396" w:type="dxa"/>
            <w:vAlign w:val="center"/>
          </w:tcPr>
          <w:p w14:paraId="28108B06" w14:textId="77777777" w:rsidR="00D641AB" w:rsidRPr="000A43DF" w:rsidRDefault="00D641AB" w:rsidP="00976C13">
            <w:pPr>
              <w:spacing w:line="276" w:lineRule="auto"/>
              <w:ind w:left="34" w:right="42"/>
              <w:rPr>
                <w:rFonts w:asciiTheme="majorBidi" w:hAnsiTheme="majorBidi" w:cstheme="majorBidi"/>
              </w:rPr>
            </w:pPr>
            <w:r w:rsidRPr="000A43DF">
              <w:rPr>
                <w:rFonts w:asciiTheme="majorBidi" w:hAnsiTheme="majorBidi" w:cstheme="majorBidi"/>
              </w:rPr>
              <w:t>National and International event promotion.</w:t>
            </w:r>
          </w:p>
        </w:tc>
        <w:tc>
          <w:tcPr>
            <w:tcW w:w="1530" w:type="dxa"/>
            <w:vAlign w:val="center"/>
          </w:tcPr>
          <w:p w14:paraId="1DB225B2" w14:textId="77777777" w:rsidR="00D641AB" w:rsidRPr="000A43DF" w:rsidRDefault="00D641AB" w:rsidP="00976C13">
            <w:pPr>
              <w:spacing w:line="276" w:lineRule="auto"/>
              <w:jc w:val="center"/>
              <w:rPr>
                <w:rFonts w:asciiTheme="majorBidi" w:hAnsiTheme="majorBidi" w:cstheme="majorBidi"/>
              </w:rPr>
            </w:pPr>
            <w:r w:rsidRPr="000A43DF">
              <w:rPr>
                <w:rFonts w:asciiTheme="majorBidi" w:hAnsiTheme="majorBidi" w:cstheme="majorBidi"/>
              </w:rPr>
              <w:t>3.000</w:t>
            </w:r>
          </w:p>
        </w:tc>
      </w:tr>
      <w:tr w:rsidR="00D641AB" w:rsidRPr="000A43DF" w14:paraId="4509A255" w14:textId="77777777" w:rsidTr="00BB4A92">
        <w:trPr>
          <w:trHeight w:val="635"/>
        </w:trPr>
        <w:tc>
          <w:tcPr>
            <w:tcW w:w="533" w:type="dxa"/>
            <w:vAlign w:val="center"/>
          </w:tcPr>
          <w:p w14:paraId="4411E9C1" w14:textId="77777777" w:rsidR="00D641AB" w:rsidRPr="000A43DF" w:rsidRDefault="00D641AB" w:rsidP="00976C13">
            <w:pPr>
              <w:jc w:val="center"/>
              <w:rPr>
                <w:rFonts w:asciiTheme="majorBidi" w:hAnsiTheme="majorBidi" w:cstheme="majorBidi"/>
              </w:rPr>
            </w:pPr>
            <w:r w:rsidRPr="000A43DF">
              <w:rPr>
                <w:rFonts w:asciiTheme="majorBidi" w:hAnsiTheme="majorBidi" w:cstheme="majorBidi"/>
              </w:rPr>
              <w:t>21</w:t>
            </w:r>
          </w:p>
        </w:tc>
        <w:tc>
          <w:tcPr>
            <w:tcW w:w="8396" w:type="dxa"/>
            <w:vAlign w:val="center"/>
          </w:tcPr>
          <w:p w14:paraId="7E417A29" w14:textId="77777777" w:rsidR="00D641AB" w:rsidRPr="000A43DF" w:rsidRDefault="00D641AB" w:rsidP="00976C13">
            <w:pPr>
              <w:spacing w:line="276" w:lineRule="auto"/>
              <w:ind w:left="34" w:right="42"/>
              <w:rPr>
                <w:rFonts w:asciiTheme="majorBidi" w:hAnsiTheme="majorBidi" w:cstheme="majorBidi"/>
              </w:rPr>
            </w:pPr>
            <w:r w:rsidRPr="000A43DF">
              <w:rPr>
                <w:rFonts w:asciiTheme="majorBidi" w:hAnsiTheme="majorBidi" w:cstheme="majorBidi"/>
              </w:rPr>
              <w:t>Visits of delegations – National &amp; International.</w:t>
            </w:r>
          </w:p>
        </w:tc>
        <w:tc>
          <w:tcPr>
            <w:tcW w:w="1530" w:type="dxa"/>
            <w:vAlign w:val="center"/>
          </w:tcPr>
          <w:p w14:paraId="30F86A10" w14:textId="77777777" w:rsidR="00D641AB" w:rsidRPr="000A43DF" w:rsidRDefault="00D641AB" w:rsidP="00976C13">
            <w:pPr>
              <w:spacing w:line="276" w:lineRule="auto"/>
              <w:jc w:val="center"/>
              <w:rPr>
                <w:rFonts w:asciiTheme="majorBidi" w:hAnsiTheme="majorBidi" w:cstheme="majorBidi"/>
              </w:rPr>
            </w:pPr>
            <w:r w:rsidRPr="000A43DF">
              <w:rPr>
                <w:rFonts w:asciiTheme="majorBidi" w:hAnsiTheme="majorBidi" w:cstheme="majorBidi"/>
              </w:rPr>
              <w:t>3.000</w:t>
            </w:r>
          </w:p>
        </w:tc>
      </w:tr>
      <w:tr w:rsidR="00D641AB" w:rsidRPr="000A43DF" w14:paraId="47F5F0F2" w14:textId="77777777" w:rsidTr="00BB4A92">
        <w:trPr>
          <w:trHeight w:val="940"/>
        </w:trPr>
        <w:tc>
          <w:tcPr>
            <w:tcW w:w="533" w:type="dxa"/>
            <w:vAlign w:val="center"/>
          </w:tcPr>
          <w:p w14:paraId="1DA56B67" w14:textId="77777777" w:rsidR="00D641AB" w:rsidRPr="000A43DF" w:rsidRDefault="00D641AB" w:rsidP="00976C13">
            <w:pPr>
              <w:jc w:val="center"/>
              <w:rPr>
                <w:rFonts w:asciiTheme="majorBidi" w:hAnsiTheme="majorBidi" w:cstheme="majorBidi"/>
              </w:rPr>
            </w:pPr>
            <w:r w:rsidRPr="000A43DF">
              <w:rPr>
                <w:rFonts w:asciiTheme="majorBidi" w:hAnsiTheme="majorBidi" w:cstheme="majorBidi"/>
              </w:rPr>
              <w:t>22</w:t>
            </w:r>
          </w:p>
        </w:tc>
        <w:tc>
          <w:tcPr>
            <w:tcW w:w="8396" w:type="dxa"/>
            <w:vAlign w:val="center"/>
          </w:tcPr>
          <w:p w14:paraId="6E15FDB2" w14:textId="77777777" w:rsidR="00D641AB" w:rsidRPr="000A43DF" w:rsidRDefault="00D641AB" w:rsidP="00976C13">
            <w:pPr>
              <w:spacing w:line="276" w:lineRule="auto"/>
              <w:ind w:left="34" w:right="42"/>
              <w:rPr>
                <w:rFonts w:asciiTheme="majorBidi" w:hAnsiTheme="majorBidi" w:cstheme="majorBidi"/>
              </w:rPr>
            </w:pPr>
            <w:r w:rsidRPr="000A43DF">
              <w:rPr>
                <w:rFonts w:asciiTheme="majorBidi" w:hAnsiTheme="majorBidi" w:cstheme="majorBidi"/>
              </w:rPr>
              <w:t xml:space="preserve">Provision to cover </w:t>
            </w:r>
            <w:r w:rsidR="00EB7F23" w:rsidRPr="000A43DF">
              <w:rPr>
                <w:rFonts w:asciiTheme="majorBidi" w:hAnsiTheme="majorBidi" w:cstheme="majorBidi"/>
              </w:rPr>
              <w:t>infl</w:t>
            </w:r>
            <w:r w:rsidR="00EB7F23">
              <w:rPr>
                <w:rFonts w:asciiTheme="majorBidi" w:hAnsiTheme="majorBidi" w:cstheme="majorBidi"/>
              </w:rPr>
              <w:t>a</w:t>
            </w:r>
            <w:r w:rsidR="00EB7F23" w:rsidRPr="000A43DF">
              <w:rPr>
                <w:rFonts w:asciiTheme="majorBidi" w:hAnsiTheme="majorBidi" w:cstheme="majorBidi"/>
              </w:rPr>
              <w:t>tion on</w:t>
            </w:r>
            <w:r w:rsidRPr="000A43DF">
              <w:rPr>
                <w:rFonts w:asciiTheme="majorBidi" w:hAnsiTheme="majorBidi" w:cstheme="majorBidi"/>
              </w:rPr>
              <w:t xml:space="preserve"> 2</w:t>
            </w:r>
            <w:r w:rsidRPr="000A43DF">
              <w:rPr>
                <w:rFonts w:asciiTheme="majorBidi" w:hAnsiTheme="majorBidi" w:cstheme="majorBidi"/>
                <w:vertAlign w:val="superscript"/>
              </w:rPr>
              <w:t>nd</w:t>
            </w:r>
            <w:r w:rsidRPr="000A43DF">
              <w:rPr>
                <w:rFonts w:asciiTheme="majorBidi" w:hAnsiTheme="majorBidi" w:cstheme="majorBidi"/>
              </w:rPr>
              <w:t xml:space="preserve"> and 3</w:t>
            </w:r>
            <w:r w:rsidRPr="000A43DF">
              <w:rPr>
                <w:rFonts w:asciiTheme="majorBidi" w:hAnsiTheme="majorBidi" w:cstheme="majorBidi"/>
                <w:vertAlign w:val="superscript"/>
              </w:rPr>
              <w:t>rd</w:t>
            </w:r>
            <w:r w:rsidRPr="000A43DF">
              <w:rPr>
                <w:rFonts w:asciiTheme="majorBidi" w:hAnsiTheme="majorBidi" w:cstheme="majorBidi"/>
              </w:rPr>
              <w:t xml:space="preserve"> year @ 6.50%   per annum =   </w:t>
            </w:r>
            <w:r w:rsidR="00B667E5">
              <w:rPr>
                <w:rFonts w:asciiTheme="majorBidi" w:hAnsiTheme="majorBidi" w:cstheme="majorBidi"/>
              </w:rPr>
              <w:br/>
            </w:r>
            <w:r w:rsidR="00EB7F23" w:rsidRPr="000A43DF">
              <w:rPr>
                <w:rFonts w:asciiTheme="majorBidi" w:hAnsiTheme="majorBidi" w:cstheme="majorBidi"/>
              </w:rPr>
              <w:t>(100m</w:t>
            </w:r>
            <w:r w:rsidRPr="000A43DF">
              <w:rPr>
                <w:rFonts w:asciiTheme="majorBidi" w:hAnsiTheme="majorBidi" w:cstheme="majorBidi"/>
              </w:rPr>
              <w:t xml:space="preserve"> x 6.50 +100m x 13</w:t>
            </w:r>
            <w:r w:rsidR="00EB7F23" w:rsidRPr="000A43DF">
              <w:rPr>
                <w:rFonts w:asciiTheme="majorBidi" w:hAnsiTheme="majorBidi" w:cstheme="majorBidi"/>
              </w:rPr>
              <w:t>%)</w:t>
            </w:r>
            <w:r w:rsidR="00976C13">
              <w:rPr>
                <w:rFonts w:asciiTheme="majorBidi" w:hAnsiTheme="majorBidi" w:cstheme="majorBidi"/>
              </w:rPr>
              <w:t>.</w:t>
            </w:r>
          </w:p>
        </w:tc>
        <w:tc>
          <w:tcPr>
            <w:tcW w:w="1530" w:type="dxa"/>
            <w:vAlign w:val="center"/>
          </w:tcPr>
          <w:p w14:paraId="5CB2871B" w14:textId="77777777" w:rsidR="00D641AB" w:rsidRPr="000A43DF" w:rsidRDefault="00D641AB" w:rsidP="00976C13">
            <w:pPr>
              <w:spacing w:line="276" w:lineRule="auto"/>
              <w:jc w:val="center"/>
              <w:rPr>
                <w:rFonts w:asciiTheme="majorBidi" w:hAnsiTheme="majorBidi" w:cstheme="majorBidi"/>
              </w:rPr>
            </w:pPr>
            <w:r w:rsidRPr="000A43DF">
              <w:rPr>
                <w:rFonts w:asciiTheme="majorBidi" w:hAnsiTheme="majorBidi" w:cstheme="majorBidi"/>
              </w:rPr>
              <w:t>19.000</w:t>
            </w:r>
          </w:p>
        </w:tc>
      </w:tr>
      <w:tr w:rsidR="00D641AB" w:rsidRPr="00B667E5" w14:paraId="0FFFDFA8" w14:textId="77777777" w:rsidTr="00BB4A92">
        <w:trPr>
          <w:trHeight w:val="635"/>
        </w:trPr>
        <w:tc>
          <w:tcPr>
            <w:tcW w:w="8929" w:type="dxa"/>
            <w:gridSpan w:val="2"/>
            <w:vAlign w:val="center"/>
          </w:tcPr>
          <w:p w14:paraId="41296176" w14:textId="77777777" w:rsidR="00D641AB" w:rsidRPr="00B667E5" w:rsidRDefault="00D641AB" w:rsidP="00B667E5">
            <w:pPr>
              <w:spacing w:line="276" w:lineRule="auto"/>
              <w:ind w:left="99" w:right="42"/>
              <w:jc w:val="right"/>
              <w:rPr>
                <w:rFonts w:asciiTheme="majorBidi" w:hAnsiTheme="majorBidi" w:cstheme="majorBidi"/>
                <w:b/>
              </w:rPr>
            </w:pPr>
            <w:proofErr w:type="gramStart"/>
            <w:r w:rsidRPr="00B667E5">
              <w:rPr>
                <w:rFonts w:asciiTheme="majorBidi" w:hAnsiTheme="majorBidi" w:cstheme="majorBidi"/>
                <w:b/>
              </w:rPr>
              <w:t>Total  Rs</w:t>
            </w:r>
            <w:proofErr w:type="gramEnd"/>
            <w:r w:rsidR="00B667E5">
              <w:rPr>
                <w:rFonts w:asciiTheme="majorBidi" w:hAnsiTheme="majorBidi" w:cstheme="majorBidi"/>
                <w:b/>
              </w:rPr>
              <w:t>.</w:t>
            </w:r>
            <w:r w:rsidRPr="00B667E5">
              <w:rPr>
                <w:rFonts w:asciiTheme="majorBidi" w:hAnsiTheme="majorBidi" w:cstheme="majorBidi"/>
                <w:b/>
              </w:rPr>
              <w:t xml:space="preserve"> in million</w:t>
            </w:r>
            <w:r w:rsidR="00B667E5">
              <w:rPr>
                <w:rFonts w:asciiTheme="majorBidi" w:hAnsiTheme="majorBidi" w:cstheme="majorBidi"/>
                <w:b/>
              </w:rPr>
              <w:t>: -</w:t>
            </w:r>
          </w:p>
        </w:tc>
        <w:tc>
          <w:tcPr>
            <w:tcW w:w="1530" w:type="dxa"/>
            <w:vAlign w:val="center"/>
          </w:tcPr>
          <w:p w14:paraId="6B8CB4C5" w14:textId="77777777" w:rsidR="00D641AB" w:rsidRPr="00B667E5" w:rsidRDefault="00D641AB" w:rsidP="00976C13">
            <w:pPr>
              <w:spacing w:line="276" w:lineRule="auto"/>
              <w:jc w:val="center"/>
              <w:rPr>
                <w:rFonts w:asciiTheme="majorBidi" w:hAnsiTheme="majorBidi" w:cstheme="majorBidi"/>
                <w:b/>
              </w:rPr>
            </w:pPr>
            <w:r w:rsidRPr="00B667E5">
              <w:rPr>
                <w:rFonts w:asciiTheme="majorBidi" w:hAnsiTheme="majorBidi" w:cstheme="majorBidi"/>
                <w:b/>
              </w:rPr>
              <w:t>300.000</w:t>
            </w:r>
          </w:p>
        </w:tc>
      </w:tr>
    </w:tbl>
    <w:p w14:paraId="6633EDB2" w14:textId="77777777" w:rsidR="004355E0" w:rsidRPr="000A43DF" w:rsidRDefault="004355E0" w:rsidP="00D641AB">
      <w:pPr>
        <w:jc w:val="center"/>
        <w:rPr>
          <w:rFonts w:asciiTheme="majorBidi" w:hAnsiTheme="majorBidi" w:cstheme="majorBidi"/>
          <w:b/>
          <w:bCs/>
          <w:smallCaps/>
        </w:rPr>
      </w:pPr>
    </w:p>
    <w:p w14:paraId="7132B24F" w14:textId="77777777" w:rsidR="004355E0" w:rsidRPr="000A43DF" w:rsidRDefault="004355E0">
      <w:pPr>
        <w:rPr>
          <w:rFonts w:asciiTheme="majorBidi" w:hAnsiTheme="majorBidi" w:cstheme="majorBidi"/>
          <w:b/>
          <w:bCs/>
          <w:smallCaps/>
        </w:rPr>
      </w:pPr>
      <w:r w:rsidRPr="000A43DF">
        <w:rPr>
          <w:rFonts w:asciiTheme="majorBidi" w:hAnsiTheme="majorBidi" w:cstheme="majorBidi"/>
          <w:b/>
          <w:bCs/>
          <w:smallCaps/>
        </w:rPr>
        <w:br w:type="page"/>
      </w:r>
    </w:p>
    <w:p w14:paraId="40EF6913" w14:textId="77777777" w:rsidR="00747693" w:rsidRPr="000A43DF" w:rsidRDefault="00747693">
      <w:pPr>
        <w:rPr>
          <w:rFonts w:asciiTheme="majorBidi" w:hAnsiTheme="majorBidi" w:cstheme="majorBidi"/>
          <w:b/>
          <w:bCs/>
          <w:smallCaps/>
        </w:rPr>
        <w:sectPr w:rsidR="00747693" w:rsidRPr="000A43DF" w:rsidSect="00642295">
          <w:footerReference w:type="even" r:id="rId9"/>
          <w:footerReference w:type="default" r:id="rId10"/>
          <w:pgSz w:w="11907" w:h="16839" w:code="9"/>
          <w:pgMar w:top="706" w:right="360" w:bottom="720" w:left="374" w:header="720" w:footer="720" w:gutter="0"/>
          <w:pgNumType w:start="0"/>
          <w:cols w:space="720"/>
          <w:titlePg/>
          <w:docGrid w:linePitch="360"/>
        </w:sectPr>
      </w:pPr>
    </w:p>
    <w:p w14:paraId="3B9ED8CA" w14:textId="77777777" w:rsidR="00D641AB" w:rsidRPr="008F0607" w:rsidRDefault="00D641AB" w:rsidP="00D641AB">
      <w:pPr>
        <w:jc w:val="center"/>
        <w:rPr>
          <w:rFonts w:asciiTheme="majorBidi" w:hAnsiTheme="majorBidi" w:cstheme="majorBidi"/>
          <w:b/>
          <w:bCs/>
          <w:smallCaps/>
          <w:sz w:val="32"/>
          <w:szCs w:val="32"/>
          <w:u w:val="single"/>
        </w:rPr>
      </w:pPr>
      <w:r w:rsidRPr="008F0607">
        <w:rPr>
          <w:rFonts w:asciiTheme="majorBidi" w:hAnsiTheme="majorBidi" w:cstheme="majorBidi"/>
          <w:b/>
          <w:bCs/>
          <w:smallCaps/>
          <w:sz w:val="32"/>
          <w:szCs w:val="32"/>
          <w:u w:val="single"/>
        </w:rPr>
        <w:lastRenderedPageBreak/>
        <w:t>Abstract of Cost</w:t>
      </w:r>
    </w:p>
    <w:p w14:paraId="57EFA3E2" w14:textId="77777777" w:rsidR="00D641AB" w:rsidRPr="004B769C" w:rsidRDefault="00D641AB" w:rsidP="00D641AB">
      <w:pPr>
        <w:jc w:val="center"/>
        <w:rPr>
          <w:rFonts w:asciiTheme="majorBidi" w:hAnsiTheme="majorBidi" w:cstheme="majorBidi"/>
          <w:b/>
          <w:bCs/>
          <w:smallCaps/>
          <w:sz w:val="2"/>
        </w:rPr>
      </w:pPr>
    </w:p>
    <w:p w14:paraId="1F6F0186" w14:textId="77777777" w:rsidR="00D641AB" w:rsidRPr="00BB4A92" w:rsidRDefault="00D641AB" w:rsidP="00D641AB">
      <w:pPr>
        <w:ind w:left="425"/>
        <w:jc w:val="center"/>
        <w:rPr>
          <w:rFonts w:asciiTheme="majorBidi" w:hAnsiTheme="majorBidi" w:cstheme="majorBidi"/>
          <w:b/>
          <w:bCs/>
          <w:smallCaps/>
          <w:sz w:val="28"/>
          <w:szCs w:val="28"/>
        </w:rPr>
      </w:pPr>
      <w:r w:rsidRPr="00BB4A92">
        <w:rPr>
          <w:rFonts w:asciiTheme="majorBidi" w:hAnsiTheme="majorBidi" w:cstheme="majorBidi"/>
          <w:b/>
          <w:bCs/>
          <w:smallCaps/>
          <w:sz w:val="28"/>
          <w:szCs w:val="28"/>
        </w:rPr>
        <w:t xml:space="preserve">Protection and Management of Archaeological and Cultural Heritage </w:t>
      </w:r>
      <w:r w:rsidR="00BB4A92" w:rsidRPr="00BB4A92">
        <w:rPr>
          <w:rFonts w:asciiTheme="majorBidi" w:hAnsiTheme="majorBidi" w:cstheme="majorBidi"/>
          <w:b/>
          <w:bCs/>
          <w:smallCaps/>
          <w:sz w:val="28"/>
          <w:szCs w:val="28"/>
        </w:rPr>
        <w:t>(AIP)</w:t>
      </w:r>
    </w:p>
    <w:p w14:paraId="009A4527" w14:textId="77777777" w:rsidR="00D641AB" w:rsidRPr="000A43DF" w:rsidRDefault="00D641AB" w:rsidP="00180ACE">
      <w:pPr>
        <w:ind w:left="425" w:right="373"/>
        <w:jc w:val="center"/>
        <w:rPr>
          <w:rFonts w:asciiTheme="majorBidi" w:hAnsiTheme="majorBidi" w:cstheme="majorBidi"/>
          <w:i/>
        </w:rPr>
      </w:pPr>
      <w:r w:rsidRPr="000A43DF">
        <w:rPr>
          <w:rFonts w:asciiTheme="majorBidi" w:hAnsiTheme="majorBidi" w:cstheme="majorBidi"/>
          <w:i/>
          <w:smallCaps/>
        </w:rPr>
        <w:t xml:space="preserve">** </w:t>
      </w:r>
      <w:r w:rsidRPr="000A43DF">
        <w:rPr>
          <w:rFonts w:asciiTheme="majorBidi" w:hAnsiTheme="majorBidi" w:cstheme="majorBidi"/>
          <w:i/>
        </w:rPr>
        <w:t>Khyber District shall be developed as a model pilot archaeological project, and later on this model shall be implemented /extended to remaining emerged districts.</w:t>
      </w:r>
    </w:p>
    <w:tbl>
      <w:tblPr>
        <w:tblStyle w:val="TableGrid"/>
        <w:tblW w:w="10710" w:type="dxa"/>
        <w:tblInd w:w="355" w:type="dxa"/>
        <w:tblLayout w:type="fixed"/>
        <w:tblLook w:val="04A0" w:firstRow="1" w:lastRow="0" w:firstColumn="1" w:lastColumn="0" w:noHBand="0" w:noVBand="1"/>
      </w:tblPr>
      <w:tblGrid>
        <w:gridCol w:w="532"/>
        <w:gridCol w:w="2078"/>
        <w:gridCol w:w="720"/>
        <w:gridCol w:w="720"/>
        <w:gridCol w:w="720"/>
        <w:gridCol w:w="900"/>
        <w:gridCol w:w="900"/>
        <w:gridCol w:w="1260"/>
        <w:gridCol w:w="1170"/>
        <w:gridCol w:w="810"/>
        <w:gridCol w:w="900"/>
      </w:tblGrid>
      <w:tr w:rsidR="00D641AB" w:rsidRPr="00395F46" w14:paraId="3D2F1FD7" w14:textId="77777777" w:rsidTr="004B769C">
        <w:trPr>
          <w:trHeight w:val="201"/>
        </w:trPr>
        <w:tc>
          <w:tcPr>
            <w:tcW w:w="532" w:type="dxa"/>
            <w:vMerge w:val="restart"/>
            <w:vAlign w:val="center"/>
          </w:tcPr>
          <w:p w14:paraId="395BA9FB" w14:textId="77777777" w:rsidR="00D641AB" w:rsidRPr="00395F46" w:rsidRDefault="00D641AB" w:rsidP="00395F46">
            <w:pPr>
              <w:jc w:val="center"/>
              <w:rPr>
                <w:rFonts w:asciiTheme="majorBidi" w:hAnsiTheme="majorBidi" w:cstheme="majorBidi"/>
                <w:b/>
                <w:smallCaps/>
                <w:sz w:val="20"/>
                <w:szCs w:val="20"/>
              </w:rPr>
            </w:pPr>
            <w:r w:rsidRPr="00395F46">
              <w:rPr>
                <w:rFonts w:asciiTheme="majorBidi" w:hAnsiTheme="majorBidi" w:cstheme="majorBidi"/>
                <w:b/>
                <w:smallCaps/>
                <w:sz w:val="20"/>
                <w:szCs w:val="20"/>
              </w:rPr>
              <w:t>S.</w:t>
            </w:r>
          </w:p>
          <w:p w14:paraId="0C94E099" w14:textId="77777777" w:rsidR="00D641AB" w:rsidRPr="00395F46" w:rsidRDefault="00D641AB" w:rsidP="00395F46">
            <w:pPr>
              <w:jc w:val="center"/>
              <w:rPr>
                <w:rFonts w:asciiTheme="majorBidi" w:hAnsiTheme="majorBidi" w:cstheme="majorBidi"/>
                <w:b/>
                <w:smallCaps/>
                <w:sz w:val="20"/>
                <w:szCs w:val="20"/>
              </w:rPr>
            </w:pPr>
            <w:r w:rsidRPr="00395F46">
              <w:rPr>
                <w:rFonts w:asciiTheme="majorBidi" w:hAnsiTheme="majorBidi" w:cstheme="majorBidi"/>
                <w:b/>
                <w:smallCaps/>
                <w:sz w:val="20"/>
                <w:szCs w:val="20"/>
              </w:rPr>
              <w:t>No</w:t>
            </w:r>
          </w:p>
        </w:tc>
        <w:tc>
          <w:tcPr>
            <w:tcW w:w="2078" w:type="dxa"/>
            <w:vMerge w:val="restart"/>
            <w:vAlign w:val="center"/>
          </w:tcPr>
          <w:p w14:paraId="4679076D" w14:textId="77777777" w:rsidR="00D641AB" w:rsidRPr="00395F46" w:rsidRDefault="00D641AB" w:rsidP="00395F46">
            <w:pPr>
              <w:tabs>
                <w:tab w:val="left" w:pos="601"/>
              </w:tabs>
              <w:ind w:left="-108"/>
              <w:jc w:val="center"/>
              <w:rPr>
                <w:rFonts w:asciiTheme="majorBidi" w:hAnsiTheme="majorBidi" w:cstheme="majorBidi"/>
                <w:b/>
                <w:sz w:val="20"/>
                <w:szCs w:val="20"/>
              </w:rPr>
            </w:pPr>
            <w:r w:rsidRPr="00395F46">
              <w:rPr>
                <w:rFonts w:asciiTheme="majorBidi" w:hAnsiTheme="majorBidi" w:cstheme="majorBidi"/>
                <w:b/>
                <w:sz w:val="20"/>
                <w:szCs w:val="20"/>
              </w:rPr>
              <w:t>Description of Work / Activities</w:t>
            </w:r>
          </w:p>
        </w:tc>
        <w:tc>
          <w:tcPr>
            <w:tcW w:w="6390" w:type="dxa"/>
            <w:gridSpan w:val="7"/>
          </w:tcPr>
          <w:p w14:paraId="2C1EC321" w14:textId="77777777" w:rsidR="00D641AB" w:rsidRPr="00395F46" w:rsidRDefault="00D641AB" w:rsidP="00395F46">
            <w:pPr>
              <w:jc w:val="center"/>
              <w:rPr>
                <w:rFonts w:asciiTheme="majorBidi" w:hAnsiTheme="majorBidi" w:cstheme="majorBidi"/>
                <w:b/>
                <w:smallCaps/>
                <w:sz w:val="20"/>
                <w:szCs w:val="20"/>
              </w:rPr>
            </w:pPr>
            <w:r w:rsidRPr="00395F46">
              <w:rPr>
                <w:rFonts w:asciiTheme="majorBidi" w:hAnsiTheme="majorBidi" w:cstheme="majorBidi"/>
                <w:b/>
                <w:sz w:val="20"/>
                <w:szCs w:val="20"/>
              </w:rPr>
              <w:t xml:space="preserve">Name </w:t>
            </w:r>
            <w:proofErr w:type="gramStart"/>
            <w:r w:rsidRPr="00395F46">
              <w:rPr>
                <w:rFonts w:asciiTheme="majorBidi" w:hAnsiTheme="majorBidi" w:cstheme="majorBidi"/>
                <w:b/>
                <w:sz w:val="20"/>
                <w:szCs w:val="20"/>
              </w:rPr>
              <w:t>of  District</w:t>
            </w:r>
            <w:proofErr w:type="gramEnd"/>
            <w:r w:rsidRPr="00395F46">
              <w:rPr>
                <w:rFonts w:asciiTheme="majorBidi" w:hAnsiTheme="majorBidi" w:cstheme="majorBidi"/>
                <w:b/>
                <w:sz w:val="20"/>
                <w:szCs w:val="20"/>
              </w:rPr>
              <w:t xml:space="preserve">  </w:t>
            </w:r>
          </w:p>
        </w:tc>
        <w:tc>
          <w:tcPr>
            <w:tcW w:w="810" w:type="dxa"/>
            <w:vMerge w:val="restart"/>
            <w:textDirection w:val="btLr"/>
            <w:vAlign w:val="center"/>
          </w:tcPr>
          <w:p w14:paraId="33309D5C" w14:textId="77777777" w:rsidR="00D641AB" w:rsidRPr="00395F46" w:rsidRDefault="00DD713B" w:rsidP="00395F46">
            <w:pPr>
              <w:tabs>
                <w:tab w:val="left" w:pos="284"/>
                <w:tab w:val="left" w:pos="1026"/>
              </w:tabs>
              <w:ind w:left="113" w:right="113"/>
              <w:jc w:val="center"/>
              <w:rPr>
                <w:rFonts w:asciiTheme="majorBidi" w:hAnsiTheme="majorBidi" w:cstheme="majorBidi"/>
                <w:b/>
                <w:sz w:val="20"/>
                <w:szCs w:val="20"/>
              </w:rPr>
            </w:pPr>
            <w:proofErr w:type="spellStart"/>
            <w:r w:rsidRPr="00395F46">
              <w:rPr>
                <w:rFonts w:asciiTheme="majorBidi" w:hAnsiTheme="majorBidi" w:cstheme="majorBidi"/>
                <w:b/>
                <w:sz w:val="20"/>
                <w:szCs w:val="20"/>
              </w:rPr>
              <w:t>Miscell</w:t>
            </w:r>
            <w:proofErr w:type="spellEnd"/>
          </w:p>
          <w:p w14:paraId="6B119A20" w14:textId="77777777" w:rsidR="00D641AB" w:rsidRPr="00395F46" w:rsidRDefault="00D641AB" w:rsidP="00395F46">
            <w:pPr>
              <w:tabs>
                <w:tab w:val="left" w:pos="284"/>
                <w:tab w:val="left" w:pos="1026"/>
              </w:tabs>
              <w:ind w:left="113" w:right="113"/>
              <w:jc w:val="center"/>
              <w:rPr>
                <w:rFonts w:asciiTheme="majorBidi" w:hAnsiTheme="majorBidi" w:cstheme="majorBidi"/>
                <w:b/>
                <w:sz w:val="20"/>
                <w:szCs w:val="20"/>
              </w:rPr>
            </w:pPr>
            <w:proofErr w:type="spellStart"/>
            <w:r w:rsidRPr="00395F46">
              <w:rPr>
                <w:rFonts w:asciiTheme="majorBidi" w:hAnsiTheme="majorBidi" w:cstheme="majorBidi"/>
                <w:b/>
                <w:sz w:val="20"/>
                <w:szCs w:val="20"/>
              </w:rPr>
              <w:t>aneous</w:t>
            </w:r>
            <w:proofErr w:type="spellEnd"/>
          </w:p>
        </w:tc>
        <w:tc>
          <w:tcPr>
            <w:tcW w:w="900" w:type="dxa"/>
            <w:vMerge w:val="restart"/>
            <w:textDirection w:val="btLr"/>
            <w:vAlign w:val="center"/>
          </w:tcPr>
          <w:p w14:paraId="1D52B750" w14:textId="77777777" w:rsidR="00D641AB" w:rsidRPr="00395F46" w:rsidRDefault="00D641AB" w:rsidP="00395F46">
            <w:pPr>
              <w:tabs>
                <w:tab w:val="left" w:pos="284"/>
                <w:tab w:val="left" w:pos="1026"/>
              </w:tabs>
              <w:ind w:left="113" w:right="113"/>
              <w:jc w:val="center"/>
              <w:rPr>
                <w:rFonts w:asciiTheme="majorBidi" w:hAnsiTheme="majorBidi" w:cstheme="majorBidi"/>
                <w:b/>
                <w:sz w:val="20"/>
                <w:szCs w:val="20"/>
              </w:rPr>
            </w:pPr>
            <w:r w:rsidRPr="00395F46">
              <w:rPr>
                <w:rFonts w:asciiTheme="majorBidi" w:hAnsiTheme="majorBidi" w:cstheme="majorBidi"/>
                <w:b/>
                <w:sz w:val="20"/>
                <w:szCs w:val="20"/>
              </w:rPr>
              <w:t>Amount</w:t>
            </w:r>
          </w:p>
          <w:p w14:paraId="094F2AF1" w14:textId="77777777" w:rsidR="00D641AB" w:rsidRPr="00395F46" w:rsidRDefault="00D641AB" w:rsidP="00395F46">
            <w:pPr>
              <w:tabs>
                <w:tab w:val="left" w:pos="284"/>
                <w:tab w:val="left" w:pos="1026"/>
              </w:tabs>
              <w:ind w:left="113" w:right="113"/>
              <w:jc w:val="center"/>
              <w:rPr>
                <w:rFonts w:asciiTheme="majorBidi" w:hAnsiTheme="majorBidi" w:cstheme="majorBidi"/>
                <w:b/>
                <w:sz w:val="20"/>
                <w:szCs w:val="20"/>
              </w:rPr>
            </w:pPr>
          </w:p>
        </w:tc>
      </w:tr>
      <w:tr w:rsidR="00D641AB" w:rsidRPr="00395F46" w14:paraId="62662EF5" w14:textId="77777777" w:rsidTr="004B769C">
        <w:trPr>
          <w:cantSplit/>
          <w:trHeight w:val="1012"/>
        </w:trPr>
        <w:tc>
          <w:tcPr>
            <w:tcW w:w="532" w:type="dxa"/>
            <w:vMerge/>
          </w:tcPr>
          <w:p w14:paraId="53E54F19" w14:textId="77777777" w:rsidR="00D641AB" w:rsidRPr="00395F46" w:rsidRDefault="00D641AB" w:rsidP="00395F46">
            <w:pPr>
              <w:rPr>
                <w:rFonts w:asciiTheme="majorBidi" w:hAnsiTheme="majorBidi" w:cstheme="majorBidi"/>
                <w:b/>
                <w:smallCaps/>
                <w:sz w:val="20"/>
                <w:szCs w:val="20"/>
              </w:rPr>
            </w:pPr>
          </w:p>
        </w:tc>
        <w:tc>
          <w:tcPr>
            <w:tcW w:w="2078" w:type="dxa"/>
            <w:vMerge/>
          </w:tcPr>
          <w:p w14:paraId="1F1863AD" w14:textId="77777777" w:rsidR="00D641AB" w:rsidRPr="00395F46" w:rsidRDefault="00D641AB" w:rsidP="00395F46">
            <w:pPr>
              <w:jc w:val="both"/>
              <w:rPr>
                <w:rFonts w:asciiTheme="majorBidi" w:hAnsiTheme="majorBidi" w:cstheme="majorBidi"/>
                <w:b/>
                <w:smallCaps/>
                <w:sz w:val="20"/>
                <w:szCs w:val="20"/>
              </w:rPr>
            </w:pPr>
          </w:p>
        </w:tc>
        <w:tc>
          <w:tcPr>
            <w:tcW w:w="720" w:type="dxa"/>
            <w:textDirection w:val="btLr"/>
            <w:vAlign w:val="center"/>
          </w:tcPr>
          <w:p w14:paraId="05B4A56A" w14:textId="77777777" w:rsidR="00D641AB" w:rsidRPr="00395F46" w:rsidRDefault="00D641AB" w:rsidP="00395F46">
            <w:pPr>
              <w:tabs>
                <w:tab w:val="left" w:pos="601"/>
              </w:tabs>
              <w:ind w:left="-108" w:right="113"/>
              <w:jc w:val="center"/>
              <w:rPr>
                <w:rFonts w:asciiTheme="majorBidi" w:hAnsiTheme="majorBidi" w:cstheme="majorBidi"/>
                <w:b/>
                <w:sz w:val="20"/>
                <w:szCs w:val="20"/>
              </w:rPr>
            </w:pPr>
            <w:proofErr w:type="spellStart"/>
            <w:r w:rsidRPr="00395F46">
              <w:rPr>
                <w:rFonts w:asciiTheme="majorBidi" w:hAnsiTheme="majorBidi" w:cstheme="majorBidi"/>
                <w:b/>
                <w:sz w:val="20"/>
                <w:szCs w:val="20"/>
              </w:rPr>
              <w:t>Bajaur</w:t>
            </w:r>
            <w:proofErr w:type="spellEnd"/>
          </w:p>
        </w:tc>
        <w:tc>
          <w:tcPr>
            <w:tcW w:w="720" w:type="dxa"/>
            <w:textDirection w:val="btLr"/>
            <w:vAlign w:val="center"/>
          </w:tcPr>
          <w:p w14:paraId="7E3A8482" w14:textId="77777777" w:rsidR="00D641AB" w:rsidRPr="00395F46" w:rsidRDefault="00D641AB" w:rsidP="00395F46">
            <w:pPr>
              <w:tabs>
                <w:tab w:val="left" w:pos="884"/>
              </w:tabs>
              <w:ind w:left="-108" w:right="-108"/>
              <w:jc w:val="center"/>
              <w:rPr>
                <w:rFonts w:asciiTheme="majorBidi" w:hAnsiTheme="majorBidi" w:cstheme="majorBidi"/>
                <w:b/>
                <w:sz w:val="20"/>
                <w:szCs w:val="20"/>
              </w:rPr>
            </w:pPr>
            <w:r w:rsidRPr="00395F46">
              <w:rPr>
                <w:rFonts w:asciiTheme="majorBidi" w:hAnsiTheme="majorBidi" w:cstheme="majorBidi"/>
                <w:b/>
                <w:sz w:val="20"/>
                <w:szCs w:val="20"/>
              </w:rPr>
              <w:t>Mohmand</w:t>
            </w:r>
          </w:p>
        </w:tc>
        <w:tc>
          <w:tcPr>
            <w:tcW w:w="720" w:type="dxa"/>
            <w:textDirection w:val="btLr"/>
            <w:vAlign w:val="center"/>
          </w:tcPr>
          <w:p w14:paraId="25FA677D" w14:textId="77777777" w:rsidR="00D641AB" w:rsidRPr="00395F46" w:rsidRDefault="00D641AB" w:rsidP="00395F46">
            <w:pPr>
              <w:tabs>
                <w:tab w:val="left" w:pos="742"/>
              </w:tabs>
              <w:ind w:left="-108" w:right="-108"/>
              <w:jc w:val="center"/>
              <w:rPr>
                <w:rFonts w:asciiTheme="majorBidi" w:hAnsiTheme="majorBidi" w:cstheme="majorBidi"/>
                <w:b/>
                <w:sz w:val="20"/>
                <w:szCs w:val="20"/>
              </w:rPr>
            </w:pPr>
            <w:r w:rsidRPr="00395F46">
              <w:rPr>
                <w:rFonts w:asciiTheme="majorBidi" w:hAnsiTheme="majorBidi" w:cstheme="majorBidi"/>
                <w:b/>
                <w:sz w:val="20"/>
                <w:szCs w:val="20"/>
              </w:rPr>
              <w:t>Khyber</w:t>
            </w:r>
          </w:p>
        </w:tc>
        <w:tc>
          <w:tcPr>
            <w:tcW w:w="900" w:type="dxa"/>
            <w:textDirection w:val="btLr"/>
            <w:vAlign w:val="center"/>
          </w:tcPr>
          <w:p w14:paraId="1260EE6B" w14:textId="77777777" w:rsidR="00D641AB" w:rsidRPr="00395F46" w:rsidRDefault="00D641AB" w:rsidP="00395F46">
            <w:pPr>
              <w:tabs>
                <w:tab w:val="left" w:pos="742"/>
              </w:tabs>
              <w:ind w:left="-108" w:right="-108"/>
              <w:jc w:val="center"/>
              <w:rPr>
                <w:rFonts w:asciiTheme="majorBidi" w:hAnsiTheme="majorBidi" w:cstheme="majorBidi"/>
                <w:b/>
                <w:sz w:val="20"/>
                <w:szCs w:val="20"/>
              </w:rPr>
            </w:pPr>
            <w:r w:rsidRPr="00395F46">
              <w:rPr>
                <w:rFonts w:asciiTheme="majorBidi" w:hAnsiTheme="majorBidi" w:cstheme="majorBidi"/>
                <w:b/>
                <w:sz w:val="20"/>
                <w:szCs w:val="20"/>
              </w:rPr>
              <w:t>Orakzai</w:t>
            </w:r>
          </w:p>
        </w:tc>
        <w:tc>
          <w:tcPr>
            <w:tcW w:w="900" w:type="dxa"/>
            <w:textDirection w:val="btLr"/>
            <w:vAlign w:val="center"/>
          </w:tcPr>
          <w:p w14:paraId="2BA747B4" w14:textId="77777777" w:rsidR="00D641AB" w:rsidRPr="00395F46" w:rsidRDefault="00D641AB" w:rsidP="00395F46">
            <w:pPr>
              <w:tabs>
                <w:tab w:val="left" w:pos="742"/>
              </w:tabs>
              <w:ind w:left="-108" w:right="-108"/>
              <w:jc w:val="center"/>
              <w:rPr>
                <w:rFonts w:asciiTheme="majorBidi" w:hAnsiTheme="majorBidi" w:cstheme="majorBidi"/>
                <w:b/>
                <w:sz w:val="20"/>
                <w:szCs w:val="20"/>
              </w:rPr>
            </w:pPr>
            <w:r w:rsidRPr="00395F46">
              <w:rPr>
                <w:rFonts w:asciiTheme="majorBidi" w:hAnsiTheme="majorBidi" w:cstheme="majorBidi"/>
                <w:b/>
                <w:sz w:val="20"/>
                <w:szCs w:val="20"/>
              </w:rPr>
              <w:t>Kurram</w:t>
            </w:r>
          </w:p>
        </w:tc>
        <w:tc>
          <w:tcPr>
            <w:tcW w:w="1260" w:type="dxa"/>
            <w:textDirection w:val="btLr"/>
            <w:vAlign w:val="center"/>
          </w:tcPr>
          <w:p w14:paraId="4B768D25" w14:textId="77777777" w:rsidR="00D641AB" w:rsidRPr="00395F46" w:rsidRDefault="00D641AB" w:rsidP="00395F46">
            <w:pPr>
              <w:ind w:left="103" w:right="-108" w:firstLine="10"/>
              <w:jc w:val="center"/>
              <w:rPr>
                <w:rFonts w:asciiTheme="majorBidi" w:hAnsiTheme="majorBidi" w:cstheme="majorBidi"/>
                <w:b/>
                <w:sz w:val="20"/>
                <w:szCs w:val="20"/>
              </w:rPr>
            </w:pPr>
            <w:r w:rsidRPr="00395F46">
              <w:rPr>
                <w:rFonts w:asciiTheme="majorBidi" w:hAnsiTheme="majorBidi" w:cstheme="majorBidi"/>
                <w:b/>
                <w:sz w:val="20"/>
                <w:szCs w:val="20"/>
              </w:rPr>
              <w:t>North</w:t>
            </w:r>
          </w:p>
          <w:p w14:paraId="1E11AC98" w14:textId="77777777" w:rsidR="00D641AB" w:rsidRPr="00395F46" w:rsidRDefault="00D641AB" w:rsidP="00395F46">
            <w:pPr>
              <w:ind w:left="103" w:right="-108" w:firstLine="10"/>
              <w:jc w:val="center"/>
              <w:rPr>
                <w:rFonts w:asciiTheme="majorBidi" w:hAnsiTheme="majorBidi" w:cstheme="majorBidi"/>
                <w:b/>
                <w:smallCaps/>
                <w:sz w:val="20"/>
                <w:szCs w:val="20"/>
              </w:rPr>
            </w:pPr>
            <w:r w:rsidRPr="00395F46">
              <w:rPr>
                <w:rFonts w:asciiTheme="majorBidi" w:hAnsiTheme="majorBidi" w:cstheme="majorBidi"/>
                <w:b/>
                <w:sz w:val="20"/>
                <w:szCs w:val="20"/>
              </w:rPr>
              <w:t>Waziristan</w:t>
            </w:r>
          </w:p>
        </w:tc>
        <w:tc>
          <w:tcPr>
            <w:tcW w:w="1170" w:type="dxa"/>
            <w:textDirection w:val="btLr"/>
            <w:vAlign w:val="center"/>
          </w:tcPr>
          <w:p w14:paraId="27170921" w14:textId="77777777" w:rsidR="00D641AB" w:rsidRPr="00395F46" w:rsidRDefault="00D641AB" w:rsidP="00395F46">
            <w:pPr>
              <w:ind w:left="103" w:right="-108" w:firstLine="10"/>
              <w:jc w:val="center"/>
              <w:rPr>
                <w:rFonts w:asciiTheme="majorBidi" w:hAnsiTheme="majorBidi" w:cstheme="majorBidi"/>
                <w:b/>
                <w:smallCaps/>
                <w:sz w:val="20"/>
                <w:szCs w:val="20"/>
              </w:rPr>
            </w:pPr>
            <w:r w:rsidRPr="00395F46">
              <w:rPr>
                <w:rFonts w:asciiTheme="majorBidi" w:hAnsiTheme="majorBidi" w:cstheme="majorBidi"/>
                <w:b/>
                <w:sz w:val="20"/>
                <w:szCs w:val="20"/>
              </w:rPr>
              <w:t>South Waziristan</w:t>
            </w:r>
          </w:p>
        </w:tc>
        <w:tc>
          <w:tcPr>
            <w:tcW w:w="810" w:type="dxa"/>
            <w:vMerge/>
          </w:tcPr>
          <w:p w14:paraId="39C5FC86" w14:textId="77777777" w:rsidR="00D641AB" w:rsidRPr="00395F46" w:rsidRDefault="00D641AB" w:rsidP="00395F46">
            <w:pPr>
              <w:rPr>
                <w:rFonts w:asciiTheme="majorBidi" w:hAnsiTheme="majorBidi" w:cstheme="majorBidi"/>
                <w:b/>
                <w:smallCaps/>
                <w:sz w:val="20"/>
                <w:szCs w:val="20"/>
              </w:rPr>
            </w:pPr>
          </w:p>
        </w:tc>
        <w:tc>
          <w:tcPr>
            <w:tcW w:w="900" w:type="dxa"/>
            <w:vMerge/>
          </w:tcPr>
          <w:p w14:paraId="7B7569BB" w14:textId="77777777" w:rsidR="00D641AB" w:rsidRPr="00395F46" w:rsidRDefault="00D641AB" w:rsidP="00395F46">
            <w:pPr>
              <w:rPr>
                <w:rFonts w:asciiTheme="majorBidi" w:hAnsiTheme="majorBidi" w:cstheme="majorBidi"/>
                <w:b/>
                <w:smallCaps/>
                <w:sz w:val="20"/>
                <w:szCs w:val="20"/>
              </w:rPr>
            </w:pPr>
          </w:p>
        </w:tc>
      </w:tr>
      <w:tr w:rsidR="00D641AB" w:rsidRPr="00395F46" w14:paraId="24F97D88" w14:textId="77777777" w:rsidTr="004B769C">
        <w:trPr>
          <w:trHeight w:val="1056"/>
        </w:trPr>
        <w:tc>
          <w:tcPr>
            <w:tcW w:w="532" w:type="dxa"/>
          </w:tcPr>
          <w:p w14:paraId="052448F2" w14:textId="77777777" w:rsidR="00D641AB" w:rsidRPr="00395F46" w:rsidRDefault="00D641AB" w:rsidP="00395F46">
            <w:pPr>
              <w:rPr>
                <w:rFonts w:asciiTheme="majorBidi" w:hAnsiTheme="majorBidi" w:cstheme="majorBidi"/>
                <w:smallCaps/>
                <w:sz w:val="20"/>
                <w:szCs w:val="20"/>
              </w:rPr>
            </w:pPr>
            <w:r w:rsidRPr="00395F46">
              <w:rPr>
                <w:rFonts w:asciiTheme="majorBidi" w:hAnsiTheme="majorBidi" w:cstheme="majorBidi"/>
                <w:smallCaps/>
                <w:sz w:val="20"/>
                <w:szCs w:val="20"/>
              </w:rPr>
              <w:t>01</w:t>
            </w:r>
          </w:p>
        </w:tc>
        <w:tc>
          <w:tcPr>
            <w:tcW w:w="2078" w:type="dxa"/>
          </w:tcPr>
          <w:p w14:paraId="5C0F1A85" w14:textId="77777777" w:rsidR="00D641AB" w:rsidRPr="00395F46" w:rsidRDefault="00D641AB" w:rsidP="00395F46">
            <w:pPr>
              <w:jc w:val="both"/>
              <w:rPr>
                <w:rFonts w:asciiTheme="majorBidi" w:hAnsiTheme="majorBidi" w:cstheme="majorBidi"/>
                <w:smallCaps/>
                <w:sz w:val="20"/>
                <w:szCs w:val="20"/>
              </w:rPr>
            </w:pPr>
            <w:r w:rsidRPr="00395F46">
              <w:rPr>
                <w:rFonts w:asciiTheme="majorBidi" w:hAnsiTheme="majorBidi" w:cstheme="majorBidi"/>
                <w:sz w:val="20"/>
                <w:szCs w:val="20"/>
              </w:rPr>
              <w:t>Provision either to acquire the land or pay crop compensation to the landowners (sites belong to private property) for certain period to conduct archaeological excavation or initiate protection process under the Antiquities Act.</w:t>
            </w:r>
          </w:p>
        </w:tc>
        <w:tc>
          <w:tcPr>
            <w:tcW w:w="720" w:type="dxa"/>
            <w:vAlign w:val="center"/>
          </w:tcPr>
          <w:p w14:paraId="4A793968"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720" w:type="dxa"/>
            <w:vAlign w:val="center"/>
          </w:tcPr>
          <w:p w14:paraId="279C2380"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720" w:type="dxa"/>
            <w:vAlign w:val="center"/>
          </w:tcPr>
          <w:p w14:paraId="2C0A9B60"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4.000</w:t>
            </w:r>
          </w:p>
        </w:tc>
        <w:tc>
          <w:tcPr>
            <w:tcW w:w="900" w:type="dxa"/>
            <w:vAlign w:val="center"/>
          </w:tcPr>
          <w:p w14:paraId="2DF77C5B"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900" w:type="dxa"/>
            <w:vAlign w:val="center"/>
          </w:tcPr>
          <w:p w14:paraId="0A6A77AB" w14:textId="10049473" w:rsidR="00D641AB" w:rsidRPr="00395F46" w:rsidRDefault="00D641AB" w:rsidP="004D5727">
            <w:pPr>
              <w:jc w:val="center"/>
              <w:rPr>
                <w:rFonts w:asciiTheme="majorBidi" w:hAnsiTheme="majorBidi" w:cstheme="majorBidi"/>
                <w:smallCaps/>
                <w:sz w:val="20"/>
                <w:szCs w:val="20"/>
              </w:rPr>
            </w:pPr>
            <w:r w:rsidRPr="00395F46">
              <w:rPr>
                <w:rFonts w:asciiTheme="majorBidi" w:hAnsiTheme="majorBidi" w:cstheme="majorBidi"/>
                <w:smallCaps/>
                <w:sz w:val="20"/>
                <w:szCs w:val="20"/>
              </w:rPr>
              <w:t>1.</w:t>
            </w:r>
            <w:r w:rsidR="004D5727">
              <w:rPr>
                <w:rFonts w:asciiTheme="majorBidi" w:hAnsiTheme="majorBidi" w:cstheme="majorBidi"/>
                <w:smallCaps/>
                <w:sz w:val="20"/>
                <w:szCs w:val="20"/>
              </w:rPr>
              <w:t>5</w:t>
            </w:r>
            <w:r w:rsidRPr="00395F46">
              <w:rPr>
                <w:rFonts w:asciiTheme="majorBidi" w:hAnsiTheme="majorBidi" w:cstheme="majorBidi"/>
                <w:smallCaps/>
                <w:sz w:val="20"/>
                <w:szCs w:val="20"/>
              </w:rPr>
              <w:t>00</w:t>
            </w:r>
          </w:p>
        </w:tc>
        <w:tc>
          <w:tcPr>
            <w:tcW w:w="1260" w:type="dxa"/>
            <w:vAlign w:val="center"/>
          </w:tcPr>
          <w:p w14:paraId="317D8EF9"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1170" w:type="dxa"/>
            <w:vAlign w:val="center"/>
          </w:tcPr>
          <w:p w14:paraId="38E2B49C" w14:textId="1D02177B" w:rsidR="00D641AB" w:rsidRPr="00395F46" w:rsidRDefault="00D641AB" w:rsidP="004D5727">
            <w:pPr>
              <w:jc w:val="center"/>
              <w:rPr>
                <w:rFonts w:asciiTheme="majorBidi" w:hAnsiTheme="majorBidi" w:cstheme="majorBidi"/>
                <w:smallCaps/>
                <w:sz w:val="20"/>
                <w:szCs w:val="20"/>
              </w:rPr>
            </w:pPr>
            <w:r w:rsidRPr="00395F46">
              <w:rPr>
                <w:rFonts w:asciiTheme="majorBidi" w:hAnsiTheme="majorBidi" w:cstheme="majorBidi"/>
                <w:smallCaps/>
                <w:sz w:val="20"/>
                <w:szCs w:val="20"/>
              </w:rPr>
              <w:t>1.</w:t>
            </w:r>
            <w:r w:rsidR="004D5727">
              <w:rPr>
                <w:rFonts w:asciiTheme="majorBidi" w:hAnsiTheme="majorBidi" w:cstheme="majorBidi"/>
                <w:smallCaps/>
                <w:sz w:val="20"/>
                <w:szCs w:val="20"/>
              </w:rPr>
              <w:t>5</w:t>
            </w:r>
            <w:r w:rsidRPr="00395F46">
              <w:rPr>
                <w:rFonts w:asciiTheme="majorBidi" w:hAnsiTheme="majorBidi" w:cstheme="majorBidi"/>
                <w:smallCaps/>
                <w:sz w:val="20"/>
                <w:szCs w:val="20"/>
              </w:rPr>
              <w:t>00</w:t>
            </w:r>
          </w:p>
        </w:tc>
        <w:tc>
          <w:tcPr>
            <w:tcW w:w="810" w:type="dxa"/>
            <w:vAlign w:val="center"/>
          </w:tcPr>
          <w:p w14:paraId="6C378974"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29A11D9B" w14:textId="45DCA6D7" w:rsidR="00D641AB" w:rsidRPr="00395F46" w:rsidRDefault="00D641AB" w:rsidP="004D5727">
            <w:pPr>
              <w:jc w:val="center"/>
              <w:rPr>
                <w:rFonts w:asciiTheme="majorBidi" w:hAnsiTheme="majorBidi" w:cstheme="majorBidi"/>
                <w:smallCaps/>
                <w:sz w:val="20"/>
                <w:szCs w:val="20"/>
              </w:rPr>
            </w:pPr>
            <w:r w:rsidRPr="00395F46">
              <w:rPr>
                <w:rFonts w:asciiTheme="majorBidi" w:hAnsiTheme="majorBidi" w:cstheme="majorBidi"/>
                <w:smallCaps/>
                <w:sz w:val="20"/>
                <w:szCs w:val="20"/>
              </w:rPr>
              <w:t>1</w:t>
            </w:r>
            <w:r w:rsidR="004D5727">
              <w:rPr>
                <w:rFonts w:asciiTheme="majorBidi" w:hAnsiTheme="majorBidi" w:cstheme="majorBidi"/>
                <w:smallCaps/>
                <w:sz w:val="20"/>
                <w:szCs w:val="20"/>
              </w:rPr>
              <w:t>1</w:t>
            </w:r>
            <w:r w:rsidRPr="00395F46">
              <w:rPr>
                <w:rFonts w:asciiTheme="majorBidi" w:hAnsiTheme="majorBidi" w:cstheme="majorBidi"/>
                <w:smallCaps/>
                <w:sz w:val="20"/>
                <w:szCs w:val="20"/>
              </w:rPr>
              <w:t>.000</w:t>
            </w:r>
          </w:p>
        </w:tc>
      </w:tr>
      <w:tr w:rsidR="00D641AB" w:rsidRPr="00395F46" w14:paraId="7FA782D3" w14:textId="77777777" w:rsidTr="004B769C">
        <w:trPr>
          <w:trHeight w:val="823"/>
        </w:trPr>
        <w:tc>
          <w:tcPr>
            <w:tcW w:w="532" w:type="dxa"/>
          </w:tcPr>
          <w:p w14:paraId="1251830E" w14:textId="77777777" w:rsidR="00D641AB" w:rsidRPr="00395F46" w:rsidRDefault="00D641AB" w:rsidP="00395F46">
            <w:pPr>
              <w:rPr>
                <w:rFonts w:asciiTheme="majorBidi" w:hAnsiTheme="majorBidi" w:cstheme="majorBidi"/>
                <w:smallCaps/>
                <w:sz w:val="20"/>
                <w:szCs w:val="20"/>
              </w:rPr>
            </w:pPr>
            <w:r w:rsidRPr="00395F46">
              <w:rPr>
                <w:rFonts w:asciiTheme="majorBidi" w:hAnsiTheme="majorBidi" w:cstheme="majorBidi"/>
                <w:smallCaps/>
                <w:sz w:val="20"/>
                <w:szCs w:val="20"/>
              </w:rPr>
              <w:t>02</w:t>
            </w:r>
          </w:p>
        </w:tc>
        <w:tc>
          <w:tcPr>
            <w:tcW w:w="2078" w:type="dxa"/>
          </w:tcPr>
          <w:p w14:paraId="5C1D6FD9" w14:textId="77777777" w:rsidR="00D641AB" w:rsidRPr="00395F46" w:rsidRDefault="00D641AB" w:rsidP="00395F46">
            <w:pPr>
              <w:jc w:val="both"/>
              <w:rPr>
                <w:rFonts w:asciiTheme="majorBidi" w:hAnsiTheme="majorBidi" w:cstheme="majorBidi"/>
                <w:smallCaps/>
                <w:sz w:val="20"/>
                <w:szCs w:val="20"/>
              </w:rPr>
            </w:pPr>
            <w:r w:rsidRPr="00395F46">
              <w:rPr>
                <w:rFonts w:asciiTheme="majorBidi" w:hAnsiTheme="majorBidi" w:cstheme="majorBidi"/>
                <w:sz w:val="20"/>
                <w:szCs w:val="20"/>
              </w:rPr>
              <w:t>Provision for lease /</w:t>
            </w:r>
            <w:proofErr w:type="gramStart"/>
            <w:r w:rsidRPr="00395F46">
              <w:rPr>
                <w:rFonts w:asciiTheme="majorBidi" w:hAnsiTheme="majorBidi" w:cstheme="majorBidi"/>
                <w:sz w:val="20"/>
                <w:szCs w:val="20"/>
              </w:rPr>
              <w:t>rent  of</w:t>
            </w:r>
            <w:proofErr w:type="gramEnd"/>
            <w:r w:rsidRPr="00395F46">
              <w:rPr>
                <w:rFonts w:asciiTheme="majorBidi" w:hAnsiTheme="majorBidi" w:cstheme="majorBidi"/>
                <w:sz w:val="20"/>
                <w:szCs w:val="20"/>
              </w:rPr>
              <w:t xml:space="preserve"> private  built up  property of special character/ fit for protection under the Antiquities Act  (Either to establish museum or go for protection in due course of time.  </w:t>
            </w:r>
          </w:p>
        </w:tc>
        <w:tc>
          <w:tcPr>
            <w:tcW w:w="720" w:type="dxa"/>
            <w:vAlign w:val="center"/>
          </w:tcPr>
          <w:p w14:paraId="7058C7C6"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720" w:type="dxa"/>
            <w:vAlign w:val="center"/>
          </w:tcPr>
          <w:p w14:paraId="18F4DF02"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720" w:type="dxa"/>
            <w:vAlign w:val="center"/>
          </w:tcPr>
          <w:p w14:paraId="051C0EBF"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4.000</w:t>
            </w:r>
          </w:p>
        </w:tc>
        <w:tc>
          <w:tcPr>
            <w:tcW w:w="900" w:type="dxa"/>
            <w:vAlign w:val="center"/>
          </w:tcPr>
          <w:p w14:paraId="206E5FA6"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900" w:type="dxa"/>
            <w:vAlign w:val="center"/>
          </w:tcPr>
          <w:p w14:paraId="455827DD"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1260" w:type="dxa"/>
            <w:vAlign w:val="center"/>
          </w:tcPr>
          <w:p w14:paraId="61FE2AD7"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1170" w:type="dxa"/>
            <w:vAlign w:val="center"/>
          </w:tcPr>
          <w:p w14:paraId="6EBE66F9"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w:t>
            </w:r>
          </w:p>
        </w:tc>
        <w:tc>
          <w:tcPr>
            <w:tcW w:w="810" w:type="dxa"/>
            <w:vAlign w:val="center"/>
          </w:tcPr>
          <w:p w14:paraId="19815BBD"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12A9301D"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10.000</w:t>
            </w:r>
          </w:p>
        </w:tc>
      </w:tr>
      <w:tr w:rsidR="00D641AB" w:rsidRPr="00395F46" w14:paraId="34FA68FC" w14:textId="77777777" w:rsidTr="004B769C">
        <w:trPr>
          <w:trHeight w:val="2402"/>
        </w:trPr>
        <w:tc>
          <w:tcPr>
            <w:tcW w:w="532" w:type="dxa"/>
          </w:tcPr>
          <w:p w14:paraId="5852E4FE" w14:textId="77777777" w:rsidR="00D641AB" w:rsidRPr="00395F46" w:rsidRDefault="00D641AB" w:rsidP="00395F46">
            <w:pPr>
              <w:rPr>
                <w:rFonts w:asciiTheme="majorBidi" w:hAnsiTheme="majorBidi" w:cstheme="majorBidi"/>
                <w:smallCaps/>
                <w:sz w:val="20"/>
                <w:szCs w:val="20"/>
              </w:rPr>
            </w:pPr>
            <w:r w:rsidRPr="00395F46">
              <w:rPr>
                <w:rFonts w:asciiTheme="majorBidi" w:hAnsiTheme="majorBidi" w:cstheme="majorBidi"/>
                <w:smallCaps/>
                <w:sz w:val="20"/>
                <w:szCs w:val="20"/>
              </w:rPr>
              <w:t>03</w:t>
            </w:r>
          </w:p>
        </w:tc>
        <w:tc>
          <w:tcPr>
            <w:tcW w:w="2078" w:type="dxa"/>
          </w:tcPr>
          <w:p w14:paraId="7F27C65A" w14:textId="77777777" w:rsidR="00D641AB" w:rsidRPr="00395F46" w:rsidRDefault="00094383" w:rsidP="004B769C">
            <w:pPr>
              <w:tabs>
                <w:tab w:val="left" w:pos="1834"/>
              </w:tabs>
              <w:ind w:left="-56" w:right="-18"/>
              <w:jc w:val="both"/>
              <w:rPr>
                <w:rFonts w:asciiTheme="majorBidi" w:hAnsiTheme="majorBidi" w:cstheme="majorBidi"/>
                <w:smallCaps/>
                <w:sz w:val="20"/>
                <w:szCs w:val="20"/>
              </w:rPr>
            </w:pPr>
            <w:r w:rsidRPr="00395F46">
              <w:rPr>
                <w:rFonts w:asciiTheme="majorBidi" w:hAnsiTheme="majorBidi" w:cstheme="majorBidi"/>
                <w:sz w:val="20"/>
                <w:szCs w:val="20"/>
              </w:rPr>
              <w:t xml:space="preserve">Provision for purchase </w:t>
            </w:r>
            <w:r w:rsidR="00D641AB" w:rsidRPr="00395F46">
              <w:rPr>
                <w:rFonts w:asciiTheme="majorBidi" w:hAnsiTheme="majorBidi" w:cstheme="majorBidi"/>
                <w:sz w:val="20"/>
                <w:szCs w:val="20"/>
              </w:rPr>
              <w:t>of ant</w:t>
            </w:r>
            <w:r w:rsidRPr="00395F46">
              <w:rPr>
                <w:rFonts w:asciiTheme="majorBidi" w:hAnsiTheme="majorBidi" w:cstheme="majorBidi"/>
                <w:sz w:val="20"/>
                <w:szCs w:val="20"/>
              </w:rPr>
              <w:t xml:space="preserve">iquities belong to </w:t>
            </w:r>
            <w:r w:rsidR="004B769C">
              <w:rPr>
                <w:rFonts w:asciiTheme="majorBidi" w:hAnsiTheme="majorBidi" w:cstheme="majorBidi"/>
                <w:sz w:val="20"/>
                <w:szCs w:val="20"/>
              </w:rPr>
              <w:t xml:space="preserve">merged </w:t>
            </w:r>
            <w:r w:rsidR="00AE3114" w:rsidRPr="00395F46">
              <w:rPr>
                <w:rFonts w:asciiTheme="majorBidi" w:hAnsiTheme="majorBidi" w:cstheme="majorBidi"/>
                <w:sz w:val="20"/>
                <w:szCs w:val="20"/>
              </w:rPr>
              <w:t>area</w:t>
            </w:r>
            <w:r w:rsidR="004B769C">
              <w:rPr>
                <w:rFonts w:asciiTheme="majorBidi" w:hAnsiTheme="majorBidi" w:cstheme="majorBidi"/>
                <w:sz w:val="20"/>
                <w:szCs w:val="20"/>
              </w:rPr>
              <w:t xml:space="preserve"> </w:t>
            </w:r>
            <w:r w:rsidR="00AE3114" w:rsidRPr="00395F46">
              <w:rPr>
                <w:rFonts w:asciiTheme="majorBidi" w:hAnsiTheme="majorBidi" w:cstheme="majorBidi"/>
                <w:sz w:val="20"/>
                <w:szCs w:val="20"/>
              </w:rPr>
              <w:t>Archaeology</w:t>
            </w:r>
            <w:r w:rsidR="00D641AB" w:rsidRPr="00395F46">
              <w:rPr>
                <w:rFonts w:asciiTheme="majorBidi" w:hAnsiTheme="majorBidi" w:cstheme="majorBidi"/>
                <w:sz w:val="20"/>
                <w:szCs w:val="20"/>
              </w:rPr>
              <w:t>,</w:t>
            </w:r>
            <w:r w:rsidR="004B769C">
              <w:rPr>
                <w:rFonts w:asciiTheme="majorBidi" w:hAnsiTheme="majorBidi" w:cstheme="majorBidi"/>
                <w:sz w:val="20"/>
                <w:szCs w:val="20"/>
              </w:rPr>
              <w:t xml:space="preserve"> </w:t>
            </w:r>
            <w:r w:rsidR="00D641AB" w:rsidRPr="00395F46">
              <w:rPr>
                <w:rFonts w:asciiTheme="majorBidi" w:hAnsiTheme="majorBidi" w:cstheme="majorBidi"/>
                <w:sz w:val="20"/>
                <w:szCs w:val="20"/>
              </w:rPr>
              <w:t>Ethnological</w:t>
            </w:r>
            <w:r w:rsidR="00AE3114" w:rsidRPr="00395F46">
              <w:rPr>
                <w:rFonts w:asciiTheme="majorBidi" w:hAnsiTheme="majorBidi" w:cstheme="majorBidi"/>
                <w:sz w:val="20"/>
                <w:szCs w:val="20"/>
              </w:rPr>
              <w:t xml:space="preserve"> </w:t>
            </w:r>
            <w:proofErr w:type="gramStart"/>
            <w:r w:rsidR="00D641AB" w:rsidRPr="00395F46">
              <w:rPr>
                <w:rFonts w:asciiTheme="majorBidi" w:hAnsiTheme="majorBidi" w:cstheme="majorBidi"/>
                <w:sz w:val="20"/>
                <w:szCs w:val="20"/>
              </w:rPr>
              <w:t xml:space="preserve">artefacts,  </w:t>
            </w:r>
            <w:r w:rsidR="004B769C">
              <w:rPr>
                <w:rFonts w:asciiTheme="majorBidi" w:hAnsiTheme="majorBidi" w:cstheme="majorBidi"/>
                <w:sz w:val="20"/>
                <w:szCs w:val="20"/>
              </w:rPr>
              <w:t>armoury</w:t>
            </w:r>
            <w:proofErr w:type="gramEnd"/>
            <w:r w:rsidR="004B769C">
              <w:rPr>
                <w:rFonts w:asciiTheme="majorBidi" w:hAnsiTheme="majorBidi" w:cstheme="majorBidi"/>
                <w:sz w:val="20"/>
                <w:szCs w:val="20"/>
              </w:rPr>
              <w:t xml:space="preserve">, </w:t>
            </w:r>
            <w:r w:rsidR="00D641AB" w:rsidRPr="00395F46">
              <w:rPr>
                <w:rFonts w:asciiTheme="majorBidi" w:hAnsiTheme="majorBidi" w:cstheme="majorBidi"/>
                <w:sz w:val="20"/>
                <w:szCs w:val="20"/>
              </w:rPr>
              <w:t>m</w:t>
            </w:r>
            <w:r w:rsidR="004B769C">
              <w:rPr>
                <w:rFonts w:asciiTheme="majorBidi" w:hAnsiTheme="majorBidi" w:cstheme="majorBidi"/>
                <w:sz w:val="20"/>
                <w:szCs w:val="20"/>
              </w:rPr>
              <w:t xml:space="preserve">usic, arts, crafts, </w:t>
            </w:r>
            <w:r w:rsidRPr="00395F46">
              <w:rPr>
                <w:rFonts w:asciiTheme="majorBidi" w:hAnsiTheme="majorBidi" w:cstheme="majorBidi"/>
                <w:sz w:val="20"/>
                <w:szCs w:val="20"/>
              </w:rPr>
              <w:t>embroidery, jewellery, manuscripts, photographs, paintings,</w:t>
            </w:r>
            <w:r w:rsidR="00E16424" w:rsidRPr="00395F46">
              <w:rPr>
                <w:rFonts w:asciiTheme="majorBidi" w:hAnsiTheme="majorBidi" w:cstheme="majorBidi"/>
                <w:sz w:val="20"/>
                <w:szCs w:val="20"/>
              </w:rPr>
              <w:t xml:space="preserve"> </w:t>
            </w:r>
            <w:r w:rsidRPr="00395F46">
              <w:rPr>
                <w:rFonts w:asciiTheme="majorBidi" w:hAnsiTheme="majorBidi" w:cstheme="majorBidi"/>
                <w:sz w:val="20"/>
                <w:szCs w:val="20"/>
              </w:rPr>
              <w:t>armoury,</w:t>
            </w:r>
            <w:r w:rsidR="00E16424" w:rsidRPr="00395F46">
              <w:rPr>
                <w:rFonts w:asciiTheme="majorBidi" w:hAnsiTheme="majorBidi" w:cstheme="majorBidi"/>
                <w:sz w:val="20"/>
                <w:szCs w:val="20"/>
              </w:rPr>
              <w:t xml:space="preserve"> </w:t>
            </w:r>
            <w:r w:rsidRPr="00395F46">
              <w:rPr>
                <w:rFonts w:asciiTheme="majorBidi" w:hAnsiTheme="majorBidi" w:cstheme="majorBidi"/>
                <w:sz w:val="20"/>
                <w:szCs w:val="20"/>
              </w:rPr>
              <w:t>farming tools</w:t>
            </w:r>
            <w:r w:rsidR="00E16424" w:rsidRPr="00395F46">
              <w:rPr>
                <w:rFonts w:asciiTheme="majorBidi" w:hAnsiTheme="majorBidi" w:cstheme="majorBidi"/>
                <w:sz w:val="20"/>
                <w:szCs w:val="20"/>
              </w:rPr>
              <w:t xml:space="preserve"> </w:t>
            </w:r>
            <w:r w:rsidR="00D641AB" w:rsidRPr="00395F46">
              <w:rPr>
                <w:rFonts w:asciiTheme="majorBidi" w:hAnsiTheme="majorBidi" w:cstheme="majorBidi"/>
                <w:sz w:val="20"/>
                <w:szCs w:val="20"/>
              </w:rPr>
              <w:t>etc</w:t>
            </w:r>
            <w:r w:rsidR="00E16424" w:rsidRPr="00395F46">
              <w:rPr>
                <w:rFonts w:asciiTheme="majorBidi" w:hAnsiTheme="majorBidi" w:cstheme="majorBidi"/>
                <w:sz w:val="20"/>
                <w:szCs w:val="20"/>
              </w:rPr>
              <w:t>.</w:t>
            </w:r>
            <w:r w:rsidR="00D641AB" w:rsidRPr="00395F46">
              <w:rPr>
                <w:rFonts w:asciiTheme="majorBidi" w:hAnsiTheme="majorBidi" w:cstheme="majorBidi"/>
                <w:sz w:val="20"/>
                <w:szCs w:val="20"/>
              </w:rPr>
              <w:t xml:space="preserve"> for display in museum. The material shall be put on display at Khyber district Museum and later on to be shifted to respective districts.</w:t>
            </w:r>
          </w:p>
        </w:tc>
        <w:tc>
          <w:tcPr>
            <w:tcW w:w="720" w:type="dxa"/>
            <w:vAlign w:val="center"/>
          </w:tcPr>
          <w:p w14:paraId="33F161FB"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4E48BA9E"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 xml:space="preserve">x </w:t>
            </w:r>
          </w:p>
        </w:tc>
        <w:tc>
          <w:tcPr>
            <w:tcW w:w="720" w:type="dxa"/>
            <w:vAlign w:val="center"/>
          </w:tcPr>
          <w:p w14:paraId="572C1078"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 xml:space="preserve">x </w:t>
            </w:r>
          </w:p>
        </w:tc>
        <w:tc>
          <w:tcPr>
            <w:tcW w:w="900" w:type="dxa"/>
            <w:vAlign w:val="center"/>
          </w:tcPr>
          <w:p w14:paraId="5080B9F6"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756B018F"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2527BA12"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001A0668"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01746A4C"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5.000</w:t>
            </w:r>
          </w:p>
        </w:tc>
        <w:tc>
          <w:tcPr>
            <w:tcW w:w="900" w:type="dxa"/>
            <w:vAlign w:val="center"/>
          </w:tcPr>
          <w:p w14:paraId="6A1EA705"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5.000</w:t>
            </w:r>
          </w:p>
        </w:tc>
      </w:tr>
      <w:tr w:rsidR="00D641AB" w:rsidRPr="00395F46" w14:paraId="3821D236" w14:textId="77777777" w:rsidTr="004B769C">
        <w:trPr>
          <w:trHeight w:val="445"/>
        </w:trPr>
        <w:tc>
          <w:tcPr>
            <w:tcW w:w="532" w:type="dxa"/>
          </w:tcPr>
          <w:p w14:paraId="059A5581" w14:textId="77777777" w:rsidR="00D641AB" w:rsidRPr="00395F46" w:rsidRDefault="00D641AB" w:rsidP="00395F46">
            <w:pPr>
              <w:rPr>
                <w:rFonts w:asciiTheme="majorBidi" w:hAnsiTheme="majorBidi" w:cstheme="majorBidi"/>
                <w:smallCaps/>
                <w:sz w:val="20"/>
                <w:szCs w:val="20"/>
              </w:rPr>
            </w:pPr>
            <w:r w:rsidRPr="00395F46">
              <w:rPr>
                <w:rFonts w:asciiTheme="majorBidi" w:hAnsiTheme="majorBidi" w:cstheme="majorBidi"/>
                <w:smallCaps/>
                <w:sz w:val="20"/>
                <w:szCs w:val="20"/>
              </w:rPr>
              <w:t>04</w:t>
            </w:r>
          </w:p>
        </w:tc>
        <w:tc>
          <w:tcPr>
            <w:tcW w:w="2078" w:type="dxa"/>
          </w:tcPr>
          <w:p w14:paraId="0CCEF40F" w14:textId="77777777" w:rsidR="00D641AB" w:rsidRPr="00395F46" w:rsidRDefault="00D641AB" w:rsidP="00180ACE">
            <w:pPr>
              <w:ind w:left="-10"/>
              <w:jc w:val="both"/>
              <w:rPr>
                <w:rFonts w:asciiTheme="majorBidi" w:hAnsiTheme="majorBidi" w:cstheme="majorBidi"/>
                <w:sz w:val="20"/>
                <w:szCs w:val="20"/>
              </w:rPr>
            </w:pPr>
            <w:r w:rsidRPr="00395F46">
              <w:rPr>
                <w:rFonts w:asciiTheme="majorBidi" w:hAnsiTheme="majorBidi" w:cstheme="majorBidi"/>
                <w:sz w:val="20"/>
                <w:szCs w:val="20"/>
              </w:rPr>
              <w:t xml:space="preserve">Construction of Museum Campus with regional </w:t>
            </w:r>
            <w:proofErr w:type="gramStart"/>
            <w:r w:rsidRPr="00395F46">
              <w:rPr>
                <w:rFonts w:asciiTheme="majorBidi" w:hAnsiTheme="majorBidi" w:cstheme="majorBidi"/>
                <w:sz w:val="20"/>
                <w:szCs w:val="20"/>
              </w:rPr>
              <w:t>office  i.e.</w:t>
            </w:r>
            <w:proofErr w:type="gramEnd"/>
            <w:r w:rsidRPr="00395F46">
              <w:rPr>
                <w:rFonts w:asciiTheme="majorBidi" w:hAnsiTheme="majorBidi" w:cstheme="majorBidi"/>
                <w:sz w:val="20"/>
                <w:szCs w:val="20"/>
              </w:rPr>
              <w:t xml:space="preserve"> Museum building, reserve collection/ antiquities store , office building and residential accommodation for officers and  staff, watch towers, boundary wall, internal and external services road, paths, electric, </w:t>
            </w:r>
            <w:r w:rsidRPr="00395F46">
              <w:rPr>
                <w:rFonts w:asciiTheme="majorBidi" w:hAnsiTheme="majorBidi" w:cstheme="majorBidi"/>
                <w:sz w:val="20"/>
                <w:szCs w:val="20"/>
              </w:rPr>
              <w:lastRenderedPageBreak/>
              <w:t xml:space="preserve">water supply , lawns, furniture, show cases, security cameras  </w:t>
            </w:r>
            <w:r w:rsidR="004B769C" w:rsidRPr="00395F46">
              <w:rPr>
                <w:rFonts w:asciiTheme="majorBidi" w:hAnsiTheme="majorBidi" w:cstheme="majorBidi"/>
                <w:sz w:val="20"/>
                <w:szCs w:val="20"/>
              </w:rPr>
              <w:t>etc.</w:t>
            </w:r>
            <w:r w:rsidRPr="00395F46">
              <w:rPr>
                <w:rFonts w:asciiTheme="majorBidi" w:hAnsiTheme="majorBidi" w:cstheme="majorBidi"/>
                <w:sz w:val="20"/>
                <w:szCs w:val="20"/>
              </w:rPr>
              <w:t xml:space="preserve"> as per master plan  fulfil requirement of museum &amp; regional office</w:t>
            </w:r>
            <w:r w:rsidR="004B769C">
              <w:rPr>
                <w:rFonts w:asciiTheme="majorBidi" w:hAnsiTheme="majorBidi" w:cstheme="majorBidi"/>
                <w:sz w:val="20"/>
                <w:szCs w:val="20"/>
              </w:rPr>
              <w:t>.</w:t>
            </w:r>
          </w:p>
        </w:tc>
        <w:tc>
          <w:tcPr>
            <w:tcW w:w="720" w:type="dxa"/>
            <w:vAlign w:val="center"/>
          </w:tcPr>
          <w:p w14:paraId="7A758DC8"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lastRenderedPageBreak/>
              <w:t>x</w:t>
            </w:r>
          </w:p>
        </w:tc>
        <w:tc>
          <w:tcPr>
            <w:tcW w:w="720" w:type="dxa"/>
            <w:vAlign w:val="center"/>
          </w:tcPr>
          <w:p w14:paraId="0ACD238D"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7AD98F4B" w14:textId="6FC6C8BB" w:rsidR="00D641AB" w:rsidRPr="00395F46" w:rsidRDefault="00790DBD" w:rsidP="00395F46">
            <w:pPr>
              <w:ind w:right="-156"/>
              <w:rPr>
                <w:rFonts w:asciiTheme="majorBidi" w:hAnsiTheme="majorBidi" w:cstheme="majorBidi"/>
                <w:smallCaps/>
                <w:sz w:val="20"/>
                <w:szCs w:val="20"/>
              </w:rPr>
            </w:pPr>
            <w:r>
              <w:rPr>
                <w:rFonts w:asciiTheme="majorBidi" w:hAnsiTheme="majorBidi" w:cstheme="majorBidi"/>
                <w:smallCaps/>
                <w:sz w:val="20"/>
                <w:szCs w:val="20"/>
              </w:rPr>
              <w:t>10.2573</w:t>
            </w:r>
          </w:p>
        </w:tc>
        <w:tc>
          <w:tcPr>
            <w:tcW w:w="900" w:type="dxa"/>
            <w:vAlign w:val="center"/>
          </w:tcPr>
          <w:p w14:paraId="075B1D7F"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4D873E51"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586E9792"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25B99654"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5BC8E9A2"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45B7D2E1" w14:textId="79CDFB47" w:rsidR="00D641AB" w:rsidRPr="00395F46" w:rsidRDefault="00D641AB" w:rsidP="00607551">
            <w:pPr>
              <w:jc w:val="center"/>
              <w:rPr>
                <w:rFonts w:asciiTheme="majorBidi" w:hAnsiTheme="majorBidi" w:cstheme="majorBidi"/>
                <w:smallCaps/>
                <w:sz w:val="20"/>
                <w:szCs w:val="20"/>
              </w:rPr>
            </w:pPr>
            <w:r w:rsidRPr="00395F46">
              <w:rPr>
                <w:rFonts w:asciiTheme="majorBidi" w:hAnsiTheme="majorBidi" w:cstheme="majorBidi"/>
                <w:smallCaps/>
                <w:sz w:val="20"/>
                <w:szCs w:val="20"/>
              </w:rPr>
              <w:t>1</w:t>
            </w:r>
            <w:r w:rsidR="00607551">
              <w:rPr>
                <w:rFonts w:asciiTheme="majorBidi" w:hAnsiTheme="majorBidi" w:cstheme="majorBidi"/>
                <w:smallCaps/>
                <w:sz w:val="20"/>
                <w:szCs w:val="20"/>
              </w:rPr>
              <w:t>02.573</w:t>
            </w:r>
          </w:p>
        </w:tc>
      </w:tr>
      <w:tr w:rsidR="00D641AB" w:rsidRPr="00395F46" w14:paraId="72F061BD" w14:textId="77777777" w:rsidTr="004B769C">
        <w:trPr>
          <w:trHeight w:val="791"/>
        </w:trPr>
        <w:tc>
          <w:tcPr>
            <w:tcW w:w="532" w:type="dxa"/>
          </w:tcPr>
          <w:p w14:paraId="048A3E9B" w14:textId="77777777" w:rsidR="00D641AB" w:rsidRPr="00395F46" w:rsidRDefault="00D641AB" w:rsidP="00395F46">
            <w:pPr>
              <w:rPr>
                <w:rFonts w:asciiTheme="majorBidi" w:hAnsiTheme="majorBidi" w:cstheme="majorBidi"/>
                <w:smallCaps/>
                <w:sz w:val="20"/>
                <w:szCs w:val="20"/>
              </w:rPr>
            </w:pPr>
            <w:r w:rsidRPr="00395F46">
              <w:rPr>
                <w:rFonts w:asciiTheme="majorBidi" w:hAnsiTheme="majorBidi" w:cstheme="majorBidi"/>
                <w:smallCaps/>
                <w:sz w:val="20"/>
                <w:szCs w:val="20"/>
              </w:rPr>
              <w:t>05</w:t>
            </w:r>
          </w:p>
        </w:tc>
        <w:tc>
          <w:tcPr>
            <w:tcW w:w="2078" w:type="dxa"/>
          </w:tcPr>
          <w:p w14:paraId="469083BE" w14:textId="77777777" w:rsidR="00D641AB" w:rsidRPr="00395F46" w:rsidRDefault="00D641AB" w:rsidP="00D071D4">
            <w:pPr>
              <w:jc w:val="both"/>
              <w:rPr>
                <w:rFonts w:asciiTheme="majorBidi" w:hAnsiTheme="majorBidi" w:cstheme="majorBidi"/>
                <w:smallCaps/>
                <w:sz w:val="20"/>
                <w:szCs w:val="20"/>
              </w:rPr>
            </w:pPr>
            <w:r w:rsidRPr="00395F46">
              <w:rPr>
                <w:rFonts w:asciiTheme="majorBidi" w:hAnsiTheme="majorBidi" w:cstheme="majorBidi"/>
                <w:sz w:val="20"/>
                <w:szCs w:val="20"/>
              </w:rPr>
              <w:t xml:space="preserve">Provision for </w:t>
            </w:r>
            <w:r w:rsidR="0078487A" w:rsidRPr="00395F46">
              <w:rPr>
                <w:rFonts w:asciiTheme="majorBidi" w:hAnsiTheme="majorBidi" w:cstheme="majorBidi"/>
                <w:sz w:val="20"/>
                <w:szCs w:val="20"/>
              </w:rPr>
              <w:t>repair,</w:t>
            </w:r>
            <w:r w:rsidRPr="00395F46">
              <w:rPr>
                <w:rFonts w:asciiTheme="majorBidi" w:hAnsiTheme="majorBidi" w:cstheme="majorBidi"/>
                <w:sz w:val="20"/>
                <w:szCs w:val="20"/>
              </w:rPr>
              <w:t xml:space="preserve"> renovation of buildings </w:t>
            </w:r>
            <w:r w:rsidR="0078487A" w:rsidRPr="00395F46">
              <w:rPr>
                <w:rFonts w:asciiTheme="majorBidi" w:hAnsiTheme="majorBidi" w:cstheme="majorBidi"/>
                <w:sz w:val="20"/>
                <w:szCs w:val="20"/>
              </w:rPr>
              <w:t>for establishment</w:t>
            </w:r>
            <w:r w:rsidRPr="00395F46">
              <w:rPr>
                <w:rFonts w:asciiTheme="majorBidi" w:hAnsiTheme="majorBidi" w:cstheme="majorBidi"/>
                <w:sz w:val="20"/>
                <w:szCs w:val="20"/>
              </w:rPr>
              <w:t xml:space="preserve"> of sub </w:t>
            </w:r>
            <w:r w:rsidR="0078487A" w:rsidRPr="00395F46">
              <w:rPr>
                <w:rFonts w:asciiTheme="majorBidi" w:hAnsiTheme="majorBidi" w:cstheme="majorBidi"/>
                <w:sz w:val="20"/>
                <w:szCs w:val="20"/>
              </w:rPr>
              <w:t>offices either</w:t>
            </w:r>
            <w:r w:rsidRPr="00395F46">
              <w:rPr>
                <w:rFonts w:asciiTheme="majorBidi" w:hAnsiTheme="majorBidi" w:cstheme="majorBidi"/>
                <w:sz w:val="20"/>
                <w:szCs w:val="20"/>
              </w:rPr>
              <w:t xml:space="preserve"> in rented or Government building including </w:t>
            </w:r>
            <w:r w:rsidR="0078487A" w:rsidRPr="00395F46">
              <w:rPr>
                <w:rFonts w:asciiTheme="majorBidi" w:hAnsiTheme="majorBidi" w:cstheme="majorBidi"/>
                <w:sz w:val="20"/>
                <w:szCs w:val="20"/>
              </w:rPr>
              <w:t>furniture,</w:t>
            </w:r>
            <w:r w:rsidRPr="00395F46">
              <w:rPr>
                <w:rFonts w:asciiTheme="majorBidi" w:hAnsiTheme="majorBidi" w:cstheme="majorBidi"/>
                <w:sz w:val="20"/>
                <w:szCs w:val="20"/>
              </w:rPr>
              <w:t xml:space="preserve"> computer </w:t>
            </w:r>
            <w:r w:rsidR="00D071D4" w:rsidRPr="00395F46">
              <w:rPr>
                <w:rFonts w:asciiTheme="majorBidi" w:hAnsiTheme="majorBidi" w:cstheme="majorBidi"/>
                <w:sz w:val="20"/>
                <w:szCs w:val="20"/>
              </w:rPr>
              <w:t>etc.</w:t>
            </w:r>
            <w:r w:rsidRPr="00395F46">
              <w:rPr>
                <w:rFonts w:asciiTheme="majorBidi" w:hAnsiTheme="majorBidi" w:cstheme="majorBidi"/>
                <w:sz w:val="20"/>
                <w:szCs w:val="20"/>
              </w:rPr>
              <w:t xml:space="preserve">  </w:t>
            </w:r>
          </w:p>
        </w:tc>
        <w:tc>
          <w:tcPr>
            <w:tcW w:w="720" w:type="dxa"/>
            <w:vAlign w:val="center"/>
          </w:tcPr>
          <w:p w14:paraId="311AFC25"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7347F566"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2A9E41B8"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4.000</w:t>
            </w:r>
          </w:p>
        </w:tc>
        <w:tc>
          <w:tcPr>
            <w:tcW w:w="900" w:type="dxa"/>
            <w:vAlign w:val="center"/>
          </w:tcPr>
          <w:p w14:paraId="144BE678"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3ED54D08"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17F8F1AB"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445BE4B8"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2.000</w:t>
            </w:r>
          </w:p>
        </w:tc>
        <w:tc>
          <w:tcPr>
            <w:tcW w:w="810" w:type="dxa"/>
            <w:vAlign w:val="center"/>
          </w:tcPr>
          <w:p w14:paraId="14623825"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171099FE" w14:textId="77777777" w:rsidR="00D641AB" w:rsidRPr="00395F46" w:rsidRDefault="00D641AB"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6.000</w:t>
            </w:r>
          </w:p>
        </w:tc>
      </w:tr>
      <w:tr w:rsidR="00C47D1C" w:rsidRPr="00395F46" w14:paraId="599FFEBA" w14:textId="77777777" w:rsidTr="004B769C">
        <w:trPr>
          <w:trHeight w:val="791"/>
        </w:trPr>
        <w:tc>
          <w:tcPr>
            <w:tcW w:w="532" w:type="dxa"/>
          </w:tcPr>
          <w:p w14:paraId="0AE27FE8" w14:textId="77777777" w:rsidR="00C47D1C" w:rsidRPr="00395F46" w:rsidRDefault="00C47D1C" w:rsidP="00395F46">
            <w:pPr>
              <w:rPr>
                <w:rFonts w:asciiTheme="majorBidi" w:hAnsiTheme="majorBidi" w:cstheme="majorBidi"/>
                <w:smallCaps/>
                <w:sz w:val="20"/>
                <w:szCs w:val="20"/>
              </w:rPr>
            </w:pPr>
            <w:r w:rsidRPr="00395F46">
              <w:rPr>
                <w:rFonts w:asciiTheme="majorBidi" w:hAnsiTheme="majorBidi" w:cstheme="majorBidi"/>
                <w:smallCaps/>
                <w:sz w:val="20"/>
                <w:szCs w:val="20"/>
              </w:rPr>
              <w:t>06</w:t>
            </w:r>
          </w:p>
        </w:tc>
        <w:tc>
          <w:tcPr>
            <w:tcW w:w="2078" w:type="dxa"/>
          </w:tcPr>
          <w:p w14:paraId="2E519EA8"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 xml:space="preserve">Conservation of ancient ruined </w:t>
            </w:r>
            <w:proofErr w:type="gramStart"/>
            <w:r w:rsidRPr="00395F46">
              <w:rPr>
                <w:rFonts w:asciiTheme="majorBidi" w:hAnsiTheme="majorBidi" w:cstheme="majorBidi"/>
                <w:sz w:val="20"/>
                <w:szCs w:val="20"/>
              </w:rPr>
              <w:t>and  fragile</w:t>
            </w:r>
            <w:proofErr w:type="gramEnd"/>
            <w:r w:rsidRPr="00395F46">
              <w:rPr>
                <w:rFonts w:asciiTheme="majorBidi" w:hAnsiTheme="majorBidi" w:cstheme="majorBidi"/>
                <w:sz w:val="20"/>
                <w:szCs w:val="20"/>
              </w:rPr>
              <w:t xml:space="preserve">  structures/ remnants   including   buildings and other structures through appropriate conservation measures i.e. Preservation, Restoration, Water tightening, Sheltering, Shoring , Underpinning and other associated activities as deemed necessary keeping in view site requirement, fulfil archaeological obligation, ensure quality and harmonious to site environment  - work restricted to selected structures  and sites  due to financial limitation.</w:t>
            </w:r>
          </w:p>
        </w:tc>
        <w:tc>
          <w:tcPr>
            <w:tcW w:w="720" w:type="dxa"/>
            <w:vAlign w:val="center"/>
          </w:tcPr>
          <w:p w14:paraId="0C404F6D"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1A33CB8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50131BEF" w14:textId="77777777" w:rsidR="00C47D1C" w:rsidRPr="00395F46" w:rsidRDefault="00C47D1C" w:rsidP="00395F46">
            <w:pPr>
              <w:ind w:right="-156"/>
              <w:rPr>
                <w:rFonts w:asciiTheme="majorBidi" w:hAnsiTheme="majorBidi" w:cstheme="majorBidi"/>
                <w:smallCaps/>
                <w:sz w:val="20"/>
                <w:szCs w:val="20"/>
              </w:rPr>
            </w:pPr>
            <w:r w:rsidRPr="00395F46">
              <w:rPr>
                <w:rFonts w:asciiTheme="majorBidi" w:hAnsiTheme="majorBidi" w:cstheme="majorBidi"/>
                <w:smallCaps/>
                <w:sz w:val="20"/>
                <w:szCs w:val="20"/>
              </w:rPr>
              <w:t>20.000</w:t>
            </w:r>
          </w:p>
        </w:tc>
        <w:tc>
          <w:tcPr>
            <w:tcW w:w="900" w:type="dxa"/>
            <w:vAlign w:val="center"/>
          </w:tcPr>
          <w:p w14:paraId="08237446"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533049B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7E89CD38"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0792DD5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284175E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72559E1F"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20.000</w:t>
            </w:r>
          </w:p>
        </w:tc>
      </w:tr>
      <w:tr w:rsidR="00C47D1C" w:rsidRPr="00395F46" w14:paraId="05E33B54" w14:textId="77777777" w:rsidTr="004B769C">
        <w:trPr>
          <w:trHeight w:val="791"/>
        </w:trPr>
        <w:tc>
          <w:tcPr>
            <w:tcW w:w="532" w:type="dxa"/>
          </w:tcPr>
          <w:p w14:paraId="69FBFBF6" w14:textId="77777777" w:rsidR="00C47D1C" w:rsidRPr="00395F46" w:rsidRDefault="00C47D1C" w:rsidP="00395F46">
            <w:pPr>
              <w:rPr>
                <w:rFonts w:asciiTheme="majorBidi" w:hAnsiTheme="majorBidi" w:cstheme="majorBidi"/>
                <w:smallCaps/>
                <w:sz w:val="20"/>
                <w:szCs w:val="20"/>
              </w:rPr>
            </w:pPr>
            <w:r w:rsidRPr="00395F46">
              <w:rPr>
                <w:rFonts w:asciiTheme="majorBidi" w:hAnsiTheme="majorBidi" w:cstheme="majorBidi"/>
                <w:smallCaps/>
                <w:sz w:val="20"/>
                <w:szCs w:val="20"/>
              </w:rPr>
              <w:t>07</w:t>
            </w:r>
          </w:p>
        </w:tc>
        <w:tc>
          <w:tcPr>
            <w:tcW w:w="2078" w:type="dxa"/>
          </w:tcPr>
          <w:p w14:paraId="02FDF6C5" w14:textId="77777777" w:rsidR="00C47D1C" w:rsidRPr="00395F46" w:rsidRDefault="00C47D1C" w:rsidP="00395F46">
            <w:pPr>
              <w:jc w:val="both"/>
              <w:rPr>
                <w:rFonts w:asciiTheme="majorBidi" w:hAnsiTheme="majorBidi" w:cstheme="majorBidi"/>
                <w:smallCaps/>
                <w:sz w:val="20"/>
                <w:szCs w:val="20"/>
              </w:rPr>
            </w:pPr>
            <w:r w:rsidRPr="00395F46">
              <w:rPr>
                <w:rFonts w:asciiTheme="majorBidi" w:hAnsiTheme="majorBidi" w:cstheme="majorBidi"/>
                <w:sz w:val="20"/>
                <w:szCs w:val="20"/>
              </w:rPr>
              <w:t xml:space="preserve">Periodical maintenance and petty repair on regular intervals so as to keep sites in presentable condition prevent from further wear tear and keep infrastructure/ services functional. </w:t>
            </w:r>
          </w:p>
        </w:tc>
        <w:tc>
          <w:tcPr>
            <w:tcW w:w="720" w:type="dxa"/>
            <w:vAlign w:val="center"/>
          </w:tcPr>
          <w:p w14:paraId="63F09458"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720" w:type="dxa"/>
            <w:vAlign w:val="center"/>
          </w:tcPr>
          <w:p w14:paraId="1F77D75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720" w:type="dxa"/>
            <w:vAlign w:val="center"/>
          </w:tcPr>
          <w:p w14:paraId="538C767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3.000</w:t>
            </w:r>
          </w:p>
        </w:tc>
        <w:tc>
          <w:tcPr>
            <w:tcW w:w="900" w:type="dxa"/>
            <w:vAlign w:val="center"/>
          </w:tcPr>
          <w:p w14:paraId="4EA8F7D0"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900" w:type="dxa"/>
            <w:vAlign w:val="center"/>
          </w:tcPr>
          <w:p w14:paraId="4337BED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1260" w:type="dxa"/>
            <w:vAlign w:val="center"/>
          </w:tcPr>
          <w:p w14:paraId="4CA0A3C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1170" w:type="dxa"/>
            <w:vAlign w:val="center"/>
          </w:tcPr>
          <w:p w14:paraId="49B8F90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810" w:type="dxa"/>
            <w:vAlign w:val="center"/>
          </w:tcPr>
          <w:p w14:paraId="5836E15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4C70290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12.000</w:t>
            </w:r>
          </w:p>
        </w:tc>
      </w:tr>
      <w:tr w:rsidR="00C47D1C" w:rsidRPr="00395F46" w14:paraId="1D365150" w14:textId="77777777" w:rsidTr="004B769C">
        <w:trPr>
          <w:trHeight w:val="791"/>
        </w:trPr>
        <w:tc>
          <w:tcPr>
            <w:tcW w:w="532" w:type="dxa"/>
          </w:tcPr>
          <w:p w14:paraId="7967BF0F" w14:textId="77777777" w:rsidR="00C47D1C" w:rsidRPr="00395F46" w:rsidRDefault="00C47D1C" w:rsidP="00395F46">
            <w:pPr>
              <w:rPr>
                <w:rFonts w:asciiTheme="majorBidi" w:hAnsiTheme="majorBidi" w:cstheme="majorBidi"/>
                <w:smallCaps/>
                <w:sz w:val="20"/>
                <w:szCs w:val="20"/>
              </w:rPr>
            </w:pPr>
            <w:r w:rsidRPr="00395F46">
              <w:rPr>
                <w:rFonts w:asciiTheme="majorBidi" w:hAnsiTheme="majorBidi" w:cstheme="majorBidi"/>
                <w:smallCaps/>
                <w:sz w:val="20"/>
                <w:szCs w:val="20"/>
              </w:rPr>
              <w:t>08</w:t>
            </w:r>
          </w:p>
        </w:tc>
        <w:tc>
          <w:tcPr>
            <w:tcW w:w="2078" w:type="dxa"/>
          </w:tcPr>
          <w:p w14:paraId="1C198F79"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 xml:space="preserve">Provision for protection of sites </w:t>
            </w:r>
            <w:proofErr w:type="gramStart"/>
            <w:r w:rsidR="008B6750" w:rsidRPr="00395F46">
              <w:rPr>
                <w:rFonts w:asciiTheme="majorBidi" w:hAnsiTheme="majorBidi" w:cstheme="majorBidi"/>
                <w:sz w:val="20"/>
                <w:szCs w:val="20"/>
              </w:rPr>
              <w:t>i.e.</w:t>
            </w:r>
            <w:proofErr w:type="gramEnd"/>
            <w:r w:rsidRPr="00395F46">
              <w:rPr>
                <w:rFonts w:asciiTheme="majorBidi" w:hAnsiTheme="majorBidi" w:cstheme="majorBidi"/>
                <w:sz w:val="20"/>
                <w:szCs w:val="20"/>
              </w:rPr>
              <w:t xml:space="preserve"> Fencing, Boundary pillars, Chowkidar hut   on selected sites </w:t>
            </w:r>
          </w:p>
        </w:tc>
        <w:tc>
          <w:tcPr>
            <w:tcW w:w="720" w:type="dxa"/>
            <w:vAlign w:val="center"/>
          </w:tcPr>
          <w:p w14:paraId="1BA1D386"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2A3C88D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6F5B16D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6.000</w:t>
            </w:r>
          </w:p>
        </w:tc>
        <w:tc>
          <w:tcPr>
            <w:tcW w:w="900" w:type="dxa"/>
            <w:vAlign w:val="center"/>
          </w:tcPr>
          <w:p w14:paraId="14883BC8"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496A1CE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06E4B5E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0F23E1F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6E9FD82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0533545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6.000</w:t>
            </w:r>
          </w:p>
        </w:tc>
      </w:tr>
      <w:tr w:rsidR="00C47D1C" w:rsidRPr="00395F46" w14:paraId="3FA4307E" w14:textId="77777777" w:rsidTr="004B769C">
        <w:trPr>
          <w:trHeight w:val="535"/>
        </w:trPr>
        <w:tc>
          <w:tcPr>
            <w:tcW w:w="532" w:type="dxa"/>
          </w:tcPr>
          <w:p w14:paraId="47DA3225" w14:textId="77777777" w:rsidR="00C47D1C" w:rsidRPr="00395F46" w:rsidRDefault="00C47D1C" w:rsidP="00395F46">
            <w:pPr>
              <w:rPr>
                <w:rFonts w:asciiTheme="majorBidi" w:hAnsiTheme="majorBidi" w:cstheme="majorBidi"/>
                <w:smallCaps/>
                <w:sz w:val="20"/>
                <w:szCs w:val="20"/>
              </w:rPr>
            </w:pPr>
            <w:r w:rsidRPr="00395F46">
              <w:rPr>
                <w:rFonts w:asciiTheme="majorBidi" w:hAnsiTheme="majorBidi" w:cstheme="majorBidi"/>
                <w:smallCaps/>
                <w:sz w:val="20"/>
                <w:szCs w:val="20"/>
              </w:rPr>
              <w:t>09</w:t>
            </w:r>
          </w:p>
        </w:tc>
        <w:tc>
          <w:tcPr>
            <w:tcW w:w="2078" w:type="dxa"/>
          </w:tcPr>
          <w:p w14:paraId="18C2853E" w14:textId="77777777" w:rsidR="00C47D1C" w:rsidRPr="00395F46" w:rsidRDefault="00C47D1C" w:rsidP="00395F46">
            <w:pPr>
              <w:jc w:val="both"/>
              <w:rPr>
                <w:rFonts w:asciiTheme="majorBidi" w:hAnsiTheme="majorBidi" w:cstheme="majorBidi"/>
                <w:smallCaps/>
                <w:sz w:val="20"/>
                <w:szCs w:val="20"/>
              </w:rPr>
            </w:pPr>
            <w:r w:rsidRPr="00395F46">
              <w:rPr>
                <w:rFonts w:asciiTheme="majorBidi" w:hAnsiTheme="majorBidi" w:cstheme="majorBidi"/>
                <w:sz w:val="20"/>
                <w:szCs w:val="20"/>
              </w:rPr>
              <w:t xml:space="preserve">Provision for promotional and facilitation activities i.e. History and Indication boards, leaflets, Benches, Dustbins, Water supply, Electricity, </w:t>
            </w:r>
            <w:r w:rsidRPr="00395F46">
              <w:rPr>
                <w:rFonts w:asciiTheme="majorBidi" w:hAnsiTheme="majorBidi" w:cstheme="majorBidi"/>
                <w:sz w:val="20"/>
                <w:szCs w:val="20"/>
              </w:rPr>
              <w:lastRenderedPageBreak/>
              <w:t xml:space="preserve">Toilets, Shelters, </w:t>
            </w:r>
            <w:proofErr w:type="gramStart"/>
            <w:r w:rsidRPr="00395F46">
              <w:rPr>
                <w:rFonts w:asciiTheme="majorBidi" w:hAnsiTheme="majorBidi" w:cstheme="majorBidi"/>
                <w:sz w:val="20"/>
                <w:szCs w:val="20"/>
              </w:rPr>
              <w:t xml:space="preserve">footpaths  </w:t>
            </w:r>
            <w:r w:rsidR="008B6750" w:rsidRPr="00395F46">
              <w:rPr>
                <w:rFonts w:asciiTheme="majorBidi" w:hAnsiTheme="majorBidi" w:cstheme="majorBidi"/>
                <w:sz w:val="20"/>
                <w:szCs w:val="20"/>
              </w:rPr>
              <w:t>etc.</w:t>
            </w:r>
            <w:proofErr w:type="gramEnd"/>
            <w:r w:rsidRPr="00395F46">
              <w:rPr>
                <w:rFonts w:asciiTheme="majorBidi" w:hAnsiTheme="majorBidi" w:cstheme="majorBidi"/>
                <w:sz w:val="20"/>
                <w:szCs w:val="20"/>
              </w:rPr>
              <w:t xml:space="preserve">  on selected sites</w:t>
            </w:r>
            <w:r w:rsidR="00180ACE">
              <w:rPr>
                <w:rFonts w:asciiTheme="majorBidi" w:hAnsiTheme="majorBidi" w:cstheme="majorBidi"/>
                <w:sz w:val="20"/>
                <w:szCs w:val="20"/>
              </w:rPr>
              <w:t>.</w:t>
            </w:r>
          </w:p>
        </w:tc>
        <w:tc>
          <w:tcPr>
            <w:tcW w:w="720" w:type="dxa"/>
            <w:vAlign w:val="center"/>
          </w:tcPr>
          <w:p w14:paraId="797E6028"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lastRenderedPageBreak/>
              <w:t>1.500</w:t>
            </w:r>
          </w:p>
        </w:tc>
        <w:tc>
          <w:tcPr>
            <w:tcW w:w="720" w:type="dxa"/>
            <w:vAlign w:val="center"/>
          </w:tcPr>
          <w:p w14:paraId="003BC70F"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720" w:type="dxa"/>
            <w:vAlign w:val="center"/>
          </w:tcPr>
          <w:p w14:paraId="10504CE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6.000</w:t>
            </w:r>
          </w:p>
        </w:tc>
        <w:tc>
          <w:tcPr>
            <w:tcW w:w="900" w:type="dxa"/>
            <w:vAlign w:val="center"/>
          </w:tcPr>
          <w:p w14:paraId="73A364E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900" w:type="dxa"/>
            <w:vAlign w:val="center"/>
          </w:tcPr>
          <w:p w14:paraId="5E62ED7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1260" w:type="dxa"/>
            <w:vAlign w:val="center"/>
          </w:tcPr>
          <w:p w14:paraId="143C710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1170" w:type="dxa"/>
            <w:vAlign w:val="center"/>
          </w:tcPr>
          <w:p w14:paraId="6DC8027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w:t>
            </w:r>
          </w:p>
        </w:tc>
        <w:tc>
          <w:tcPr>
            <w:tcW w:w="810" w:type="dxa"/>
            <w:vAlign w:val="center"/>
          </w:tcPr>
          <w:p w14:paraId="2D14480F"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7E1D2869"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15.000</w:t>
            </w:r>
          </w:p>
        </w:tc>
      </w:tr>
      <w:tr w:rsidR="00C47D1C" w:rsidRPr="00395F46" w14:paraId="4926A1AA" w14:textId="77777777" w:rsidTr="004B769C">
        <w:trPr>
          <w:trHeight w:val="791"/>
        </w:trPr>
        <w:tc>
          <w:tcPr>
            <w:tcW w:w="532" w:type="dxa"/>
          </w:tcPr>
          <w:p w14:paraId="18E51E6E" w14:textId="77777777" w:rsidR="00C47D1C" w:rsidRPr="00395F46" w:rsidRDefault="00C47D1C" w:rsidP="00395F46">
            <w:pPr>
              <w:rPr>
                <w:rFonts w:asciiTheme="majorBidi" w:hAnsiTheme="majorBidi" w:cstheme="majorBidi"/>
                <w:smallCaps/>
                <w:sz w:val="20"/>
                <w:szCs w:val="20"/>
              </w:rPr>
            </w:pPr>
            <w:r w:rsidRPr="00395F46">
              <w:rPr>
                <w:rFonts w:asciiTheme="majorBidi" w:hAnsiTheme="majorBidi" w:cstheme="majorBidi"/>
                <w:smallCaps/>
                <w:sz w:val="20"/>
                <w:szCs w:val="20"/>
              </w:rPr>
              <w:t>10</w:t>
            </w:r>
          </w:p>
        </w:tc>
        <w:tc>
          <w:tcPr>
            <w:tcW w:w="2078" w:type="dxa"/>
          </w:tcPr>
          <w:p w14:paraId="28CD0E78"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 xml:space="preserve">Provision for Archaeological excavation at selected sites to trace missing </w:t>
            </w:r>
            <w:proofErr w:type="gramStart"/>
            <w:r w:rsidRPr="00395F46">
              <w:rPr>
                <w:rFonts w:asciiTheme="majorBidi" w:hAnsiTheme="majorBidi" w:cstheme="majorBidi"/>
                <w:sz w:val="20"/>
                <w:szCs w:val="20"/>
              </w:rPr>
              <w:t>links  as</w:t>
            </w:r>
            <w:proofErr w:type="gramEnd"/>
            <w:r w:rsidRPr="00395F46">
              <w:rPr>
                <w:rFonts w:asciiTheme="majorBidi" w:hAnsiTheme="majorBidi" w:cstheme="majorBidi"/>
                <w:sz w:val="20"/>
                <w:szCs w:val="20"/>
              </w:rPr>
              <w:t xml:space="preserve"> well as to reveal , retrieve antiquities   </w:t>
            </w:r>
          </w:p>
        </w:tc>
        <w:tc>
          <w:tcPr>
            <w:tcW w:w="720" w:type="dxa"/>
            <w:vAlign w:val="center"/>
          </w:tcPr>
          <w:p w14:paraId="5DB0E76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66A999F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138503EF"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5.000</w:t>
            </w:r>
          </w:p>
        </w:tc>
        <w:tc>
          <w:tcPr>
            <w:tcW w:w="900" w:type="dxa"/>
            <w:vAlign w:val="center"/>
          </w:tcPr>
          <w:p w14:paraId="70F4A1D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73F0BF6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75EB51E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5FB18DB0"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39958E80"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39889E1D"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5.000</w:t>
            </w:r>
          </w:p>
        </w:tc>
      </w:tr>
      <w:tr w:rsidR="00642295" w:rsidRPr="00395F46" w14:paraId="0FF52030" w14:textId="77777777" w:rsidTr="004B769C">
        <w:trPr>
          <w:trHeight w:val="625"/>
        </w:trPr>
        <w:tc>
          <w:tcPr>
            <w:tcW w:w="532" w:type="dxa"/>
          </w:tcPr>
          <w:p w14:paraId="6A14DC82" w14:textId="77777777" w:rsidR="00C47D1C" w:rsidRPr="00395F46" w:rsidRDefault="00C47D1C" w:rsidP="00395F46">
            <w:pPr>
              <w:jc w:val="both"/>
              <w:rPr>
                <w:rFonts w:asciiTheme="majorBidi" w:hAnsiTheme="majorBidi" w:cstheme="majorBidi"/>
                <w:sz w:val="20"/>
                <w:szCs w:val="20"/>
              </w:rPr>
            </w:pPr>
          </w:p>
        </w:tc>
        <w:tc>
          <w:tcPr>
            <w:tcW w:w="2078" w:type="dxa"/>
          </w:tcPr>
          <w:p w14:paraId="3D5C5AB1" w14:textId="77777777" w:rsidR="00C47D1C" w:rsidRPr="00395F46" w:rsidRDefault="00C47D1C" w:rsidP="00395F46">
            <w:pPr>
              <w:tabs>
                <w:tab w:val="left" w:pos="2025"/>
              </w:tabs>
              <w:rPr>
                <w:rFonts w:asciiTheme="majorBidi" w:hAnsiTheme="majorBidi" w:cstheme="majorBidi"/>
                <w:sz w:val="20"/>
                <w:szCs w:val="20"/>
              </w:rPr>
            </w:pPr>
            <w:r w:rsidRPr="00395F46">
              <w:rPr>
                <w:rFonts w:asciiTheme="majorBidi" w:hAnsiTheme="majorBidi" w:cstheme="majorBidi"/>
                <w:b/>
                <w:sz w:val="20"/>
                <w:szCs w:val="20"/>
              </w:rPr>
              <w:t>Miscellaneous -   Associated Work.</w:t>
            </w:r>
          </w:p>
        </w:tc>
        <w:tc>
          <w:tcPr>
            <w:tcW w:w="720" w:type="dxa"/>
          </w:tcPr>
          <w:p w14:paraId="1B100E9F" w14:textId="77777777" w:rsidR="00C47D1C" w:rsidRPr="00395F46" w:rsidRDefault="00C47D1C" w:rsidP="00395F46">
            <w:pPr>
              <w:jc w:val="center"/>
              <w:rPr>
                <w:rFonts w:asciiTheme="majorBidi" w:hAnsiTheme="majorBidi" w:cstheme="majorBidi"/>
                <w:smallCaps/>
                <w:sz w:val="20"/>
                <w:szCs w:val="20"/>
              </w:rPr>
            </w:pPr>
          </w:p>
        </w:tc>
        <w:tc>
          <w:tcPr>
            <w:tcW w:w="720" w:type="dxa"/>
          </w:tcPr>
          <w:p w14:paraId="520DA6D4" w14:textId="77777777" w:rsidR="00C47D1C" w:rsidRPr="00395F46" w:rsidRDefault="00C47D1C" w:rsidP="00395F46">
            <w:pPr>
              <w:jc w:val="center"/>
              <w:rPr>
                <w:rFonts w:asciiTheme="majorBidi" w:hAnsiTheme="majorBidi" w:cstheme="majorBidi"/>
                <w:smallCaps/>
                <w:sz w:val="20"/>
                <w:szCs w:val="20"/>
              </w:rPr>
            </w:pPr>
          </w:p>
        </w:tc>
        <w:tc>
          <w:tcPr>
            <w:tcW w:w="720" w:type="dxa"/>
          </w:tcPr>
          <w:p w14:paraId="70C5EE47" w14:textId="77777777" w:rsidR="00C47D1C" w:rsidRPr="00395F46" w:rsidRDefault="00C47D1C" w:rsidP="00395F46">
            <w:pPr>
              <w:jc w:val="center"/>
              <w:rPr>
                <w:rFonts w:asciiTheme="majorBidi" w:hAnsiTheme="majorBidi" w:cstheme="majorBidi"/>
                <w:smallCaps/>
                <w:sz w:val="20"/>
                <w:szCs w:val="20"/>
              </w:rPr>
            </w:pPr>
          </w:p>
        </w:tc>
        <w:tc>
          <w:tcPr>
            <w:tcW w:w="900" w:type="dxa"/>
          </w:tcPr>
          <w:p w14:paraId="7452FCC5" w14:textId="77777777" w:rsidR="00C47D1C" w:rsidRPr="00395F46" w:rsidRDefault="00C47D1C" w:rsidP="00395F46">
            <w:pPr>
              <w:jc w:val="center"/>
              <w:rPr>
                <w:rFonts w:asciiTheme="majorBidi" w:hAnsiTheme="majorBidi" w:cstheme="majorBidi"/>
                <w:smallCaps/>
                <w:sz w:val="20"/>
                <w:szCs w:val="20"/>
              </w:rPr>
            </w:pPr>
          </w:p>
        </w:tc>
        <w:tc>
          <w:tcPr>
            <w:tcW w:w="900" w:type="dxa"/>
          </w:tcPr>
          <w:p w14:paraId="2EB80FD2" w14:textId="77777777" w:rsidR="00C47D1C" w:rsidRPr="00395F46" w:rsidRDefault="00C47D1C" w:rsidP="00395F46">
            <w:pPr>
              <w:jc w:val="center"/>
              <w:rPr>
                <w:rFonts w:asciiTheme="majorBidi" w:hAnsiTheme="majorBidi" w:cstheme="majorBidi"/>
                <w:smallCaps/>
                <w:sz w:val="20"/>
                <w:szCs w:val="20"/>
              </w:rPr>
            </w:pPr>
          </w:p>
        </w:tc>
        <w:tc>
          <w:tcPr>
            <w:tcW w:w="1260" w:type="dxa"/>
          </w:tcPr>
          <w:p w14:paraId="6643C7AC" w14:textId="77777777" w:rsidR="00C47D1C" w:rsidRPr="00395F46" w:rsidRDefault="00C47D1C" w:rsidP="00395F46">
            <w:pPr>
              <w:jc w:val="center"/>
              <w:rPr>
                <w:rFonts w:asciiTheme="majorBidi" w:hAnsiTheme="majorBidi" w:cstheme="majorBidi"/>
                <w:smallCaps/>
                <w:sz w:val="20"/>
                <w:szCs w:val="20"/>
              </w:rPr>
            </w:pPr>
          </w:p>
        </w:tc>
        <w:tc>
          <w:tcPr>
            <w:tcW w:w="1170" w:type="dxa"/>
          </w:tcPr>
          <w:p w14:paraId="51501043" w14:textId="77777777" w:rsidR="00C47D1C" w:rsidRPr="00395F46" w:rsidRDefault="00C47D1C" w:rsidP="00395F46">
            <w:pPr>
              <w:jc w:val="center"/>
              <w:rPr>
                <w:rFonts w:asciiTheme="majorBidi" w:hAnsiTheme="majorBidi" w:cstheme="majorBidi"/>
                <w:smallCaps/>
                <w:sz w:val="20"/>
                <w:szCs w:val="20"/>
              </w:rPr>
            </w:pPr>
          </w:p>
        </w:tc>
        <w:tc>
          <w:tcPr>
            <w:tcW w:w="810" w:type="dxa"/>
          </w:tcPr>
          <w:p w14:paraId="078CC112" w14:textId="77777777" w:rsidR="00C47D1C" w:rsidRPr="00395F46" w:rsidRDefault="00C47D1C" w:rsidP="00395F46">
            <w:pPr>
              <w:jc w:val="center"/>
              <w:rPr>
                <w:rFonts w:asciiTheme="majorBidi" w:hAnsiTheme="majorBidi" w:cstheme="majorBidi"/>
                <w:sz w:val="20"/>
                <w:szCs w:val="20"/>
              </w:rPr>
            </w:pPr>
          </w:p>
        </w:tc>
        <w:tc>
          <w:tcPr>
            <w:tcW w:w="900" w:type="dxa"/>
          </w:tcPr>
          <w:p w14:paraId="3DD78424" w14:textId="77777777" w:rsidR="00C47D1C" w:rsidRPr="00395F46" w:rsidRDefault="00C47D1C" w:rsidP="00395F46">
            <w:pPr>
              <w:jc w:val="center"/>
              <w:rPr>
                <w:rFonts w:asciiTheme="majorBidi" w:hAnsiTheme="majorBidi" w:cstheme="majorBidi"/>
                <w:sz w:val="20"/>
                <w:szCs w:val="20"/>
              </w:rPr>
            </w:pPr>
          </w:p>
        </w:tc>
      </w:tr>
      <w:tr w:rsidR="00C47D1C" w:rsidRPr="00395F46" w14:paraId="780B611F" w14:textId="77777777" w:rsidTr="004B769C">
        <w:trPr>
          <w:trHeight w:val="791"/>
        </w:trPr>
        <w:tc>
          <w:tcPr>
            <w:tcW w:w="532" w:type="dxa"/>
          </w:tcPr>
          <w:p w14:paraId="49E09360"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11</w:t>
            </w:r>
          </w:p>
          <w:p w14:paraId="47829DB8" w14:textId="77777777" w:rsidR="00C47D1C" w:rsidRPr="00395F46" w:rsidRDefault="00C47D1C" w:rsidP="00395F46">
            <w:pPr>
              <w:rPr>
                <w:rFonts w:asciiTheme="majorBidi" w:hAnsiTheme="majorBidi" w:cstheme="majorBidi"/>
                <w:sz w:val="20"/>
                <w:szCs w:val="20"/>
              </w:rPr>
            </w:pPr>
          </w:p>
        </w:tc>
        <w:tc>
          <w:tcPr>
            <w:tcW w:w="2078" w:type="dxa"/>
          </w:tcPr>
          <w:p w14:paraId="78E97F7F" w14:textId="77777777" w:rsidR="00C47D1C" w:rsidRPr="00395F46" w:rsidRDefault="00C47D1C" w:rsidP="00395F46">
            <w:pPr>
              <w:ind w:right="40"/>
              <w:jc w:val="both"/>
              <w:rPr>
                <w:rFonts w:asciiTheme="majorBidi" w:hAnsiTheme="majorBidi" w:cstheme="majorBidi"/>
                <w:sz w:val="20"/>
                <w:szCs w:val="20"/>
              </w:rPr>
            </w:pPr>
            <w:r w:rsidRPr="00395F46">
              <w:rPr>
                <w:rFonts w:asciiTheme="majorBidi" w:hAnsiTheme="majorBidi" w:cstheme="majorBidi"/>
                <w:sz w:val="20"/>
                <w:szCs w:val="20"/>
              </w:rPr>
              <w:t xml:space="preserve">Provision for mobilization </w:t>
            </w:r>
            <w:proofErr w:type="gramStart"/>
            <w:r w:rsidRPr="00395F46">
              <w:rPr>
                <w:rFonts w:asciiTheme="majorBidi" w:hAnsiTheme="majorBidi" w:cstheme="majorBidi"/>
                <w:sz w:val="20"/>
                <w:szCs w:val="20"/>
              </w:rPr>
              <w:t>and  procurement</w:t>
            </w:r>
            <w:proofErr w:type="gramEnd"/>
            <w:r w:rsidRPr="00395F46">
              <w:rPr>
                <w:rFonts w:asciiTheme="majorBidi" w:hAnsiTheme="majorBidi" w:cstheme="majorBidi"/>
                <w:sz w:val="20"/>
                <w:szCs w:val="20"/>
              </w:rPr>
              <w:t xml:space="preserve"> of necessary Construction  tools and   equipment </w:t>
            </w:r>
            <w:r w:rsidR="008B6750" w:rsidRPr="00395F46">
              <w:rPr>
                <w:rFonts w:asciiTheme="majorBidi" w:hAnsiTheme="majorBidi" w:cstheme="majorBidi"/>
                <w:sz w:val="20"/>
                <w:szCs w:val="20"/>
              </w:rPr>
              <w:t>etc.</w:t>
            </w:r>
            <w:r w:rsidRPr="00395F46">
              <w:rPr>
                <w:rFonts w:asciiTheme="majorBidi" w:hAnsiTheme="majorBidi" w:cstheme="majorBidi"/>
                <w:sz w:val="20"/>
                <w:szCs w:val="20"/>
              </w:rPr>
              <w:t xml:space="preserve">   to facilitate Conservation work i.e. MS pipes / </w:t>
            </w:r>
            <w:proofErr w:type="gramStart"/>
            <w:r w:rsidRPr="00395F46">
              <w:rPr>
                <w:rFonts w:asciiTheme="majorBidi" w:hAnsiTheme="majorBidi" w:cstheme="majorBidi"/>
                <w:sz w:val="20"/>
                <w:szCs w:val="20"/>
              </w:rPr>
              <w:t>adjustable  Scaffolding</w:t>
            </w:r>
            <w:proofErr w:type="gramEnd"/>
            <w:r w:rsidRPr="00395F46">
              <w:rPr>
                <w:rFonts w:asciiTheme="majorBidi" w:hAnsiTheme="majorBidi" w:cstheme="majorBidi"/>
                <w:sz w:val="20"/>
                <w:szCs w:val="20"/>
              </w:rPr>
              <w:t xml:space="preserve"> , Planks, Drill machines, Grinder, Welding machine,  Water pumps, Pipes, Wheel barrows, Pickaxes, Shovels, Crowbars, Mortar pans, Helmets, Gloves, Tent etc including charges on  testing, sampling and modelling of material etc.</w:t>
            </w:r>
          </w:p>
        </w:tc>
        <w:tc>
          <w:tcPr>
            <w:tcW w:w="720" w:type="dxa"/>
            <w:vAlign w:val="center"/>
          </w:tcPr>
          <w:p w14:paraId="30CD1B4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479D560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79FA2A7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0D3B6ACD"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3B7CF90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446AC1CF"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4E99FF7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04EB175C"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3.000</w:t>
            </w:r>
          </w:p>
        </w:tc>
        <w:tc>
          <w:tcPr>
            <w:tcW w:w="900" w:type="dxa"/>
            <w:vAlign w:val="center"/>
          </w:tcPr>
          <w:p w14:paraId="49EBD9B2"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3.000</w:t>
            </w:r>
          </w:p>
        </w:tc>
      </w:tr>
      <w:tr w:rsidR="00C47D1C" w:rsidRPr="00395F46" w14:paraId="6CB6F60B" w14:textId="77777777" w:rsidTr="004B769C">
        <w:trPr>
          <w:trHeight w:val="791"/>
        </w:trPr>
        <w:tc>
          <w:tcPr>
            <w:tcW w:w="532" w:type="dxa"/>
          </w:tcPr>
          <w:p w14:paraId="6799CBD5" w14:textId="77777777" w:rsidR="00C47D1C" w:rsidRPr="00395F46" w:rsidRDefault="00C47D1C" w:rsidP="00395F46">
            <w:pPr>
              <w:jc w:val="both"/>
              <w:rPr>
                <w:rFonts w:asciiTheme="majorBidi" w:hAnsiTheme="majorBidi" w:cstheme="majorBidi"/>
                <w:sz w:val="20"/>
                <w:szCs w:val="20"/>
              </w:rPr>
            </w:pPr>
          </w:p>
          <w:p w14:paraId="122DA809"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12</w:t>
            </w:r>
          </w:p>
        </w:tc>
        <w:tc>
          <w:tcPr>
            <w:tcW w:w="2078" w:type="dxa"/>
          </w:tcPr>
          <w:p w14:paraId="7C942C32" w14:textId="251ECBAA" w:rsidR="00C47D1C" w:rsidRPr="00395F46" w:rsidRDefault="00606C68" w:rsidP="00FD122E">
            <w:pPr>
              <w:ind w:right="40"/>
              <w:jc w:val="both"/>
              <w:rPr>
                <w:rFonts w:asciiTheme="majorBidi" w:hAnsiTheme="majorBidi" w:cstheme="majorBidi"/>
                <w:sz w:val="20"/>
                <w:szCs w:val="20"/>
              </w:rPr>
            </w:pPr>
            <w:r>
              <w:rPr>
                <w:rFonts w:asciiTheme="majorBidi" w:hAnsiTheme="majorBidi" w:cstheme="majorBidi"/>
                <w:sz w:val="20"/>
                <w:szCs w:val="20"/>
              </w:rPr>
              <w:t xml:space="preserve">Purchase of </w:t>
            </w:r>
            <w:proofErr w:type="spellStart"/>
            <w:r w:rsidR="00FD122E">
              <w:rPr>
                <w:rFonts w:asciiTheme="majorBidi" w:hAnsiTheme="majorBidi" w:cstheme="majorBidi"/>
                <w:sz w:val="20"/>
                <w:szCs w:val="20"/>
              </w:rPr>
              <w:t>Equipment</w:t>
            </w:r>
            <w:r w:rsidR="00367F80">
              <w:rPr>
                <w:rFonts w:asciiTheme="majorBidi" w:hAnsiTheme="majorBidi" w:cstheme="majorBidi"/>
                <w:sz w:val="20"/>
                <w:szCs w:val="20"/>
              </w:rPr>
              <w:t>s</w:t>
            </w:r>
            <w:proofErr w:type="spellEnd"/>
            <w:r w:rsidR="00FD122E">
              <w:rPr>
                <w:rFonts w:asciiTheme="majorBidi" w:hAnsiTheme="majorBidi" w:cstheme="majorBidi"/>
                <w:sz w:val="20"/>
                <w:szCs w:val="20"/>
              </w:rPr>
              <w:t>.</w:t>
            </w:r>
          </w:p>
        </w:tc>
        <w:tc>
          <w:tcPr>
            <w:tcW w:w="720" w:type="dxa"/>
            <w:vAlign w:val="center"/>
          </w:tcPr>
          <w:p w14:paraId="5B706C9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030251B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0B04CAA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51DFD40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12D5A2BF"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28D122E6"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7A349D2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4F7DEBEF" w14:textId="2431658D" w:rsidR="00C47D1C" w:rsidRPr="00395F46" w:rsidRDefault="00AB3806" w:rsidP="00AB3806">
            <w:pPr>
              <w:jc w:val="center"/>
              <w:rPr>
                <w:rFonts w:asciiTheme="majorBidi" w:hAnsiTheme="majorBidi" w:cstheme="majorBidi"/>
                <w:sz w:val="20"/>
                <w:szCs w:val="20"/>
              </w:rPr>
            </w:pPr>
            <w:r>
              <w:rPr>
                <w:rFonts w:asciiTheme="majorBidi" w:hAnsiTheme="majorBidi" w:cstheme="majorBidi"/>
                <w:sz w:val="20"/>
                <w:szCs w:val="20"/>
              </w:rPr>
              <w:t>5</w:t>
            </w:r>
            <w:r w:rsidR="00C47D1C" w:rsidRPr="00395F46">
              <w:rPr>
                <w:rFonts w:asciiTheme="majorBidi" w:hAnsiTheme="majorBidi" w:cstheme="majorBidi"/>
                <w:sz w:val="20"/>
                <w:szCs w:val="20"/>
              </w:rPr>
              <w:t>.</w:t>
            </w:r>
            <w:r w:rsidR="004B57BB">
              <w:rPr>
                <w:rFonts w:asciiTheme="majorBidi" w:hAnsiTheme="majorBidi" w:cstheme="majorBidi"/>
                <w:sz w:val="20"/>
                <w:szCs w:val="20"/>
              </w:rPr>
              <w:t>340</w:t>
            </w:r>
          </w:p>
        </w:tc>
        <w:tc>
          <w:tcPr>
            <w:tcW w:w="900" w:type="dxa"/>
            <w:vAlign w:val="center"/>
          </w:tcPr>
          <w:p w14:paraId="2CD118F3" w14:textId="7AE8508E" w:rsidR="00C47D1C" w:rsidRPr="00395F46" w:rsidRDefault="00AB3806" w:rsidP="00AB3806">
            <w:pPr>
              <w:jc w:val="center"/>
              <w:rPr>
                <w:rFonts w:asciiTheme="majorBidi" w:hAnsiTheme="majorBidi" w:cstheme="majorBidi"/>
                <w:sz w:val="20"/>
                <w:szCs w:val="20"/>
              </w:rPr>
            </w:pPr>
            <w:r>
              <w:rPr>
                <w:rFonts w:asciiTheme="majorBidi" w:hAnsiTheme="majorBidi" w:cstheme="majorBidi"/>
                <w:sz w:val="20"/>
                <w:szCs w:val="20"/>
              </w:rPr>
              <w:t>5</w:t>
            </w:r>
            <w:r w:rsidR="00C47D1C" w:rsidRPr="00395F46">
              <w:rPr>
                <w:rFonts w:asciiTheme="majorBidi" w:hAnsiTheme="majorBidi" w:cstheme="majorBidi"/>
                <w:sz w:val="20"/>
                <w:szCs w:val="20"/>
              </w:rPr>
              <w:t>.</w:t>
            </w:r>
            <w:r w:rsidR="004B57BB">
              <w:rPr>
                <w:rFonts w:asciiTheme="majorBidi" w:hAnsiTheme="majorBidi" w:cstheme="majorBidi"/>
                <w:sz w:val="20"/>
                <w:szCs w:val="20"/>
              </w:rPr>
              <w:t>340</w:t>
            </w:r>
          </w:p>
        </w:tc>
      </w:tr>
      <w:tr w:rsidR="00C47D1C" w:rsidRPr="00395F46" w14:paraId="1D90E44C" w14:textId="77777777" w:rsidTr="004B769C">
        <w:trPr>
          <w:trHeight w:val="791"/>
        </w:trPr>
        <w:tc>
          <w:tcPr>
            <w:tcW w:w="532" w:type="dxa"/>
          </w:tcPr>
          <w:p w14:paraId="420A070C"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13</w:t>
            </w:r>
          </w:p>
          <w:p w14:paraId="15BD255D" w14:textId="77777777" w:rsidR="00C47D1C" w:rsidRPr="00395F46" w:rsidRDefault="00C47D1C" w:rsidP="00395F46">
            <w:pPr>
              <w:jc w:val="both"/>
              <w:rPr>
                <w:rFonts w:asciiTheme="majorBidi" w:hAnsiTheme="majorBidi" w:cstheme="majorBidi"/>
                <w:sz w:val="20"/>
                <w:szCs w:val="20"/>
              </w:rPr>
            </w:pPr>
          </w:p>
          <w:p w14:paraId="144F17A3" w14:textId="77777777" w:rsidR="00C47D1C" w:rsidRPr="00395F46" w:rsidRDefault="00C47D1C" w:rsidP="00395F46">
            <w:pPr>
              <w:jc w:val="both"/>
              <w:rPr>
                <w:rFonts w:asciiTheme="majorBidi" w:hAnsiTheme="majorBidi" w:cstheme="majorBidi"/>
                <w:sz w:val="20"/>
                <w:szCs w:val="20"/>
              </w:rPr>
            </w:pPr>
          </w:p>
          <w:p w14:paraId="394A7A31" w14:textId="77777777" w:rsidR="00C47D1C" w:rsidRPr="00395F46" w:rsidRDefault="00C47D1C" w:rsidP="00395F46">
            <w:pPr>
              <w:jc w:val="both"/>
              <w:rPr>
                <w:rFonts w:asciiTheme="majorBidi" w:hAnsiTheme="majorBidi" w:cstheme="majorBidi"/>
                <w:sz w:val="20"/>
                <w:szCs w:val="20"/>
              </w:rPr>
            </w:pPr>
          </w:p>
          <w:p w14:paraId="793E898E" w14:textId="77777777" w:rsidR="00C47D1C" w:rsidRPr="00395F46" w:rsidRDefault="00C47D1C" w:rsidP="00395F46">
            <w:pPr>
              <w:jc w:val="both"/>
              <w:rPr>
                <w:rFonts w:asciiTheme="majorBidi" w:hAnsiTheme="majorBidi" w:cstheme="majorBidi"/>
                <w:sz w:val="20"/>
                <w:szCs w:val="20"/>
              </w:rPr>
            </w:pPr>
          </w:p>
          <w:p w14:paraId="6F301208" w14:textId="77777777" w:rsidR="00C47D1C" w:rsidRPr="00395F46" w:rsidRDefault="00C47D1C" w:rsidP="00395F46">
            <w:pPr>
              <w:jc w:val="both"/>
              <w:rPr>
                <w:rFonts w:asciiTheme="majorBidi" w:hAnsiTheme="majorBidi" w:cstheme="majorBidi"/>
                <w:sz w:val="20"/>
                <w:szCs w:val="20"/>
              </w:rPr>
            </w:pPr>
          </w:p>
          <w:p w14:paraId="2230AA14" w14:textId="77777777" w:rsidR="00C47D1C" w:rsidRPr="00395F46" w:rsidRDefault="00C47D1C" w:rsidP="00395F46">
            <w:pPr>
              <w:jc w:val="both"/>
              <w:rPr>
                <w:rFonts w:asciiTheme="majorBidi" w:hAnsiTheme="majorBidi" w:cstheme="majorBidi"/>
                <w:sz w:val="20"/>
                <w:szCs w:val="20"/>
              </w:rPr>
            </w:pPr>
          </w:p>
        </w:tc>
        <w:tc>
          <w:tcPr>
            <w:tcW w:w="2078" w:type="dxa"/>
          </w:tcPr>
          <w:p w14:paraId="3FF98DC5" w14:textId="77777777" w:rsidR="00C47D1C" w:rsidRPr="00395F46" w:rsidRDefault="00C47D1C" w:rsidP="00395F46">
            <w:pPr>
              <w:ind w:right="40"/>
              <w:jc w:val="both"/>
              <w:rPr>
                <w:rFonts w:asciiTheme="majorBidi" w:hAnsiTheme="majorBidi" w:cstheme="majorBidi"/>
                <w:sz w:val="20"/>
                <w:szCs w:val="20"/>
              </w:rPr>
            </w:pPr>
            <w:r w:rsidRPr="00395F46">
              <w:rPr>
                <w:rFonts w:asciiTheme="majorBidi" w:hAnsiTheme="majorBidi" w:cstheme="majorBidi"/>
                <w:sz w:val="20"/>
                <w:szCs w:val="20"/>
              </w:rPr>
              <w:t xml:space="preserve">Provision for Engagement of Consultants / Professionals of multidiscipline (Architect, Electrical, Civil, Conservation Engineer, Archaeologist, Horticulturist, Interior Designer, Media Marketing </w:t>
            </w:r>
            <w:r w:rsidR="008B6750" w:rsidRPr="00395F46">
              <w:rPr>
                <w:rFonts w:asciiTheme="majorBidi" w:hAnsiTheme="majorBidi" w:cstheme="majorBidi"/>
                <w:sz w:val="20"/>
                <w:szCs w:val="20"/>
              </w:rPr>
              <w:t>etc.</w:t>
            </w:r>
            <w:r w:rsidRPr="00395F46">
              <w:rPr>
                <w:rFonts w:asciiTheme="majorBidi" w:hAnsiTheme="majorBidi" w:cstheme="majorBidi"/>
                <w:sz w:val="20"/>
                <w:szCs w:val="20"/>
              </w:rPr>
              <w:t xml:space="preserve"> as per site requirement ) for survey, feasibility, re-drafting / revision of PC-1, drawing and    designing  of various facilities / works/ services  proposed in the PC-1, seeking guidance on various technical issues related to Conservation works, Museum display, internal and external </w:t>
            </w:r>
            <w:r w:rsidRPr="00395F46">
              <w:rPr>
                <w:rFonts w:asciiTheme="majorBidi" w:hAnsiTheme="majorBidi" w:cstheme="majorBidi"/>
                <w:sz w:val="20"/>
                <w:szCs w:val="20"/>
              </w:rPr>
              <w:lastRenderedPageBreak/>
              <w:t>lighting / illumination, Site management and Promotion including documentation of architectural features, plans, elevations  and sections of selected sites etc.</w:t>
            </w:r>
          </w:p>
        </w:tc>
        <w:tc>
          <w:tcPr>
            <w:tcW w:w="720" w:type="dxa"/>
            <w:vAlign w:val="center"/>
          </w:tcPr>
          <w:p w14:paraId="63C08380" w14:textId="77777777" w:rsidR="00C47D1C" w:rsidRPr="00395F46" w:rsidRDefault="00C47D1C" w:rsidP="00395F46">
            <w:pPr>
              <w:jc w:val="center"/>
              <w:rPr>
                <w:rFonts w:asciiTheme="majorBidi" w:hAnsiTheme="majorBidi" w:cstheme="majorBidi"/>
                <w:smallCaps/>
                <w:sz w:val="20"/>
                <w:szCs w:val="20"/>
              </w:rPr>
            </w:pPr>
          </w:p>
          <w:p w14:paraId="6B81A388" w14:textId="77777777" w:rsidR="00C47D1C" w:rsidRPr="00395F46" w:rsidRDefault="00C47D1C" w:rsidP="00395F46">
            <w:pPr>
              <w:jc w:val="center"/>
              <w:rPr>
                <w:rFonts w:asciiTheme="majorBidi" w:hAnsiTheme="majorBidi" w:cstheme="majorBidi"/>
                <w:smallCaps/>
                <w:sz w:val="20"/>
                <w:szCs w:val="20"/>
              </w:rPr>
            </w:pPr>
          </w:p>
          <w:p w14:paraId="676B9708" w14:textId="77777777" w:rsidR="00C47D1C" w:rsidRPr="00395F46" w:rsidRDefault="00C47D1C" w:rsidP="00395F46">
            <w:pPr>
              <w:jc w:val="center"/>
              <w:rPr>
                <w:rFonts w:asciiTheme="majorBidi" w:hAnsiTheme="majorBidi" w:cstheme="majorBidi"/>
                <w:smallCaps/>
                <w:sz w:val="20"/>
                <w:szCs w:val="20"/>
              </w:rPr>
            </w:pPr>
          </w:p>
          <w:p w14:paraId="258E0D36" w14:textId="77777777" w:rsidR="00C47D1C" w:rsidRPr="00395F46" w:rsidRDefault="00C47D1C" w:rsidP="00395F46">
            <w:pPr>
              <w:jc w:val="center"/>
              <w:rPr>
                <w:rFonts w:asciiTheme="majorBidi" w:hAnsiTheme="majorBidi" w:cstheme="majorBidi"/>
                <w:smallCaps/>
                <w:sz w:val="20"/>
                <w:szCs w:val="20"/>
              </w:rPr>
            </w:pPr>
          </w:p>
          <w:p w14:paraId="559D9B6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p w14:paraId="1A5F562C" w14:textId="77777777" w:rsidR="00C47D1C" w:rsidRPr="00395F46" w:rsidRDefault="00C47D1C" w:rsidP="00395F46">
            <w:pPr>
              <w:jc w:val="center"/>
              <w:rPr>
                <w:rFonts w:asciiTheme="majorBidi" w:hAnsiTheme="majorBidi" w:cstheme="majorBidi"/>
                <w:smallCaps/>
                <w:sz w:val="20"/>
                <w:szCs w:val="20"/>
              </w:rPr>
            </w:pPr>
          </w:p>
        </w:tc>
        <w:tc>
          <w:tcPr>
            <w:tcW w:w="720" w:type="dxa"/>
            <w:vAlign w:val="center"/>
          </w:tcPr>
          <w:p w14:paraId="56799FB6" w14:textId="77777777" w:rsidR="00C47D1C" w:rsidRPr="00395F46" w:rsidRDefault="00C47D1C" w:rsidP="00395F46">
            <w:pPr>
              <w:jc w:val="center"/>
              <w:rPr>
                <w:rFonts w:asciiTheme="majorBidi" w:hAnsiTheme="majorBidi" w:cstheme="majorBidi"/>
                <w:smallCaps/>
                <w:sz w:val="20"/>
                <w:szCs w:val="20"/>
              </w:rPr>
            </w:pPr>
          </w:p>
          <w:p w14:paraId="12F0FF22" w14:textId="77777777" w:rsidR="00C47D1C" w:rsidRPr="00395F46" w:rsidRDefault="00C47D1C" w:rsidP="00395F46">
            <w:pPr>
              <w:jc w:val="center"/>
              <w:rPr>
                <w:rFonts w:asciiTheme="majorBidi" w:hAnsiTheme="majorBidi" w:cstheme="majorBidi"/>
                <w:smallCaps/>
                <w:sz w:val="20"/>
                <w:szCs w:val="20"/>
              </w:rPr>
            </w:pPr>
          </w:p>
          <w:p w14:paraId="4278720D" w14:textId="77777777" w:rsidR="00C47D1C" w:rsidRPr="00395F46" w:rsidRDefault="00C47D1C" w:rsidP="00395F46">
            <w:pPr>
              <w:jc w:val="center"/>
              <w:rPr>
                <w:rFonts w:asciiTheme="majorBidi" w:hAnsiTheme="majorBidi" w:cstheme="majorBidi"/>
                <w:smallCaps/>
                <w:sz w:val="20"/>
                <w:szCs w:val="20"/>
              </w:rPr>
            </w:pPr>
          </w:p>
          <w:p w14:paraId="21BC2721" w14:textId="77777777" w:rsidR="00C47D1C" w:rsidRPr="00395F46" w:rsidRDefault="00C47D1C" w:rsidP="00395F46">
            <w:pPr>
              <w:jc w:val="center"/>
              <w:rPr>
                <w:rFonts w:asciiTheme="majorBidi" w:hAnsiTheme="majorBidi" w:cstheme="majorBidi"/>
                <w:smallCaps/>
                <w:sz w:val="20"/>
                <w:szCs w:val="20"/>
              </w:rPr>
            </w:pPr>
          </w:p>
          <w:p w14:paraId="4A35DEA0" w14:textId="77777777" w:rsidR="00C47D1C" w:rsidRPr="00395F46" w:rsidRDefault="00C47D1C" w:rsidP="00395F46">
            <w:pPr>
              <w:jc w:val="center"/>
              <w:rPr>
                <w:rFonts w:asciiTheme="majorBidi" w:hAnsiTheme="majorBidi" w:cstheme="majorBidi"/>
                <w:smallCaps/>
                <w:sz w:val="20"/>
                <w:szCs w:val="20"/>
              </w:rPr>
            </w:pPr>
          </w:p>
          <w:p w14:paraId="0FAA7E7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p w14:paraId="1AC242A5" w14:textId="77777777" w:rsidR="00C47D1C" w:rsidRPr="00395F46" w:rsidRDefault="00C47D1C" w:rsidP="00395F46">
            <w:pPr>
              <w:jc w:val="center"/>
              <w:rPr>
                <w:rFonts w:asciiTheme="majorBidi" w:hAnsiTheme="majorBidi" w:cstheme="majorBidi"/>
                <w:smallCaps/>
                <w:sz w:val="20"/>
                <w:szCs w:val="20"/>
              </w:rPr>
            </w:pPr>
          </w:p>
          <w:p w14:paraId="29837C40" w14:textId="77777777" w:rsidR="00C47D1C" w:rsidRPr="00395F46" w:rsidRDefault="00C47D1C" w:rsidP="00395F46">
            <w:pPr>
              <w:jc w:val="center"/>
              <w:rPr>
                <w:rFonts w:asciiTheme="majorBidi" w:hAnsiTheme="majorBidi" w:cstheme="majorBidi"/>
                <w:smallCaps/>
                <w:sz w:val="20"/>
                <w:szCs w:val="20"/>
              </w:rPr>
            </w:pPr>
          </w:p>
        </w:tc>
        <w:tc>
          <w:tcPr>
            <w:tcW w:w="720" w:type="dxa"/>
            <w:vAlign w:val="center"/>
          </w:tcPr>
          <w:p w14:paraId="34426197" w14:textId="77777777" w:rsidR="00C47D1C" w:rsidRPr="00395F46" w:rsidRDefault="00C47D1C" w:rsidP="00395F46">
            <w:pPr>
              <w:jc w:val="center"/>
              <w:rPr>
                <w:rFonts w:asciiTheme="majorBidi" w:hAnsiTheme="majorBidi" w:cstheme="majorBidi"/>
                <w:smallCaps/>
                <w:sz w:val="20"/>
                <w:szCs w:val="20"/>
              </w:rPr>
            </w:pPr>
          </w:p>
          <w:p w14:paraId="71A6BC7D" w14:textId="77777777" w:rsidR="00C47D1C" w:rsidRPr="00395F46" w:rsidRDefault="00C47D1C" w:rsidP="00395F46">
            <w:pPr>
              <w:jc w:val="center"/>
              <w:rPr>
                <w:rFonts w:asciiTheme="majorBidi" w:hAnsiTheme="majorBidi" w:cstheme="majorBidi"/>
                <w:smallCaps/>
                <w:sz w:val="20"/>
                <w:szCs w:val="20"/>
              </w:rPr>
            </w:pPr>
          </w:p>
          <w:p w14:paraId="2499F110" w14:textId="77777777" w:rsidR="00C47D1C" w:rsidRPr="00395F46" w:rsidRDefault="00C47D1C" w:rsidP="00395F46">
            <w:pPr>
              <w:jc w:val="center"/>
              <w:rPr>
                <w:rFonts w:asciiTheme="majorBidi" w:hAnsiTheme="majorBidi" w:cstheme="majorBidi"/>
                <w:smallCaps/>
                <w:sz w:val="20"/>
                <w:szCs w:val="20"/>
              </w:rPr>
            </w:pPr>
          </w:p>
          <w:p w14:paraId="40C1AAC9" w14:textId="77777777" w:rsidR="00C47D1C" w:rsidRPr="00395F46" w:rsidRDefault="00C47D1C" w:rsidP="00395F46">
            <w:pPr>
              <w:jc w:val="center"/>
              <w:rPr>
                <w:rFonts w:asciiTheme="majorBidi" w:hAnsiTheme="majorBidi" w:cstheme="majorBidi"/>
                <w:smallCaps/>
                <w:sz w:val="20"/>
                <w:szCs w:val="20"/>
              </w:rPr>
            </w:pPr>
          </w:p>
          <w:p w14:paraId="60C1AECB"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p w14:paraId="015B906B" w14:textId="77777777" w:rsidR="00C47D1C" w:rsidRPr="00395F46" w:rsidRDefault="00C47D1C" w:rsidP="00395F46">
            <w:pPr>
              <w:jc w:val="center"/>
              <w:rPr>
                <w:rFonts w:asciiTheme="majorBidi" w:hAnsiTheme="majorBidi" w:cstheme="majorBidi"/>
                <w:smallCaps/>
                <w:sz w:val="20"/>
                <w:szCs w:val="20"/>
              </w:rPr>
            </w:pPr>
          </w:p>
        </w:tc>
        <w:tc>
          <w:tcPr>
            <w:tcW w:w="900" w:type="dxa"/>
            <w:vAlign w:val="center"/>
          </w:tcPr>
          <w:p w14:paraId="30C01736" w14:textId="77777777" w:rsidR="00C47D1C" w:rsidRPr="00395F46" w:rsidRDefault="00C47D1C" w:rsidP="00395F46">
            <w:pPr>
              <w:jc w:val="center"/>
              <w:rPr>
                <w:rFonts w:asciiTheme="majorBidi" w:hAnsiTheme="majorBidi" w:cstheme="majorBidi"/>
                <w:smallCaps/>
                <w:sz w:val="20"/>
                <w:szCs w:val="20"/>
              </w:rPr>
            </w:pPr>
          </w:p>
          <w:p w14:paraId="54475140" w14:textId="77777777" w:rsidR="00C47D1C" w:rsidRPr="00395F46" w:rsidRDefault="00C47D1C" w:rsidP="00395F46">
            <w:pPr>
              <w:jc w:val="center"/>
              <w:rPr>
                <w:rFonts w:asciiTheme="majorBidi" w:hAnsiTheme="majorBidi" w:cstheme="majorBidi"/>
                <w:smallCaps/>
                <w:sz w:val="20"/>
                <w:szCs w:val="20"/>
              </w:rPr>
            </w:pPr>
          </w:p>
          <w:p w14:paraId="4F04F966" w14:textId="77777777" w:rsidR="00C47D1C" w:rsidRPr="00395F46" w:rsidRDefault="00C47D1C" w:rsidP="00395F46">
            <w:pPr>
              <w:jc w:val="center"/>
              <w:rPr>
                <w:rFonts w:asciiTheme="majorBidi" w:hAnsiTheme="majorBidi" w:cstheme="majorBidi"/>
                <w:smallCaps/>
                <w:sz w:val="20"/>
                <w:szCs w:val="20"/>
              </w:rPr>
            </w:pPr>
          </w:p>
          <w:p w14:paraId="0CE0AADB" w14:textId="77777777" w:rsidR="00C47D1C" w:rsidRPr="00395F46" w:rsidRDefault="00C47D1C" w:rsidP="00395F46">
            <w:pPr>
              <w:jc w:val="center"/>
              <w:rPr>
                <w:rFonts w:asciiTheme="majorBidi" w:hAnsiTheme="majorBidi" w:cstheme="majorBidi"/>
                <w:smallCaps/>
                <w:sz w:val="20"/>
                <w:szCs w:val="20"/>
              </w:rPr>
            </w:pPr>
          </w:p>
          <w:p w14:paraId="22073D25" w14:textId="77777777" w:rsidR="00C47D1C" w:rsidRPr="00395F46" w:rsidRDefault="00C47D1C" w:rsidP="00395F46">
            <w:pPr>
              <w:jc w:val="center"/>
              <w:rPr>
                <w:rFonts w:asciiTheme="majorBidi" w:hAnsiTheme="majorBidi" w:cstheme="majorBidi"/>
                <w:smallCaps/>
                <w:sz w:val="20"/>
                <w:szCs w:val="20"/>
              </w:rPr>
            </w:pPr>
          </w:p>
          <w:p w14:paraId="0AC1870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p w14:paraId="3D655E60" w14:textId="77777777" w:rsidR="00C47D1C" w:rsidRPr="00395F46" w:rsidRDefault="00C47D1C" w:rsidP="00395F46">
            <w:pPr>
              <w:jc w:val="center"/>
              <w:rPr>
                <w:rFonts w:asciiTheme="majorBidi" w:hAnsiTheme="majorBidi" w:cstheme="majorBidi"/>
                <w:smallCaps/>
                <w:sz w:val="20"/>
                <w:szCs w:val="20"/>
              </w:rPr>
            </w:pPr>
          </w:p>
          <w:p w14:paraId="74E24C02" w14:textId="77777777" w:rsidR="00C47D1C" w:rsidRPr="00395F46" w:rsidRDefault="00C47D1C" w:rsidP="00395F46">
            <w:pPr>
              <w:jc w:val="center"/>
              <w:rPr>
                <w:rFonts w:asciiTheme="majorBidi" w:hAnsiTheme="majorBidi" w:cstheme="majorBidi"/>
                <w:smallCaps/>
                <w:sz w:val="20"/>
                <w:szCs w:val="20"/>
              </w:rPr>
            </w:pPr>
          </w:p>
        </w:tc>
        <w:tc>
          <w:tcPr>
            <w:tcW w:w="900" w:type="dxa"/>
            <w:vAlign w:val="center"/>
          </w:tcPr>
          <w:p w14:paraId="288ADF57" w14:textId="77777777" w:rsidR="00C47D1C" w:rsidRPr="00395F46" w:rsidRDefault="00C47D1C" w:rsidP="00395F46">
            <w:pPr>
              <w:jc w:val="center"/>
              <w:rPr>
                <w:rFonts w:asciiTheme="majorBidi" w:hAnsiTheme="majorBidi" w:cstheme="majorBidi"/>
                <w:smallCaps/>
                <w:sz w:val="20"/>
                <w:szCs w:val="20"/>
              </w:rPr>
            </w:pPr>
          </w:p>
          <w:p w14:paraId="72A6D4C2" w14:textId="77777777" w:rsidR="00C47D1C" w:rsidRPr="00395F46" w:rsidRDefault="00C47D1C" w:rsidP="00395F46">
            <w:pPr>
              <w:jc w:val="center"/>
              <w:rPr>
                <w:rFonts w:asciiTheme="majorBidi" w:hAnsiTheme="majorBidi" w:cstheme="majorBidi"/>
                <w:smallCaps/>
                <w:sz w:val="20"/>
                <w:szCs w:val="20"/>
              </w:rPr>
            </w:pPr>
          </w:p>
          <w:p w14:paraId="053D139C" w14:textId="77777777" w:rsidR="00C47D1C" w:rsidRPr="00395F46" w:rsidRDefault="00C47D1C" w:rsidP="00395F46">
            <w:pPr>
              <w:jc w:val="center"/>
              <w:rPr>
                <w:rFonts w:asciiTheme="majorBidi" w:hAnsiTheme="majorBidi" w:cstheme="majorBidi"/>
                <w:smallCaps/>
                <w:sz w:val="20"/>
                <w:szCs w:val="20"/>
              </w:rPr>
            </w:pPr>
          </w:p>
          <w:p w14:paraId="13260857" w14:textId="77777777" w:rsidR="00C47D1C" w:rsidRPr="00395F46" w:rsidRDefault="00C47D1C" w:rsidP="00395F46">
            <w:pPr>
              <w:jc w:val="center"/>
              <w:rPr>
                <w:rFonts w:asciiTheme="majorBidi" w:hAnsiTheme="majorBidi" w:cstheme="majorBidi"/>
                <w:smallCaps/>
                <w:sz w:val="20"/>
                <w:szCs w:val="20"/>
              </w:rPr>
            </w:pPr>
          </w:p>
          <w:p w14:paraId="351A9BB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p w14:paraId="58D49877" w14:textId="77777777" w:rsidR="00C47D1C" w:rsidRPr="00395F46" w:rsidRDefault="00C47D1C" w:rsidP="00395F46">
            <w:pPr>
              <w:jc w:val="center"/>
              <w:rPr>
                <w:rFonts w:asciiTheme="majorBidi" w:hAnsiTheme="majorBidi" w:cstheme="majorBidi"/>
                <w:smallCaps/>
                <w:sz w:val="20"/>
                <w:szCs w:val="20"/>
              </w:rPr>
            </w:pPr>
          </w:p>
        </w:tc>
        <w:tc>
          <w:tcPr>
            <w:tcW w:w="1260" w:type="dxa"/>
            <w:vAlign w:val="center"/>
          </w:tcPr>
          <w:p w14:paraId="6EE9F707" w14:textId="77777777" w:rsidR="00C47D1C" w:rsidRPr="00395F46" w:rsidRDefault="00C47D1C" w:rsidP="00395F46">
            <w:pPr>
              <w:jc w:val="center"/>
              <w:rPr>
                <w:rFonts w:asciiTheme="majorBidi" w:hAnsiTheme="majorBidi" w:cstheme="majorBidi"/>
                <w:smallCaps/>
                <w:sz w:val="20"/>
                <w:szCs w:val="20"/>
              </w:rPr>
            </w:pPr>
          </w:p>
          <w:p w14:paraId="20B6B3AB" w14:textId="77777777" w:rsidR="00C47D1C" w:rsidRPr="00395F46" w:rsidRDefault="00C47D1C" w:rsidP="00395F46">
            <w:pPr>
              <w:jc w:val="center"/>
              <w:rPr>
                <w:rFonts w:asciiTheme="majorBidi" w:hAnsiTheme="majorBidi" w:cstheme="majorBidi"/>
                <w:smallCaps/>
                <w:sz w:val="20"/>
                <w:szCs w:val="20"/>
              </w:rPr>
            </w:pPr>
          </w:p>
          <w:p w14:paraId="1C175ECC" w14:textId="77777777" w:rsidR="00C47D1C" w:rsidRPr="00395F46" w:rsidRDefault="00C47D1C" w:rsidP="00395F46">
            <w:pPr>
              <w:jc w:val="center"/>
              <w:rPr>
                <w:rFonts w:asciiTheme="majorBidi" w:hAnsiTheme="majorBidi" w:cstheme="majorBidi"/>
                <w:smallCaps/>
                <w:sz w:val="20"/>
                <w:szCs w:val="20"/>
              </w:rPr>
            </w:pPr>
          </w:p>
          <w:p w14:paraId="479C6A03" w14:textId="77777777" w:rsidR="00C47D1C" w:rsidRPr="00395F46" w:rsidRDefault="00C47D1C" w:rsidP="00395F46">
            <w:pPr>
              <w:jc w:val="center"/>
              <w:rPr>
                <w:rFonts w:asciiTheme="majorBidi" w:hAnsiTheme="majorBidi" w:cstheme="majorBidi"/>
                <w:smallCaps/>
                <w:sz w:val="20"/>
                <w:szCs w:val="20"/>
              </w:rPr>
            </w:pPr>
          </w:p>
          <w:p w14:paraId="569BCDE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p w14:paraId="323613F2" w14:textId="77777777" w:rsidR="00C47D1C" w:rsidRPr="00395F46" w:rsidRDefault="00C47D1C" w:rsidP="00395F46">
            <w:pPr>
              <w:jc w:val="center"/>
              <w:rPr>
                <w:rFonts w:asciiTheme="majorBidi" w:hAnsiTheme="majorBidi" w:cstheme="majorBidi"/>
                <w:smallCaps/>
                <w:sz w:val="20"/>
                <w:szCs w:val="20"/>
              </w:rPr>
            </w:pPr>
          </w:p>
        </w:tc>
        <w:tc>
          <w:tcPr>
            <w:tcW w:w="1170" w:type="dxa"/>
            <w:vAlign w:val="center"/>
          </w:tcPr>
          <w:p w14:paraId="5FA7F145" w14:textId="77777777" w:rsidR="00C47D1C" w:rsidRPr="00395F46" w:rsidRDefault="00C47D1C" w:rsidP="00395F46">
            <w:pPr>
              <w:jc w:val="center"/>
              <w:rPr>
                <w:rFonts w:asciiTheme="majorBidi" w:hAnsiTheme="majorBidi" w:cstheme="majorBidi"/>
                <w:smallCaps/>
                <w:sz w:val="20"/>
                <w:szCs w:val="20"/>
              </w:rPr>
            </w:pPr>
          </w:p>
          <w:p w14:paraId="48DFD369" w14:textId="77777777" w:rsidR="00C47D1C" w:rsidRPr="00395F46" w:rsidRDefault="00C47D1C" w:rsidP="00395F46">
            <w:pPr>
              <w:jc w:val="center"/>
              <w:rPr>
                <w:rFonts w:asciiTheme="majorBidi" w:hAnsiTheme="majorBidi" w:cstheme="majorBidi"/>
                <w:smallCaps/>
                <w:sz w:val="20"/>
                <w:szCs w:val="20"/>
              </w:rPr>
            </w:pPr>
          </w:p>
          <w:p w14:paraId="4DBE39D6" w14:textId="77777777" w:rsidR="00C47D1C" w:rsidRPr="00395F46" w:rsidRDefault="00C47D1C" w:rsidP="00395F46">
            <w:pPr>
              <w:jc w:val="center"/>
              <w:rPr>
                <w:rFonts w:asciiTheme="majorBidi" w:hAnsiTheme="majorBidi" w:cstheme="majorBidi"/>
                <w:smallCaps/>
                <w:sz w:val="20"/>
                <w:szCs w:val="20"/>
              </w:rPr>
            </w:pPr>
          </w:p>
          <w:p w14:paraId="15BDA6A7" w14:textId="77777777" w:rsidR="00C47D1C" w:rsidRPr="00395F46" w:rsidRDefault="00C47D1C" w:rsidP="00395F46">
            <w:pPr>
              <w:jc w:val="center"/>
              <w:rPr>
                <w:rFonts w:asciiTheme="majorBidi" w:hAnsiTheme="majorBidi" w:cstheme="majorBidi"/>
                <w:smallCaps/>
                <w:sz w:val="20"/>
                <w:szCs w:val="20"/>
              </w:rPr>
            </w:pPr>
          </w:p>
          <w:p w14:paraId="27AF1B5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p w14:paraId="03B82403" w14:textId="77777777" w:rsidR="00C47D1C" w:rsidRPr="00395F46" w:rsidRDefault="00C47D1C" w:rsidP="00395F46">
            <w:pPr>
              <w:jc w:val="center"/>
              <w:rPr>
                <w:rFonts w:asciiTheme="majorBidi" w:hAnsiTheme="majorBidi" w:cstheme="majorBidi"/>
                <w:smallCaps/>
                <w:sz w:val="20"/>
                <w:szCs w:val="20"/>
              </w:rPr>
            </w:pPr>
          </w:p>
        </w:tc>
        <w:tc>
          <w:tcPr>
            <w:tcW w:w="810" w:type="dxa"/>
            <w:vAlign w:val="center"/>
          </w:tcPr>
          <w:p w14:paraId="4A4A26EF" w14:textId="77777777" w:rsidR="00C47D1C" w:rsidRPr="00395F46" w:rsidRDefault="00C47D1C" w:rsidP="00395F46">
            <w:pPr>
              <w:jc w:val="center"/>
              <w:rPr>
                <w:rFonts w:asciiTheme="majorBidi" w:hAnsiTheme="majorBidi" w:cstheme="majorBidi"/>
                <w:sz w:val="20"/>
                <w:szCs w:val="20"/>
              </w:rPr>
            </w:pPr>
          </w:p>
          <w:p w14:paraId="19C4803C" w14:textId="77777777" w:rsidR="00C47D1C" w:rsidRPr="00395F46" w:rsidRDefault="00C47D1C" w:rsidP="00395F46">
            <w:pPr>
              <w:jc w:val="center"/>
              <w:rPr>
                <w:rFonts w:asciiTheme="majorBidi" w:hAnsiTheme="majorBidi" w:cstheme="majorBidi"/>
                <w:sz w:val="20"/>
                <w:szCs w:val="20"/>
              </w:rPr>
            </w:pPr>
          </w:p>
          <w:p w14:paraId="2278365F" w14:textId="77777777" w:rsidR="00C47D1C" w:rsidRPr="00395F46" w:rsidRDefault="00C47D1C" w:rsidP="00395F46">
            <w:pPr>
              <w:jc w:val="center"/>
              <w:rPr>
                <w:rFonts w:asciiTheme="majorBidi" w:hAnsiTheme="majorBidi" w:cstheme="majorBidi"/>
                <w:sz w:val="20"/>
                <w:szCs w:val="20"/>
              </w:rPr>
            </w:pPr>
          </w:p>
          <w:p w14:paraId="78CA934E" w14:textId="77777777" w:rsidR="00C47D1C" w:rsidRPr="00395F46" w:rsidRDefault="00C47D1C" w:rsidP="00395F46">
            <w:pPr>
              <w:jc w:val="center"/>
              <w:rPr>
                <w:rFonts w:asciiTheme="majorBidi" w:hAnsiTheme="majorBidi" w:cstheme="majorBidi"/>
                <w:sz w:val="20"/>
                <w:szCs w:val="20"/>
              </w:rPr>
            </w:pPr>
          </w:p>
          <w:p w14:paraId="0E820B67" w14:textId="3114A460" w:rsidR="00C47D1C" w:rsidRPr="00395F46" w:rsidRDefault="00600AF0" w:rsidP="00395F46">
            <w:pPr>
              <w:jc w:val="center"/>
              <w:rPr>
                <w:rFonts w:asciiTheme="majorBidi" w:hAnsiTheme="majorBidi" w:cstheme="majorBidi"/>
                <w:sz w:val="20"/>
                <w:szCs w:val="20"/>
              </w:rPr>
            </w:pPr>
            <w:r>
              <w:rPr>
                <w:rFonts w:asciiTheme="majorBidi" w:hAnsiTheme="majorBidi" w:cstheme="majorBidi"/>
                <w:sz w:val="20"/>
                <w:szCs w:val="20"/>
              </w:rPr>
              <w:t>5</w:t>
            </w:r>
            <w:r w:rsidR="00606C68">
              <w:rPr>
                <w:rFonts w:asciiTheme="majorBidi" w:hAnsiTheme="majorBidi" w:cstheme="majorBidi"/>
                <w:sz w:val="20"/>
                <w:szCs w:val="20"/>
              </w:rPr>
              <w:t>.5</w:t>
            </w:r>
            <w:r w:rsidR="00C47D1C" w:rsidRPr="00395F46">
              <w:rPr>
                <w:rFonts w:asciiTheme="majorBidi" w:hAnsiTheme="majorBidi" w:cstheme="majorBidi"/>
                <w:sz w:val="20"/>
                <w:szCs w:val="20"/>
              </w:rPr>
              <w:t>00</w:t>
            </w:r>
          </w:p>
          <w:p w14:paraId="2DFC2FD5" w14:textId="77777777" w:rsidR="00C47D1C" w:rsidRPr="00395F46" w:rsidRDefault="00C47D1C" w:rsidP="00395F46">
            <w:pPr>
              <w:jc w:val="center"/>
              <w:rPr>
                <w:rFonts w:asciiTheme="majorBidi" w:hAnsiTheme="majorBidi" w:cstheme="majorBidi"/>
                <w:sz w:val="20"/>
                <w:szCs w:val="20"/>
              </w:rPr>
            </w:pPr>
          </w:p>
        </w:tc>
        <w:tc>
          <w:tcPr>
            <w:tcW w:w="900" w:type="dxa"/>
            <w:vAlign w:val="center"/>
          </w:tcPr>
          <w:p w14:paraId="3EC3C7CF" w14:textId="77777777" w:rsidR="00C47D1C" w:rsidRPr="00395F46" w:rsidRDefault="00C47D1C" w:rsidP="00395F46">
            <w:pPr>
              <w:jc w:val="center"/>
              <w:rPr>
                <w:rFonts w:asciiTheme="majorBidi" w:hAnsiTheme="majorBidi" w:cstheme="majorBidi"/>
                <w:sz w:val="20"/>
                <w:szCs w:val="20"/>
              </w:rPr>
            </w:pPr>
          </w:p>
          <w:p w14:paraId="77D52A56" w14:textId="77777777" w:rsidR="00C47D1C" w:rsidRPr="00395F46" w:rsidRDefault="00C47D1C" w:rsidP="00395F46">
            <w:pPr>
              <w:jc w:val="center"/>
              <w:rPr>
                <w:rFonts w:asciiTheme="majorBidi" w:hAnsiTheme="majorBidi" w:cstheme="majorBidi"/>
                <w:sz w:val="20"/>
                <w:szCs w:val="20"/>
              </w:rPr>
            </w:pPr>
          </w:p>
          <w:p w14:paraId="47C612CA" w14:textId="77777777" w:rsidR="00C47D1C" w:rsidRPr="00395F46" w:rsidRDefault="00C47D1C" w:rsidP="00395F46">
            <w:pPr>
              <w:jc w:val="center"/>
              <w:rPr>
                <w:rFonts w:asciiTheme="majorBidi" w:hAnsiTheme="majorBidi" w:cstheme="majorBidi"/>
                <w:sz w:val="20"/>
                <w:szCs w:val="20"/>
              </w:rPr>
            </w:pPr>
          </w:p>
          <w:p w14:paraId="14CB9871" w14:textId="77777777" w:rsidR="00C47D1C" w:rsidRPr="00395F46" w:rsidRDefault="00C47D1C" w:rsidP="00395F46">
            <w:pPr>
              <w:jc w:val="center"/>
              <w:rPr>
                <w:rFonts w:asciiTheme="majorBidi" w:hAnsiTheme="majorBidi" w:cstheme="majorBidi"/>
                <w:sz w:val="20"/>
                <w:szCs w:val="20"/>
              </w:rPr>
            </w:pPr>
          </w:p>
          <w:p w14:paraId="61A3DE59" w14:textId="0F514CA3" w:rsidR="00C47D1C" w:rsidRPr="00395F46" w:rsidRDefault="00600AF0" w:rsidP="00395F46">
            <w:pPr>
              <w:jc w:val="center"/>
              <w:rPr>
                <w:rFonts w:asciiTheme="majorBidi" w:hAnsiTheme="majorBidi" w:cstheme="majorBidi"/>
                <w:sz w:val="20"/>
                <w:szCs w:val="20"/>
              </w:rPr>
            </w:pPr>
            <w:r>
              <w:rPr>
                <w:rFonts w:asciiTheme="majorBidi" w:hAnsiTheme="majorBidi" w:cstheme="majorBidi"/>
                <w:sz w:val="20"/>
                <w:szCs w:val="20"/>
              </w:rPr>
              <w:t>5</w:t>
            </w:r>
            <w:r w:rsidR="00606C68">
              <w:rPr>
                <w:rFonts w:asciiTheme="majorBidi" w:hAnsiTheme="majorBidi" w:cstheme="majorBidi"/>
                <w:sz w:val="20"/>
                <w:szCs w:val="20"/>
              </w:rPr>
              <w:t>.5</w:t>
            </w:r>
            <w:r w:rsidR="00C47D1C" w:rsidRPr="00395F46">
              <w:rPr>
                <w:rFonts w:asciiTheme="majorBidi" w:hAnsiTheme="majorBidi" w:cstheme="majorBidi"/>
                <w:sz w:val="20"/>
                <w:szCs w:val="20"/>
              </w:rPr>
              <w:t>00</w:t>
            </w:r>
          </w:p>
          <w:p w14:paraId="6695D81E" w14:textId="77777777" w:rsidR="00C47D1C" w:rsidRPr="00395F46" w:rsidRDefault="00C47D1C" w:rsidP="00395F46">
            <w:pPr>
              <w:jc w:val="center"/>
              <w:rPr>
                <w:rFonts w:asciiTheme="majorBidi" w:hAnsiTheme="majorBidi" w:cstheme="majorBidi"/>
                <w:sz w:val="20"/>
                <w:szCs w:val="20"/>
              </w:rPr>
            </w:pPr>
          </w:p>
        </w:tc>
      </w:tr>
      <w:tr w:rsidR="00376FAD" w:rsidRPr="00395F46" w14:paraId="35DACB7D" w14:textId="77777777" w:rsidTr="004B769C">
        <w:trPr>
          <w:trHeight w:val="143"/>
        </w:trPr>
        <w:tc>
          <w:tcPr>
            <w:tcW w:w="532" w:type="dxa"/>
          </w:tcPr>
          <w:p w14:paraId="5A92F294" w14:textId="77777777" w:rsidR="00C47D1C" w:rsidRPr="00395F46" w:rsidRDefault="00C47D1C" w:rsidP="00395F46">
            <w:pPr>
              <w:jc w:val="both"/>
              <w:rPr>
                <w:rFonts w:asciiTheme="majorBidi" w:hAnsiTheme="majorBidi" w:cstheme="majorBidi"/>
                <w:sz w:val="20"/>
                <w:szCs w:val="20"/>
              </w:rPr>
            </w:pPr>
          </w:p>
          <w:p w14:paraId="5270EFBB"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14</w:t>
            </w:r>
          </w:p>
        </w:tc>
        <w:tc>
          <w:tcPr>
            <w:tcW w:w="2078" w:type="dxa"/>
          </w:tcPr>
          <w:p w14:paraId="51A9BC36" w14:textId="0600B2E5" w:rsidR="00C47D1C" w:rsidRPr="00395F46" w:rsidRDefault="00CD533F" w:rsidP="00395F46">
            <w:pPr>
              <w:ind w:right="42"/>
              <w:jc w:val="both"/>
              <w:rPr>
                <w:rFonts w:asciiTheme="majorBidi" w:hAnsiTheme="majorBidi" w:cstheme="majorBidi"/>
                <w:sz w:val="20"/>
                <w:szCs w:val="20"/>
              </w:rPr>
            </w:pPr>
            <w:r>
              <w:rPr>
                <w:rFonts w:asciiTheme="majorBidi" w:hAnsiTheme="majorBidi" w:cstheme="majorBidi"/>
                <w:sz w:val="20"/>
                <w:szCs w:val="20"/>
              </w:rPr>
              <w:t>Purchase of Vehicle</w:t>
            </w:r>
          </w:p>
        </w:tc>
        <w:tc>
          <w:tcPr>
            <w:tcW w:w="720" w:type="dxa"/>
            <w:vAlign w:val="center"/>
          </w:tcPr>
          <w:p w14:paraId="77A6574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4370368F"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42E9E31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21B9CCB6"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6FEF3669"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4707413F"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7C5EE55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5F90A061" w14:textId="2F46E66C" w:rsidR="00C47D1C" w:rsidRPr="00395F46" w:rsidRDefault="00315EDB" w:rsidP="00395F46">
            <w:pPr>
              <w:jc w:val="center"/>
              <w:rPr>
                <w:rFonts w:asciiTheme="majorBidi" w:hAnsiTheme="majorBidi" w:cstheme="majorBidi"/>
                <w:sz w:val="20"/>
                <w:szCs w:val="20"/>
              </w:rPr>
            </w:pPr>
            <w:r>
              <w:rPr>
                <w:rFonts w:asciiTheme="majorBidi" w:hAnsiTheme="majorBidi" w:cstheme="majorBidi"/>
                <w:sz w:val="20"/>
                <w:szCs w:val="20"/>
              </w:rPr>
              <w:t>6.9</w:t>
            </w:r>
          </w:p>
        </w:tc>
        <w:tc>
          <w:tcPr>
            <w:tcW w:w="900" w:type="dxa"/>
            <w:vAlign w:val="center"/>
          </w:tcPr>
          <w:p w14:paraId="4A659390" w14:textId="12387B9F" w:rsidR="00C47D1C" w:rsidRPr="00395F46" w:rsidRDefault="00315EDB" w:rsidP="00395F46">
            <w:pPr>
              <w:jc w:val="center"/>
              <w:rPr>
                <w:rFonts w:asciiTheme="majorBidi" w:hAnsiTheme="majorBidi" w:cstheme="majorBidi"/>
                <w:sz w:val="20"/>
                <w:szCs w:val="20"/>
              </w:rPr>
            </w:pPr>
            <w:r>
              <w:rPr>
                <w:rFonts w:asciiTheme="majorBidi" w:hAnsiTheme="majorBidi" w:cstheme="majorBidi"/>
                <w:sz w:val="20"/>
                <w:szCs w:val="20"/>
              </w:rPr>
              <w:t>6.9</w:t>
            </w:r>
          </w:p>
        </w:tc>
      </w:tr>
      <w:tr w:rsidR="00C47D1C" w:rsidRPr="00395F46" w14:paraId="78FDD7CA" w14:textId="77777777" w:rsidTr="004B769C">
        <w:trPr>
          <w:trHeight w:val="143"/>
        </w:trPr>
        <w:tc>
          <w:tcPr>
            <w:tcW w:w="532" w:type="dxa"/>
          </w:tcPr>
          <w:p w14:paraId="25BD3B86"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15</w:t>
            </w:r>
          </w:p>
        </w:tc>
        <w:tc>
          <w:tcPr>
            <w:tcW w:w="2078" w:type="dxa"/>
            <w:vAlign w:val="center"/>
          </w:tcPr>
          <w:p w14:paraId="67A15799" w14:textId="2185B60C" w:rsidR="00C47D1C" w:rsidRPr="00395F46" w:rsidRDefault="00F5480D" w:rsidP="00395F46">
            <w:pPr>
              <w:ind w:right="40"/>
              <w:jc w:val="both"/>
              <w:rPr>
                <w:rFonts w:asciiTheme="majorBidi" w:hAnsiTheme="majorBidi" w:cstheme="majorBidi"/>
                <w:sz w:val="20"/>
                <w:szCs w:val="20"/>
              </w:rPr>
            </w:pPr>
            <w:r>
              <w:rPr>
                <w:rFonts w:asciiTheme="majorBidi" w:hAnsiTheme="majorBidi" w:cstheme="majorBidi"/>
                <w:sz w:val="20"/>
                <w:szCs w:val="20"/>
              </w:rPr>
              <w:t>Operation Cost.</w:t>
            </w:r>
          </w:p>
        </w:tc>
        <w:tc>
          <w:tcPr>
            <w:tcW w:w="720" w:type="dxa"/>
            <w:vAlign w:val="center"/>
          </w:tcPr>
          <w:p w14:paraId="33AA733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2D127DF0"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3976372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072FB52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4C448F86"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7D42EE0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0BB2876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5B00E31D" w14:textId="42826104" w:rsidR="00C47D1C" w:rsidRPr="00395F46" w:rsidRDefault="00943F1B" w:rsidP="00943F1B">
            <w:pPr>
              <w:jc w:val="center"/>
              <w:rPr>
                <w:rFonts w:asciiTheme="majorBidi" w:hAnsiTheme="majorBidi" w:cstheme="majorBidi"/>
                <w:sz w:val="20"/>
                <w:szCs w:val="20"/>
              </w:rPr>
            </w:pPr>
            <w:r>
              <w:rPr>
                <w:rFonts w:asciiTheme="majorBidi" w:hAnsiTheme="majorBidi" w:cstheme="majorBidi"/>
                <w:sz w:val="20"/>
                <w:szCs w:val="20"/>
              </w:rPr>
              <w:t>12.140</w:t>
            </w:r>
          </w:p>
        </w:tc>
        <w:tc>
          <w:tcPr>
            <w:tcW w:w="900" w:type="dxa"/>
            <w:vAlign w:val="center"/>
          </w:tcPr>
          <w:p w14:paraId="4C15BCEE" w14:textId="3EE60E35" w:rsidR="00C47D1C" w:rsidRPr="00395F46" w:rsidRDefault="00943F1B" w:rsidP="00395F46">
            <w:pPr>
              <w:jc w:val="center"/>
              <w:rPr>
                <w:rFonts w:asciiTheme="majorBidi" w:hAnsiTheme="majorBidi" w:cstheme="majorBidi"/>
                <w:sz w:val="20"/>
                <w:szCs w:val="20"/>
              </w:rPr>
            </w:pPr>
            <w:r>
              <w:rPr>
                <w:rFonts w:asciiTheme="majorBidi" w:hAnsiTheme="majorBidi" w:cstheme="majorBidi"/>
                <w:sz w:val="20"/>
                <w:szCs w:val="20"/>
              </w:rPr>
              <w:t>12.140</w:t>
            </w:r>
          </w:p>
        </w:tc>
      </w:tr>
      <w:tr w:rsidR="00C47D1C" w:rsidRPr="00395F46" w14:paraId="7A440B20" w14:textId="77777777" w:rsidTr="004B769C">
        <w:trPr>
          <w:trHeight w:val="143"/>
        </w:trPr>
        <w:tc>
          <w:tcPr>
            <w:tcW w:w="532" w:type="dxa"/>
          </w:tcPr>
          <w:p w14:paraId="3D4C5EB6"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16</w:t>
            </w:r>
          </w:p>
        </w:tc>
        <w:tc>
          <w:tcPr>
            <w:tcW w:w="2078" w:type="dxa"/>
          </w:tcPr>
          <w:p w14:paraId="35DA4F8C" w14:textId="3F650DA9" w:rsidR="00C47D1C" w:rsidRPr="00395F46" w:rsidRDefault="00EA167E" w:rsidP="00395F46">
            <w:pPr>
              <w:ind w:left="99" w:right="42"/>
              <w:jc w:val="both"/>
              <w:rPr>
                <w:rFonts w:asciiTheme="majorBidi" w:hAnsiTheme="majorBidi" w:cstheme="majorBidi"/>
                <w:sz w:val="20"/>
                <w:szCs w:val="20"/>
              </w:rPr>
            </w:pPr>
            <w:r>
              <w:rPr>
                <w:rFonts w:asciiTheme="majorBidi" w:hAnsiTheme="majorBidi" w:cstheme="majorBidi"/>
                <w:sz w:val="20"/>
                <w:szCs w:val="20"/>
              </w:rPr>
              <w:t>Establishment/HR Cost.</w:t>
            </w:r>
          </w:p>
        </w:tc>
        <w:tc>
          <w:tcPr>
            <w:tcW w:w="720" w:type="dxa"/>
            <w:vAlign w:val="center"/>
          </w:tcPr>
          <w:p w14:paraId="132A8920"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61DB4D3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352F1B5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6B38ADF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787618D8"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65A4011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5FCABB7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7F871547" w14:textId="2C993DB4" w:rsidR="00C47D1C" w:rsidRPr="00395F46" w:rsidRDefault="00EA3486" w:rsidP="00395F46">
            <w:pPr>
              <w:jc w:val="center"/>
              <w:rPr>
                <w:rFonts w:asciiTheme="majorBidi" w:hAnsiTheme="majorBidi" w:cstheme="majorBidi"/>
                <w:sz w:val="20"/>
                <w:szCs w:val="20"/>
              </w:rPr>
            </w:pPr>
            <w:r>
              <w:rPr>
                <w:rFonts w:asciiTheme="majorBidi" w:hAnsiTheme="majorBidi" w:cstheme="majorBidi"/>
                <w:sz w:val="20"/>
                <w:szCs w:val="20"/>
              </w:rPr>
              <w:t>33.551</w:t>
            </w:r>
          </w:p>
        </w:tc>
        <w:tc>
          <w:tcPr>
            <w:tcW w:w="900" w:type="dxa"/>
            <w:vAlign w:val="center"/>
          </w:tcPr>
          <w:p w14:paraId="7C483C73" w14:textId="68A1F1A0" w:rsidR="00C47D1C" w:rsidRPr="00395F46" w:rsidRDefault="00EA3486" w:rsidP="00395F46">
            <w:pPr>
              <w:jc w:val="center"/>
              <w:rPr>
                <w:rFonts w:asciiTheme="majorBidi" w:hAnsiTheme="majorBidi" w:cstheme="majorBidi"/>
                <w:sz w:val="20"/>
                <w:szCs w:val="20"/>
              </w:rPr>
            </w:pPr>
            <w:r>
              <w:rPr>
                <w:rFonts w:asciiTheme="majorBidi" w:hAnsiTheme="majorBidi" w:cstheme="majorBidi"/>
                <w:sz w:val="20"/>
                <w:szCs w:val="20"/>
              </w:rPr>
              <w:t>33.551</w:t>
            </w:r>
          </w:p>
        </w:tc>
      </w:tr>
      <w:tr w:rsidR="00C47D1C" w:rsidRPr="00395F46" w14:paraId="5DEC2FD8" w14:textId="77777777" w:rsidTr="004B769C">
        <w:trPr>
          <w:trHeight w:val="143"/>
        </w:trPr>
        <w:tc>
          <w:tcPr>
            <w:tcW w:w="532" w:type="dxa"/>
          </w:tcPr>
          <w:p w14:paraId="1F6BB480"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17</w:t>
            </w:r>
          </w:p>
        </w:tc>
        <w:tc>
          <w:tcPr>
            <w:tcW w:w="2078" w:type="dxa"/>
          </w:tcPr>
          <w:p w14:paraId="01F85F4E" w14:textId="77777777" w:rsidR="00C47D1C" w:rsidRPr="00395F46" w:rsidRDefault="00C47D1C" w:rsidP="00395F46">
            <w:pPr>
              <w:ind w:left="99" w:right="42"/>
              <w:jc w:val="both"/>
              <w:rPr>
                <w:rFonts w:asciiTheme="majorBidi" w:hAnsiTheme="majorBidi" w:cstheme="majorBidi"/>
                <w:sz w:val="20"/>
                <w:szCs w:val="20"/>
              </w:rPr>
            </w:pPr>
            <w:r w:rsidRPr="00395F46">
              <w:rPr>
                <w:rFonts w:asciiTheme="majorBidi" w:hAnsiTheme="majorBidi" w:cstheme="majorBidi"/>
                <w:sz w:val="20"/>
                <w:szCs w:val="20"/>
              </w:rPr>
              <w:t xml:space="preserve">Provision for holding workshop, awareness campaigns, arranging student tours to archaeological </w:t>
            </w:r>
            <w:proofErr w:type="gramStart"/>
            <w:r w:rsidRPr="00395F46">
              <w:rPr>
                <w:rFonts w:asciiTheme="majorBidi" w:hAnsiTheme="majorBidi" w:cstheme="majorBidi"/>
                <w:sz w:val="20"/>
                <w:szCs w:val="20"/>
              </w:rPr>
              <w:t>sites  and</w:t>
            </w:r>
            <w:proofErr w:type="gramEnd"/>
            <w:r w:rsidRPr="00395F46">
              <w:rPr>
                <w:rFonts w:asciiTheme="majorBidi" w:hAnsiTheme="majorBidi" w:cstheme="majorBidi"/>
                <w:sz w:val="20"/>
                <w:szCs w:val="20"/>
              </w:rPr>
              <w:t xml:space="preserve"> local cultural festivals  </w:t>
            </w:r>
          </w:p>
        </w:tc>
        <w:tc>
          <w:tcPr>
            <w:tcW w:w="720" w:type="dxa"/>
            <w:vAlign w:val="center"/>
          </w:tcPr>
          <w:p w14:paraId="306CEDC8"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5DEADF3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1681E506"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103BD8D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62F9A84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1EB8E01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357AA73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3D6D5A98"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5.000</w:t>
            </w:r>
          </w:p>
        </w:tc>
        <w:tc>
          <w:tcPr>
            <w:tcW w:w="900" w:type="dxa"/>
            <w:vAlign w:val="center"/>
          </w:tcPr>
          <w:p w14:paraId="273957DB"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5.000</w:t>
            </w:r>
          </w:p>
        </w:tc>
      </w:tr>
      <w:tr w:rsidR="00C47D1C" w:rsidRPr="00395F46" w14:paraId="4128A5CC" w14:textId="77777777" w:rsidTr="004B769C">
        <w:trPr>
          <w:trHeight w:val="143"/>
        </w:trPr>
        <w:tc>
          <w:tcPr>
            <w:tcW w:w="2610" w:type="dxa"/>
            <w:gridSpan w:val="2"/>
          </w:tcPr>
          <w:p w14:paraId="48F44FA7" w14:textId="77777777" w:rsidR="00C47D1C" w:rsidRPr="00395F46" w:rsidRDefault="00C47D1C" w:rsidP="00395F46">
            <w:pPr>
              <w:jc w:val="both"/>
              <w:rPr>
                <w:rFonts w:asciiTheme="majorBidi" w:hAnsiTheme="majorBidi" w:cstheme="majorBidi"/>
                <w:smallCaps/>
                <w:sz w:val="20"/>
                <w:szCs w:val="20"/>
              </w:rPr>
            </w:pPr>
            <w:r w:rsidRPr="00395F46">
              <w:rPr>
                <w:rFonts w:asciiTheme="majorBidi" w:hAnsiTheme="majorBidi" w:cstheme="majorBidi"/>
                <w:b/>
                <w:smallCaps/>
                <w:sz w:val="20"/>
                <w:szCs w:val="20"/>
              </w:rPr>
              <w:t>Promotional and Marketing Activities of Archaeological Sites in Merged Areas.</w:t>
            </w:r>
          </w:p>
        </w:tc>
        <w:tc>
          <w:tcPr>
            <w:tcW w:w="720" w:type="dxa"/>
            <w:vAlign w:val="center"/>
          </w:tcPr>
          <w:p w14:paraId="5FA09FDE" w14:textId="77777777" w:rsidR="00C47D1C" w:rsidRPr="00395F46" w:rsidRDefault="00C47D1C" w:rsidP="00395F46">
            <w:pPr>
              <w:jc w:val="center"/>
              <w:rPr>
                <w:rFonts w:asciiTheme="majorBidi" w:hAnsiTheme="majorBidi" w:cstheme="majorBidi"/>
                <w:smallCaps/>
                <w:sz w:val="20"/>
                <w:szCs w:val="20"/>
              </w:rPr>
            </w:pPr>
          </w:p>
        </w:tc>
        <w:tc>
          <w:tcPr>
            <w:tcW w:w="720" w:type="dxa"/>
            <w:vAlign w:val="center"/>
          </w:tcPr>
          <w:p w14:paraId="3021FE90" w14:textId="77777777" w:rsidR="00C47D1C" w:rsidRPr="00395F46" w:rsidRDefault="00C47D1C" w:rsidP="00395F46">
            <w:pPr>
              <w:jc w:val="center"/>
              <w:rPr>
                <w:rFonts w:asciiTheme="majorBidi" w:hAnsiTheme="majorBidi" w:cstheme="majorBidi"/>
                <w:smallCaps/>
                <w:sz w:val="20"/>
                <w:szCs w:val="20"/>
              </w:rPr>
            </w:pPr>
          </w:p>
        </w:tc>
        <w:tc>
          <w:tcPr>
            <w:tcW w:w="720" w:type="dxa"/>
            <w:vAlign w:val="center"/>
          </w:tcPr>
          <w:p w14:paraId="232F97E8" w14:textId="77777777" w:rsidR="00C47D1C" w:rsidRPr="00395F46" w:rsidRDefault="00C47D1C" w:rsidP="00395F46">
            <w:pPr>
              <w:jc w:val="center"/>
              <w:rPr>
                <w:rFonts w:asciiTheme="majorBidi" w:hAnsiTheme="majorBidi" w:cstheme="majorBidi"/>
                <w:smallCaps/>
                <w:sz w:val="20"/>
                <w:szCs w:val="20"/>
              </w:rPr>
            </w:pPr>
          </w:p>
        </w:tc>
        <w:tc>
          <w:tcPr>
            <w:tcW w:w="900" w:type="dxa"/>
            <w:vAlign w:val="center"/>
          </w:tcPr>
          <w:p w14:paraId="73E35E98" w14:textId="77777777" w:rsidR="00C47D1C" w:rsidRPr="00395F46" w:rsidRDefault="00C47D1C" w:rsidP="00395F46">
            <w:pPr>
              <w:jc w:val="center"/>
              <w:rPr>
                <w:rFonts w:asciiTheme="majorBidi" w:hAnsiTheme="majorBidi" w:cstheme="majorBidi"/>
                <w:smallCaps/>
                <w:sz w:val="20"/>
                <w:szCs w:val="20"/>
              </w:rPr>
            </w:pPr>
          </w:p>
        </w:tc>
        <w:tc>
          <w:tcPr>
            <w:tcW w:w="900" w:type="dxa"/>
            <w:vAlign w:val="center"/>
          </w:tcPr>
          <w:p w14:paraId="74B0D9B6" w14:textId="77777777" w:rsidR="00C47D1C" w:rsidRPr="00395F46" w:rsidRDefault="00C47D1C" w:rsidP="00395F46">
            <w:pPr>
              <w:jc w:val="center"/>
              <w:rPr>
                <w:rFonts w:asciiTheme="majorBidi" w:hAnsiTheme="majorBidi" w:cstheme="majorBidi"/>
                <w:smallCaps/>
                <w:sz w:val="20"/>
                <w:szCs w:val="20"/>
              </w:rPr>
            </w:pPr>
          </w:p>
        </w:tc>
        <w:tc>
          <w:tcPr>
            <w:tcW w:w="1260" w:type="dxa"/>
            <w:vAlign w:val="center"/>
          </w:tcPr>
          <w:p w14:paraId="3F9D1BEB" w14:textId="77777777" w:rsidR="00C47D1C" w:rsidRPr="00395F46" w:rsidRDefault="00C47D1C" w:rsidP="00395F46">
            <w:pPr>
              <w:jc w:val="center"/>
              <w:rPr>
                <w:rFonts w:asciiTheme="majorBidi" w:hAnsiTheme="majorBidi" w:cstheme="majorBidi"/>
                <w:smallCaps/>
                <w:sz w:val="20"/>
                <w:szCs w:val="20"/>
              </w:rPr>
            </w:pPr>
          </w:p>
        </w:tc>
        <w:tc>
          <w:tcPr>
            <w:tcW w:w="1170" w:type="dxa"/>
            <w:vAlign w:val="center"/>
          </w:tcPr>
          <w:p w14:paraId="0944E981" w14:textId="77777777" w:rsidR="00C47D1C" w:rsidRPr="00395F46" w:rsidRDefault="00C47D1C" w:rsidP="00395F46">
            <w:pPr>
              <w:jc w:val="center"/>
              <w:rPr>
                <w:rFonts w:asciiTheme="majorBidi" w:hAnsiTheme="majorBidi" w:cstheme="majorBidi"/>
                <w:sz w:val="20"/>
                <w:szCs w:val="20"/>
              </w:rPr>
            </w:pPr>
          </w:p>
        </w:tc>
        <w:tc>
          <w:tcPr>
            <w:tcW w:w="810" w:type="dxa"/>
            <w:vAlign w:val="center"/>
          </w:tcPr>
          <w:p w14:paraId="33BEB941" w14:textId="77777777" w:rsidR="00C47D1C" w:rsidRPr="00395F46" w:rsidRDefault="00C47D1C" w:rsidP="00395F46">
            <w:pPr>
              <w:jc w:val="center"/>
              <w:rPr>
                <w:rFonts w:asciiTheme="majorBidi" w:hAnsiTheme="majorBidi" w:cstheme="majorBidi"/>
                <w:sz w:val="20"/>
                <w:szCs w:val="20"/>
              </w:rPr>
            </w:pPr>
          </w:p>
        </w:tc>
        <w:tc>
          <w:tcPr>
            <w:tcW w:w="900" w:type="dxa"/>
            <w:vAlign w:val="center"/>
          </w:tcPr>
          <w:p w14:paraId="36D5BFB7" w14:textId="77777777" w:rsidR="00C47D1C" w:rsidRPr="00395F46" w:rsidRDefault="00C47D1C" w:rsidP="00395F46">
            <w:pPr>
              <w:jc w:val="center"/>
              <w:rPr>
                <w:rFonts w:asciiTheme="majorBidi" w:hAnsiTheme="majorBidi" w:cstheme="majorBidi"/>
                <w:sz w:val="20"/>
                <w:szCs w:val="20"/>
              </w:rPr>
            </w:pPr>
          </w:p>
        </w:tc>
      </w:tr>
      <w:tr w:rsidR="00C47D1C" w:rsidRPr="00395F46" w14:paraId="1F33843D" w14:textId="77777777" w:rsidTr="004B769C">
        <w:trPr>
          <w:trHeight w:val="143"/>
        </w:trPr>
        <w:tc>
          <w:tcPr>
            <w:tcW w:w="532" w:type="dxa"/>
          </w:tcPr>
          <w:p w14:paraId="4F6D668A"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18</w:t>
            </w:r>
          </w:p>
        </w:tc>
        <w:tc>
          <w:tcPr>
            <w:tcW w:w="2078" w:type="dxa"/>
            <w:vAlign w:val="center"/>
          </w:tcPr>
          <w:p w14:paraId="33039766" w14:textId="77777777" w:rsidR="00C47D1C" w:rsidRPr="00395F46" w:rsidRDefault="00C47D1C" w:rsidP="0078487A">
            <w:pPr>
              <w:ind w:right="40"/>
              <w:jc w:val="both"/>
              <w:rPr>
                <w:rFonts w:asciiTheme="majorBidi" w:hAnsiTheme="majorBidi" w:cstheme="majorBidi"/>
                <w:sz w:val="20"/>
                <w:szCs w:val="20"/>
              </w:rPr>
            </w:pPr>
            <w:r w:rsidRPr="00395F46">
              <w:rPr>
                <w:rFonts w:asciiTheme="majorBidi" w:hAnsiTheme="majorBidi" w:cstheme="majorBidi"/>
                <w:sz w:val="20"/>
                <w:szCs w:val="20"/>
              </w:rPr>
              <w:t>Hiring of Marketing Firms for Archaeological Promotion.</w:t>
            </w:r>
          </w:p>
        </w:tc>
        <w:tc>
          <w:tcPr>
            <w:tcW w:w="720" w:type="dxa"/>
            <w:vAlign w:val="center"/>
          </w:tcPr>
          <w:p w14:paraId="2BD3E0A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7A5EFE4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294EA55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4928EA1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41A87F9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7834AA6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1779779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29ED138D"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2.000</w:t>
            </w:r>
          </w:p>
        </w:tc>
        <w:tc>
          <w:tcPr>
            <w:tcW w:w="900" w:type="dxa"/>
            <w:vAlign w:val="center"/>
          </w:tcPr>
          <w:p w14:paraId="0713D733"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2.000</w:t>
            </w:r>
          </w:p>
        </w:tc>
      </w:tr>
      <w:tr w:rsidR="00C47D1C" w:rsidRPr="00395F46" w14:paraId="46D71A4F" w14:textId="77777777" w:rsidTr="004B769C">
        <w:trPr>
          <w:trHeight w:val="143"/>
        </w:trPr>
        <w:tc>
          <w:tcPr>
            <w:tcW w:w="532" w:type="dxa"/>
          </w:tcPr>
          <w:p w14:paraId="1664E14B"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19</w:t>
            </w:r>
          </w:p>
        </w:tc>
        <w:tc>
          <w:tcPr>
            <w:tcW w:w="2078" w:type="dxa"/>
            <w:vAlign w:val="center"/>
          </w:tcPr>
          <w:p w14:paraId="3723B883" w14:textId="77777777" w:rsidR="00C47D1C" w:rsidRPr="00395F46" w:rsidRDefault="00C47D1C" w:rsidP="0078487A">
            <w:pPr>
              <w:ind w:right="40"/>
              <w:jc w:val="both"/>
              <w:rPr>
                <w:rFonts w:asciiTheme="majorBidi" w:hAnsiTheme="majorBidi" w:cstheme="majorBidi"/>
                <w:sz w:val="20"/>
                <w:szCs w:val="20"/>
              </w:rPr>
            </w:pPr>
            <w:proofErr w:type="spellStart"/>
            <w:r w:rsidRPr="00395F46">
              <w:rPr>
                <w:rFonts w:asciiTheme="majorBidi" w:hAnsiTheme="majorBidi" w:cstheme="majorBidi"/>
                <w:sz w:val="20"/>
                <w:szCs w:val="20"/>
              </w:rPr>
              <w:t>VLogs</w:t>
            </w:r>
            <w:proofErr w:type="spellEnd"/>
            <w:r w:rsidRPr="00395F46">
              <w:rPr>
                <w:rFonts w:asciiTheme="majorBidi" w:hAnsiTheme="majorBidi" w:cstheme="majorBidi"/>
                <w:sz w:val="20"/>
                <w:szCs w:val="20"/>
              </w:rPr>
              <w:t xml:space="preserve"> to Archaeological Site.</w:t>
            </w:r>
          </w:p>
        </w:tc>
        <w:tc>
          <w:tcPr>
            <w:tcW w:w="720" w:type="dxa"/>
            <w:vAlign w:val="center"/>
          </w:tcPr>
          <w:p w14:paraId="706A514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39BC186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0000457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257696B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5181B1B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778AC38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217C891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41A3BF86"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2.000</w:t>
            </w:r>
          </w:p>
        </w:tc>
        <w:tc>
          <w:tcPr>
            <w:tcW w:w="900" w:type="dxa"/>
            <w:vAlign w:val="center"/>
          </w:tcPr>
          <w:p w14:paraId="41F749CD"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2.000</w:t>
            </w:r>
          </w:p>
        </w:tc>
      </w:tr>
      <w:tr w:rsidR="00C47D1C" w:rsidRPr="00395F46" w14:paraId="12D6C2DE" w14:textId="77777777" w:rsidTr="004B769C">
        <w:trPr>
          <w:trHeight w:val="143"/>
        </w:trPr>
        <w:tc>
          <w:tcPr>
            <w:tcW w:w="532" w:type="dxa"/>
          </w:tcPr>
          <w:p w14:paraId="45192490"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20</w:t>
            </w:r>
          </w:p>
        </w:tc>
        <w:tc>
          <w:tcPr>
            <w:tcW w:w="2078" w:type="dxa"/>
            <w:vAlign w:val="center"/>
          </w:tcPr>
          <w:p w14:paraId="709C764F" w14:textId="77777777" w:rsidR="00C47D1C" w:rsidRPr="00395F46" w:rsidRDefault="00C47D1C" w:rsidP="0078487A">
            <w:pPr>
              <w:ind w:right="40"/>
              <w:jc w:val="both"/>
              <w:rPr>
                <w:rFonts w:asciiTheme="majorBidi" w:hAnsiTheme="majorBidi" w:cstheme="majorBidi"/>
                <w:sz w:val="20"/>
                <w:szCs w:val="20"/>
              </w:rPr>
            </w:pPr>
            <w:r w:rsidRPr="00395F46">
              <w:rPr>
                <w:rFonts w:asciiTheme="majorBidi" w:hAnsiTheme="majorBidi" w:cstheme="majorBidi"/>
                <w:sz w:val="20"/>
                <w:szCs w:val="20"/>
              </w:rPr>
              <w:t>National and International event promotion.</w:t>
            </w:r>
          </w:p>
        </w:tc>
        <w:tc>
          <w:tcPr>
            <w:tcW w:w="720" w:type="dxa"/>
            <w:vAlign w:val="center"/>
          </w:tcPr>
          <w:p w14:paraId="3D73B846"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1B712DC6"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5FF5BE5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7193553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3C39CBE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104FD5A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61C429C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3D82B2E5"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3.000</w:t>
            </w:r>
          </w:p>
        </w:tc>
        <w:tc>
          <w:tcPr>
            <w:tcW w:w="900" w:type="dxa"/>
            <w:vAlign w:val="center"/>
          </w:tcPr>
          <w:p w14:paraId="5A15D69A"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3.000</w:t>
            </w:r>
          </w:p>
        </w:tc>
      </w:tr>
      <w:tr w:rsidR="00C47D1C" w:rsidRPr="00395F46" w14:paraId="0647CD62" w14:textId="77777777" w:rsidTr="004B769C">
        <w:trPr>
          <w:trHeight w:val="143"/>
        </w:trPr>
        <w:tc>
          <w:tcPr>
            <w:tcW w:w="532" w:type="dxa"/>
          </w:tcPr>
          <w:p w14:paraId="53FE67DC"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21</w:t>
            </w:r>
          </w:p>
        </w:tc>
        <w:tc>
          <w:tcPr>
            <w:tcW w:w="2078" w:type="dxa"/>
            <w:vAlign w:val="center"/>
          </w:tcPr>
          <w:p w14:paraId="61E33903" w14:textId="77777777" w:rsidR="00C47D1C" w:rsidRPr="00395F46" w:rsidRDefault="00C47D1C" w:rsidP="0078487A">
            <w:pPr>
              <w:ind w:right="40"/>
              <w:jc w:val="both"/>
              <w:rPr>
                <w:rFonts w:asciiTheme="majorBidi" w:hAnsiTheme="majorBidi" w:cstheme="majorBidi"/>
                <w:sz w:val="20"/>
                <w:szCs w:val="20"/>
              </w:rPr>
            </w:pPr>
            <w:r w:rsidRPr="00395F46">
              <w:rPr>
                <w:rFonts w:asciiTheme="majorBidi" w:hAnsiTheme="majorBidi" w:cstheme="majorBidi"/>
                <w:sz w:val="20"/>
                <w:szCs w:val="20"/>
              </w:rPr>
              <w:t>Visits of delegations – National &amp; International.</w:t>
            </w:r>
          </w:p>
        </w:tc>
        <w:tc>
          <w:tcPr>
            <w:tcW w:w="720" w:type="dxa"/>
            <w:vAlign w:val="center"/>
          </w:tcPr>
          <w:p w14:paraId="650F1CFA"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0FD78A73"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5AE7194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6EC14E72"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08EB583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47A3DF9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74C4903E"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33DEA12C" w14:textId="44970282" w:rsidR="00C47D1C" w:rsidRPr="00395F46" w:rsidRDefault="00EA3486" w:rsidP="00395F46">
            <w:pPr>
              <w:jc w:val="center"/>
              <w:rPr>
                <w:rFonts w:asciiTheme="majorBidi" w:hAnsiTheme="majorBidi" w:cstheme="majorBidi"/>
                <w:sz w:val="20"/>
                <w:szCs w:val="20"/>
              </w:rPr>
            </w:pPr>
            <w:r>
              <w:rPr>
                <w:rFonts w:asciiTheme="majorBidi" w:hAnsiTheme="majorBidi" w:cstheme="majorBidi"/>
                <w:sz w:val="20"/>
                <w:szCs w:val="20"/>
              </w:rPr>
              <w:t>2.5</w:t>
            </w:r>
            <w:r w:rsidR="00C47D1C" w:rsidRPr="00395F46">
              <w:rPr>
                <w:rFonts w:asciiTheme="majorBidi" w:hAnsiTheme="majorBidi" w:cstheme="majorBidi"/>
                <w:sz w:val="20"/>
                <w:szCs w:val="20"/>
              </w:rPr>
              <w:t>00</w:t>
            </w:r>
          </w:p>
        </w:tc>
        <w:tc>
          <w:tcPr>
            <w:tcW w:w="900" w:type="dxa"/>
            <w:vAlign w:val="center"/>
          </w:tcPr>
          <w:p w14:paraId="7ED9D831" w14:textId="022686BA" w:rsidR="00C47D1C" w:rsidRPr="00395F46" w:rsidRDefault="00EA3486" w:rsidP="00395F46">
            <w:pPr>
              <w:jc w:val="center"/>
              <w:rPr>
                <w:rFonts w:asciiTheme="majorBidi" w:hAnsiTheme="majorBidi" w:cstheme="majorBidi"/>
                <w:sz w:val="20"/>
                <w:szCs w:val="20"/>
              </w:rPr>
            </w:pPr>
            <w:r>
              <w:rPr>
                <w:rFonts w:asciiTheme="majorBidi" w:hAnsiTheme="majorBidi" w:cstheme="majorBidi"/>
                <w:sz w:val="20"/>
                <w:szCs w:val="20"/>
              </w:rPr>
              <w:t>2.5</w:t>
            </w:r>
            <w:r w:rsidR="00C47D1C" w:rsidRPr="00395F46">
              <w:rPr>
                <w:rFonts w:asciiTheme="majorBidi" w:hAnsiTheme="majorBidi" w:cstheme="majorBidi"/>
                <w:sz w:val="20"/>
                <w:szCs w:val="20"/>
              </w:rPr>
              <w:t>00</w:t>
            </w:r>
          </w:p>
        </w:tc>
      </w:tr>
      <w:tr w:rsidR="00C47D1C" w:rsidRPr="00395F46" w14:paraId="71FEF61D" w14:textId="77777777" w:rsidTr="004B769C">
        <w:trPr>
          <w:trHeight w:val="143"/>
        </w:trPr>
        <w:tc>
          <w:tcPr>
            <w:tcW w:w="532" w:type="dxa"/>
          </w:tcPr>
          <w:p w14:paraId="0B9EEC91" w14:textId="77777777" w:rsidR="00C47D1C" w:rsidRPr="00395F46" w:rsidRDefault="00C47D1C" w:rsidP="00395F46">
            <w:pPr>
              <w:jc w:val="both"/>
              <w:rPr>
                <w:rFonts w:asciiTheme="majorBidi" w:hAnsiTheme="majorBidi" w:cstheme="majorBidi"/>
                <w:sz w:val="20"/>
                <w:szCs w:val="20"/>
              </w:rPr>
            </w:pPr>
            <w:r w:rsidRPr="00395F46">
              <w:rPr>
                <w:rFonts w:asciiTheme="majorBidi" w:hAnsiTheme="majorBidi" w:cstheme="majorBidi"/>
                <w:sz w:val="20"/>
                <w:szCs w:val="20"/>
              </w:rPr>
              <w:t>22</w:t>
            </w:r>
          </w:p>
        </w:tc>
        <w:tc>
          <w:tcPr>
            <w:tcW w:w="2078" w:type="dxa"/>
          </w:tcPr>
          <w:p w14:paraId="6AE6207C" w14:textId="77777777" w:rsidR="00C47D1C" w:rsidRPr="00395F46" w:rsidRDefault="00C47D1C" w:rsidP="0078487A">
            <w:pPr>
              <w:ind w:right="40"/>
              <w:jc w:val="both"/>
              <w:rPr>
                <w:rFonts w:asciiTheme="majorBidi" w:hAnsiTheme="majorBidi" w:cstheme="majorBidi"/>
                <w:sz w:val="20"/>
                <w:szCs w:val="20"/>
              </w:rPr>
            </w:pPr>
            <w:r w:rsidRPr="00395F46">
              <w:rPr>
                <w:rFonts w:asciiTheme="majorBidi" w:hAnsiTheme="majorBidi" w:cstheme="majorBidi"/>
                <w:sz w:val="20"/>
                <w:szCs w:val="20"/>
              </w:rPr>
              <w:t xml:space="preserve">Provision to cover </w:t>
            </w:r>
            <w:proofErr w:type="gramStart"/>
            <w:r w:rsidRPr="00395F46">
              <w:rPr>
                <w:rFonts w:asciiTheme="majorBidi" w:hAnsiTheme="majorBidi" w:cstheme="majorBidi"/>
                <w:sz w:val="20"/>
                <w:szCs w:val="20"/>
              </w:rPr>
              <w:t>inflation  on</w:t>
            </w:r>
            <w:proofErr w:type="gramEnd"/>
            <w:r w:rsidRPr="00395F46">
              <w:rPr>
                <w:rFonts w:asciiTheme="majorBidi" w:hAnsiTheme="majorBidi" w:cstheme="majorBidi"/>
                <w:sz w:val="20"/>
                <w:szCs w:val="20"/>
              </w:rPr>
              <w:t xml:space="preserve"> 2</w:t>
            </w:r>
            <w:r w:rsidRPr="00395F46">
              <w:rPr>
                <w:rFonts w:asciiTheme="majorBidi" w:hAnsiTheme="majorBidi" w:cstheme="majorBidi"/>
                <w:sz w:val="20"/>
                <w:szCs w:val="20"/>
                <w:vertAlign w:val="superscript"/>
              </w:rPr>
              <w:t>nd</w:t>
            </w:r>
            <w:r w:rsidRPr="00395F46">
              <w:rPr>
                <w:rFonts w:asciiTheme="majorBidi" w:hAnsiTheme="majorBidi" w:cstheme="majorBidi"/>
                <w:sz w:val="20"/>
                <w:szCs w:val="20"/>
              </w:rPr>
              <w:t xml:space="preserve"> and 3</w:t>
            </w:r>
            <w:r w:rsidRPr="00395F46">
              <w:rPr>
                <w:rFonts w:asciiTheme="majorBidi" w:hAnsiTheme="majorBidi" w:cstheme="majorBidi"/>
                <w:sz w:val="20"/>
                <w:szCs w:val="20"/>
                <w:vertAlign w:val="superscript"/>
              </w:rPr>
              <w:t>rd</w:t>
            </w:r>
            <w:r w:rsidRPr="00395F46">
              <w:rPr>
                <w:rFonts w:asciiTheme="majorBidi" w:hAnsiTheme="majorBidi" w:cstheme="majorBidi"/>
                <w:sz w:val="20"/>
                <w:szCs w:val="20"/>
              </w:rPr>
              <w:t xml:space="preserve"> year @ 6.50%  </w:t>
            </w:r>
            <w:r w:rsidRPr="00395F46">
              <w:rPr>
                <w:rFonts w:asciiTheme="majorBidi" w:hAnsiTheme="majorBidi" w:cstheme="majorBidi"/>
                <w:sz w:val="20"/>
                <w:szCs w:val="20"/>
              </w:rPr>
              <w:br/>
              <w:t xml:space="preserve">per annum =   ( 100m x 6.50 +100m x 13% ) </w:t>
            </w:r>
          </w:p>
        </w:tc>
        <w:tc>
          <w:tcPr>
            <w:tcW w:w="720" w:type="dxa"/>
            <w:vAlign w:val="center"/>
          </w:tcPr>
          <w:p w14:paraId="19791C87"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564814AC"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720" w:type="dxa"/>
            <w:vAlign w:val="center"/>
          </w:tcPr>
          <w:p w14:paraId="264DFC14"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18CC4CD5"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900" w:type="dxa"/>
            <w:vAlign w:val="center"/>
          </w:tcPr>
          <w:p w14:paraId="70AC386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260" w:type="dxa"/>
            <w:vAlign w:val="center"/>
          </w:tcPr>
          <w:p w14:paraId="19FBD980"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1170" w:type="dxa"/>
            <w:vAlign w:val="center"/>
          </w:tcPr>
          <w:p w14:paraId="6DD3CB81" w14:textId="77777777" w:rsidR="00C47D1C" w:rsidRPr="00395F46" w:rsidRDefault="00C47D1C" w:rsidP="00395F46">
            <w:pPr>
              <w:jc w:val="center"/>
              <w:rPr>
                <w:rFonts w:asciiTheme="majorBidi" w:hAnsiTheme="majorBidi" w:cstheme="majorBidi"/>
                <w:smallCaps/>
                <w:sz w:val="20"/>
                <w:szCs w:val="20"/>
              </w:rPr>
            </w:pPr>
            <w:r w:rsidRPr="00395F46">
              <w:rPr>
                <w:rFonts w:asciiTheme="majorBidi" w:hAnsiTheme="majorBidi" w:cstheme="majorBidi"/>
                <w:smallCaps/>
                <w:sz w:val="20"/>
                <w:szCs w:val="20"/>
              </w:rPr>
              <w:t>x</w:t>
            </w:r>
          </w:p>
        </w:tc>
        <w:tc>
          <w:tcPr>
            <w:tcW w:w="810" w:type="dxa"/>
            <w:vAlign w:val="center"/>
          </w:tcPr>
          <w:p w14:paraId="7133030E"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19.000</w:t>
            </w:r>
          </w:p>
        </w:tc>
        <w:tc>
          <w:tcPr>
            <w:tcW w:w="900" w:type="dxa"/>
            <w:vAlign w:val="center"/>
          </w:tcPr>
          <w:p w14:paraId="4D091F34" w14:textId="77777777" w:rsidR="00C47D1C" w:rsidRPr="00395F46" w:rsidRDefault="00C47D1C" w:rsidP="00395F46">
            <w:pPr>
              <w:jc w:val="center"/>
              <w:rPr>
                <w:rFonts w:asciiTheme="majorBidi" w:hAnsiTheme="majorBidi" w:cstheme="majorBidi"/>
                <w:sz w:val="20"/>
                <w:szCs w:val="20"/>
              </w:rPr>
            </w:pPr>
            <w:r w:rsidRPr="00395F46">
              <w:rPr>
                <w:rFonts w:asciiTheme="majorBidi" w:hAnsiTheme="majorBidi" w:cstheme="majorBidi"/>
                <w:sz w:val="20"/>
                <w:szCs w:val="20"/>
              </w:rPr>
              <w:t>19.000</w:t>
            </w:r>
          </w:p>
        </w:tc>
      </w:tr>
      <w:tr w:rsidR="00C47D1C" w:rsidRPr="00395F46" w14:paraId="37B58532" w14:textId="77777777" w:rsidTr="004B769C">
        <w:trPr>
          <w:trHeight w:val="697"/>
        </w:trPr>
        <w:tc>
          <w:tcPr>
            <w:tcW w:w="2610" w:type="dxa"/>
            <w:gridSpan w:val="2"/>
            <w:vAlign w:val="center"/>
          </w:tcPr>
          <w:p w14:paraId="5D34A9C6" w14:textId="77777777" w:rsidR="00C47D1C" w:rsidRPr="00395F46" w:rsidRDefault="00C47D1C" w:rsidP="00395F46">
            <w:pPr>
              <w:ind w:left="-108" w:right="40"/>
              <w:jc w:val="center"/>
              <w:rPr>
                <w:rFonts w:asciiTheme="majorBidi" w:hAnsiTheme="majorBidi" w:cstheme="majorBidi"/>
                <w:sz w:val="20"/>
                <w:szCs w:val="20"/>
              </w:rPr>
            </w:pPr>
            <w:r w:rsidRPr="00395F46">
              <w:rPr>
                <w:rFonts w:asciiTheme="majorBidi" w:hAnsiTheme="majorBidi" w:cstheme="majorBidi"/>
                <w:b/>
                <w:sz w:val="20"/>
                <w:szCs w:val="20"/>
              </w:rPr>
              <w:t>Total Rs</w:t>
            </w:r>
            <w:r w:rsidR="008B6750">
              <w:rPr>
                <w:rFonts w:asciiTheme="majorBidi" w:hAnsiTheme="majorBidi" w:cstheme="majorBidi"/>
                <w:b/>
                <w:sz w:val="20"/>
                <w:szCs w:val="20"/>
              </w:rPr>
              <w:t>.</w:t>
            </w:r>
            <w:r w:rsidRPr="00395F46">
              <w:rPr>
                <w:rFonts w:asciiTheme="majorBidi" w:hAnsiTheme="majorBidi" w:cstheme="majorBidi"/>
                <w:b/>
                <w:sz w:val="20"/>
                <w:szCs w:val="20"/>
              </w:rPr>
              <w:t xml:space="preserve"> in </w:t>
            </w:r>
            <w:r w:rsidR="008B6750">
              <w:rPr>
                <w:rFonts w:asciiTheme="majorBidi" w:hAnsiTheme="majorBidi" w:cstheme="majorBidi"/>
                <w:b/>
                <w:sz w:val="20"/>
                <w:szCs w:val="20"/>
              </w:rPr>
              <w:t>Million</w:t>
            </w:r>
            <w:r w:rsidRPr="00395F46">
              <w:rPr>
                <w:rFonts w:asciiTheme="majorBidi" w:hAnsiTheme="majorBidi" w:cstheme="majorBidi"/>
                <w:b/>
                <w:sz w:val="20"/>
                <w:szCs w:val="20"/>
              </w:rPr>
              <w:t>: -</w:t>
            </w:r>
          </w:p>
        </w:tc>
        <w:tc>
          <w:tcPr>
            <w:tcW w:w="720" w:type="dxa"/>
            <w:vAlign w:val="center"/>
          </w:tcPr>
          <w:p w14:paraId="4861F8DB" w14:textId="77777777" w:rsidR="00C47D1C" w:rsidRPr="00395F46" w:rsidRDefault="00C47D1C" w:rsidP="00395F46">
            <w:pPr>
              <w:jc w:val="center"/>
              <w:rPr>
                <w:rFonts w:asciiTheme="majorBidi" w:hAnsiTheme="majorBidi" w:cstheme="majorBidi"/>
                <w:b/>
                <w:smallCaps/>
                <w:sz w:val="20"/>
                <w:szCs w:val="20"/>
              </w:rPr>
            </w:pPr>
            <w:r w:rsidRPr="00395F46">
              <w:rPr>
                <w:rFonts w:asciiTheme="majorBidi" w:hAnsiTheme="majorBidi" w:cstheme="majorBidi"/>
                <w:b/>
                <w:smallCaps/>
                <w:sz w:val="20"/>
                <w:szCs w:val="20"/>
              </w:rPr>
              <w:t>5.000</w:t>
            </w:r>
          </w:p>
        </w:tc>
        <w:tc>
          <w:tcPr>
            <w:tcW w:w="720" w:type="dxa"/>
            <w:vAlign w:val="center"/>
          </w:tcPr>
          <w:p w14:paraId="7194C0EC" w14:textId="77777777" w:rsidR="00C47D1C" w:rsidRPr="00395F46" w:rsidRDefault="00C47D1C" w:rsidP="00395F46">
            <w:pPr>
              <w:jc w:val="center"/>
              <w:rPr>
                <w:rFonts w:asciiTheme="majorBidi" w:hAnsiTheme="majorBidi" w:cstheme="majorBidi"/>
                <w:b/>
                <w:smallCaps/>
                <w:sz w:val="20"/>
                <w:szCs w:val="20"/>
              </w:rPr>
            </w:pPr>
            <w:r w:rsidRPr="00395F46">
              <w:rPr>
                <w:rFonts w:asciiTheme="majorBidi" w:hAnsiTheme="majorBidi" w:cstheme="majorBidi"/>
                <w:b/>
                <w:smallCaps/>
                <w:sz w:val="20"/>
                <w:szCs w:val="20"/>
              </w:rPr>
              <w:t>5.000</w:t>
            </w:r>
          </w:p>
        </w:tc>
        <w:tc>
          <w:tcPr>
            <w:tcW w:w="720" w:type="dxa"/>
            <w:vAlign w:val="center"/>
          </w:tcPr>
          <w:p w14:paraId="72BA15FE" w14:textId="77777777" w:rsidR="00C47D1C" w:rsidRPr="00395F46" w:rsidRDefault="00C47D1C" w:rsidP="00395F46">
            <w:pPr>
              <w:ind w:left="-108" w:right="-156"/>
              <w:jc w:val="center"/>
              <w:rPr>
                <w:rFonts w:asciiTheme="majorBidi" w:hAnsiTheme="majorBidi" w:cstheme="majorBidi"/>
                <w:b/>
                <w:smallCaps/>
                <w:sz w:val="20"/>
                <w:szCs w:val="20"/>
              </w:rPr>
            </w:pPr>
            <w:r w:rsidRPr="00395F46">
              <w:rPr>
                <w:rFonts w:asciiTheme="majorBidi" w:hAnsiTheme="majorBidi" w:cstheme="majorBidi"/>
                <w:b/>
                <w:smallCaps/>
                <w:sz w:val="20"/>
                <w:szCs w:val="20"/>
              </w:rPr>
              <w:t>152.000</w:t>
            </w:r>
          </w:p>
        </w:tc>
        <w:tc>
          <w:tcPr>
            <w:tcW w:w="900" w:type="dxa"/>
            <w:vAlign w:val="center"/>
          </w:tcPr>
          <w:p w14:paraId="67EA9FA4" w14:textId="77777777" w:rsidR="00C47D1C" w:rsidRPr="00395F46" w:rsidRDefault="00C47D1C" w:rsidP="00395F46">
            <w:pPr>
              <w:jc w:val="center"/>
              <w:rPr>
                <w:rFonts w:asciiTheme="majorBidi" w:hAnsiTheme="majorBidi" w:cstheme="majorBidi"/>
                <w:b/>
                <w:smallCaps/>
                <w:sz w:val="20"/>
                <w:szCs w:val="20"/>
              </w:rPr>
            </w:pPr>
            <w:r w:rsidRPr="00395F46">
              <w:rPr>
                <w:rFonts w:asciiTheme="majorBidi" w:hAnsiTheme="majorBidi" w:cstheme="majorBidi"/>
                <w:b/>
                <w:smallCaps/>
                <w:sz w:val="20"/>
                <w:szCs w:val="20"/>
              </w:rPr>
              <w:t>5.000</w:t>
            </w:r>
          </w:p>
        </w:tc>
        <w:tc>
          <w:tcPr>
            <w:tcW w:w="900" w:type="dxa"/>
            <w:vAlign w:val="center"/>
          </w:tcPr>
          <w:p w14:paraId="2EFB45D9" w14:textId="77777777" w:rsidR="00C47D1C" w:rsidRPr="00395F46" w:rsidRDefault="00C47D1C" w:rsidP="00395F46">
            <w:pPr>
              <w:jc w:val="center"/>
              <w:rPr>
                <w:rFonts w:asciiTheme="majorBidi" w:hAnsiTheme="majorBidi" w:cstheme="majorBidi"/>
                <w:b/>
                <w:smallCaps/>
                <w:sz w:val="20"/>
                <w:szCs w:val="20"/>
              </w:rPr>
            </w:pPr>
            <w:r w:rsidRPr="00395F46">
              <w:rPr>
                <w:rFonts w:asciiTheme="majorBidi" w:hAnsiTheme="majorBidi" w:cstheme="majorBidi"/>
                <w:b/>
                <w:smallCaps/>
                <w:sz w:val="20"/>
                <w:szCs w:val="20"/>
              </w:rPr>
              <w:t>5.000</w:t>
            </w:r>
          </w:p>
        </w:tc>
        <w:tc>
          <w:tcPr>
            <w:tcW w:w="1260" w:type="dxa"/>
            <w:vAlign w:val="center"/>
          </w:tcPr>
          <w:p w14:paraId="78B3658D" w14:textId="77777777" w:rsidR="00C47D1C" w:rsidRPr="00395F46" w:rsidRDefault="00C47D1C" w:rsidP="00395F46">
            <w:pPr>
              <w:jc w:val="center"/>
              <w:rPr>
                <w:rFonts w:asciiTheme="majorBidi" w:hAnsiTheme="majorBidi" w:cstheme="majorBidi"/>
                <w:b/>
                <w:smallCaps/>
                <w:sz w:val="20"/>
                <w:szCs w:val="20"/>
              </w:rPr>
            </w:pPr>
            <w:r w:rsidRPr="00395F46">
              <w:rPr>
                <w:rFonts w:asciiTheme="majorBidi" w:hAnsiTheme="majorBidi" w:cstheme="majorBidi"/>
                <w:b/>
                <w:smallCaps/>
                <w:sz w:val="20"/>
                <w:szCs w:val="20"/>
              </w:rPr>
              <w:t>5.000</w:t>
            </w:r>
          </w:p>
        </w:tc>
        <w:tc>
          <w:tcPr>
            <w:tcW w:w="1170" w:type="dxa"/>
            <w:vAlign w:val="center"/>
          </w:tcPr>
          <w:p w14:paraId="154BDC9E" w14:textId="77777777" w:rsidR="00C47D1C" w:rsidRPr="00395F46" w:rsidRDefault="00C47D1C" w:rsidP="00395F46">
            <w:pPr>
              <w:jc w:val="center"/>
              <w:rPr>
                <w:rFonts w:asciiTheme="majorBidi" w:hAnsiTheme="majorBidi" w:cstheme="majorBidi"/>
                <w:b/>
                <w:smallCaps/>
                <w:sz w:val="20"/>
                <w:szCs w:val="20"/>
              </w:rPr>
            </w:pPr>
            <w:r w:rsidRPr="00395F46">
              <w:rPr>
                <w:rFonts w:asciiTheme="majorBidi" w:hAnsiTheme="majorBidi" w:cstheme="majorBidi"/>
                <w:b/>
                <w:smallCaps/>
                <w:sz w:val="20"/>
                <w:szCs w:val="20"/>
              </w:rPr>
              <w:t>7.000</w:t>
            </w:r>
          </w:p>
        </w:tc>
        <w:tc>
          <w:tcPr>
            <w:tcW w:w="810" w:type="dxa"/>
            <w:vAlign w:val="center"/>
          </w:tcPr>
          <w:p w14:paraId="1A5B5FC2" w14:textId="77777777" w:rsidR="00C47D1C" w:rsidRPr="00395F46" w:rsidRDefault="00C47D1C" w:rsidP="00395F46">
            <w:pPr>
              <w:ind w:right="-108"/>
              <w:jc w:val="center"/>
              <w:rPr>
                <w:rFonts w:asciiTheme="majorBidi" w:hAnsiTheme="majorBidi" w:cstheme="majorBidi"/>
                <w:b/>
                <w:smallCaps/>
                <w:sz w:val="20"/>
                <w:szCs w:val="20"/>
              </w:rPr>
            </w:pPr>
            <w:r w:rsidRPr="00395F46">
              <w:rPr>
                <w:rFonts w:asciiTheme="majorBidi" w:hAnsiTheme="majorBidi" w:cstheme="majorBidi"/>
                <w:b/>
                <w:smallCaps/>
                <w:sz w:val="20"/>
                <w:szCs w:val="20"/>
              </w:rPr>
              <w:t>116.000</w:t>
            </w:r>
          </w:p>
        </w:tc>
        <w:tc>
          <w:tcPr>
            <w:tcW w:w="900" w:type="dxa"/>
            <w:vAlign w:val="center"/>
          </w:tcPr>
          <w:p w14:paraId="3E755E75" w14:textId="77777777" w:rsidR="00C47D1C" w:rsidRPr="00395F46" w:rsidRDefault="00C47D1C" w:rsidP="00395F46">
            <w:pPr>
              <w:jc w:val="center"/>
              <w:rPr>
                <w:rFonts w:asciiTheme="majorBidi" w:hAnsiTheme="majorBidi" w:cstheme="majorBidi"/>
                <w:b/>
                <w:sz w:val="20"/>
                <w:szCs w:val="20"/>
              </w:rPr>
            </w:pPr>
            <w:r w:rsidRPr="00395F46">
              <w:rPr>
                <w:rFonts w:asciiTheme="majorBidi" w:hAnsiTheme="majorBidi" w:cstheme="majorBidi"/>
                <w:b/>
                <w:sz w:val="20"/>
                <w:szCs w:val="20"/>
              </w:rPr>
              <w:t>300.00</w:t>
            </w:r>
          </w:p>
        </w:tc>
      </w:tr>
    </w:tbl>
    <w:p w14:paraId="49C3AF12" w14:textId="77777777" w:rsidR="004355E0" w:rsidRPr="000A43DF" w:rsidRDefault="004355E0">
      <w:pPr>
        <w:rPr>
          <w:rFonts w:asciiTheme="majorBidi" w:hAnsiTheme="majorBidi" w:cstheme="majorBidi"/>
        </w:rPr>
      </w:pPr>
    </w:p>
    <w:p w14:paraId="7320328F" w14:textId="77777777" w:rsidR="00D641AB" w:rsidRPr="000A43DF" w:rsidRDefault="00D641AB" w:rsidP="00395F46">
      <w:pPr>
        <w:tabs>
          <w:tab w:val="left" w:pos="284"/>
        </w:tabs>
        <w:ind w:left="851" w:right="410"/>
        <w:jc w:val="both"/>
        <w:rPr>
          <w:rFonts w:asciiTheme="majorBidi" w:hAnsiTheme="majorBidi" w:cstheme="majorBidi"/>
          <w:i/>
        </w:rPr>
      </w:pPr>
      <w:r w:rsidRPr="000A43DF">
        <w:rPr>
          <w:rFonts w:asciiTheme="majorBidi" w:hAnsiTheme="majorBidi" w:cstheme="majorBidi"/>
          <w:b/>
          <w:i/>
        </w:rPr>
        <w:t>NOTE:</w:t>
      </w:r>
      <w:r w:rsidRPr="000A43DF">
        <w:rPr>
          <w:rFonts w:asciiTheme="majorBidi" w:hAnsiTheme="majorBidi" w:cstheme="majorBidi"/>
          <w:i/>
        </w:rPr>
        <w:t xml:space="preserve">  Amounts shown above against each item are purely tentative / just as indication cost and only for seeking administrative approval of the project. Work plan in light of annual allocation shall be prepared and detail measurement cost estimates duly supported with drawings, sketches and photographs shall be prepared and got technical sanctioned well before floating tenders / taking in hand physical work. </w:t>
      </w:r>
    </w:p>
    <w:p w14:paraId="35407CCE" w14:textId="77777777" w:rsidR="00D641AB" w:rsidRPr="000A43DF" w:rsidRDefault="00D641AB" w:rsidP="00395F46">
      <w:pPr>
        <w:tabs>
          <w:tab w:val="left" w:pos="284"/>
        </w:tabs>
        <w:ind w:left="851" w:right="410"/>
        <w:jc w:val="both"/>
        <w:rPr>
          <w:rFonts w:asciiTheme="majorBidi" w:hAnsiTheme="majorBidi" w:cstheme="majorBidi"/>
          <w:i/>
        </w:rPr>
      </w:pPr>
      <w:r w:rsidRPr="000A43DF">
        <w:rPr>
          <w:rFonts w:asciiTheme="majorBidi" w:hAnsiTheme="majorBidi" w:cstheme="majorBidi"/>
          <w:i/>
        </w:rPr>
        <w:t>Saving of any item shall be utilized to complete unfinished work, execute any other or extra item which deemed necessary on technical ground or for site requirement, with restriction that expenditure must be remain within approved cost of the PC-1.</w:t>
      </w:r>
    </w:p>
    <w:p w14:paraId="0600B133" w14:textId="77777777" w:rsidR="00D641AB" w:rsidRPr="000A43DF" w:rsidRDefault="00D641AB" w:rsidP="00D641AB">
      <w:pPr>
        <w:tabs>
          <w:tab w:val="left" w:pos="284"/>
        </w:tabs>
        <w:spacing w:line="360" w:lineRule="auto"/>
        <w:ind w:left="851" w:right="410"/>
        <w:jc w:val="both"/>
        <w:rPr>
          <w:rFonts w:asciiTheme="majorBidi" w:hAnsiTheme="majorBidi" w:cstheme="majorBidi"/>
          <w:i/>
        </w:rPr>
      </w:pPr>
    </w:p>
    <w:p w14:paraId="639A9424" w14:textId="77777777" w:rsidR="00570017" w:rsidRPr="000A43DF" w:rsidRDefault="00C75E9F" w:rsidP="00C75E9F">
      <w:pPr>
        <w:tabs>
          <w:tab w:val="left" w:pos="284"/>
        </w:tabs>
        <w:ind w:right="410"/>
        <w:rPr>
          <w:rFonts w:asciiTheme="majorBidi" w:hAnsiTheme="majorBidi" w:cstheme="majorBidi"/>
          <w:i/>
        </w:rPr>
      </w:pPr>
      <w:r w:rsidRPr="000A43DF">
        <w:rPr>
          <w:rFonts w:asciiTheme="majorBidi" w:hAnsiTheme="majorBidi" w:cstheme="majorBidi"/>
          <w:i/>
        </w:rPr>
        <w:tab/>
      </w:r>
      <w:r w:rsidRPr="000A43DF">
        <w:rPr>
          <w:rFonts w:asciiTheme="majorBidi" w:hAnsiTheme="majorBidi" w:cstheme="majorBidi"/>
          <w:i/>
        </w:rPr>
        <w:tab/>
      </w:r>
      <w:r w:rsidRPr="000A43DF">
        <w:rPr>
          <w:rFonts w:asciiTheme="majorBidi" w:hAnsiTheme="majorBidi" w:cstheme="majorBidi"/>
          <w:i/>
        </w:rPr>
        <w:tab/>
      </w:r>
      <w:r w:rsidRPr="000A43DF">
        <w:rPr>
          <w:rFonts w:asciiTheme="majorBidi" w:hAnsiTheme="majorBidi" w:cstheme="majorBidi"/>
          <w:i/>
        </w:rPr>
        <w:tab/>
      </w:r>
      <w:r w:rsidRPr="000A43DF">
        <w:rPr>
          <w:rFonts w:asciiTheme="majorBidi" w:hAnsiTheme="majorBidi" w:cstheme="majorBidi"/>
          <w:i/>
        </w:rPr>
        <w:tab/>
      </w:r>
    </w:p>
    <w:p w14:paraId="3C322622" w14:textId="77777777" w:rsidR="005D4405" w:rsidRDefault="005D4405">
      <w:pPr>
        <w:rPr>
          <w:rFonts w:asciiTheme="majorBidi" w:hAnsiTheme="majorBidi" w:cstheme="majorBidi"/>
          <w:i/>
        </w:rPr>
      </w:pPr>
      <w:r>
        <w:rPr>
          <w:rFonts w:asciiTheme="majorBidi" w:hAnsiTheme="majorBidi" w:cstheme="majorBidi"/>
          <w:i/>
        </w:rPr>
        <w:br w:type="page"/>
      </w:r>
    </w:p>
    <w:p w14:paraId="6AEDC642" w14:textId="77777777" w:rsidR="00D641AB" w:rsidRPr="005D4405" w:rsidRDefault="00D641AB" w:rsidP="005D4405">
      <w:pPr>
        <w:tabs>
          <w:tab w:val="left" w:pos="284"/>
        </w:tabs>
        <w:ind w:right="410"/>
        <w:jc w:val="center"/>
        <w:rPr>
          <w:rFonts w:asciiTheme="majorBidi" w:hAnsiTheme="majorBidi" w:cstheme="majorBidi"/>
          <w:smallCaps/>
          <w:sz w:val="28"/>
          <w:szCs w:val="28"/>
          <w:u w:val="single"/>
        </w:rPr>
      </w:pPr>
      <w:r w:rsidRPr="005D4405">
        <w:rPr>
          <w:rFonts w:asciiTheme="majorBidi" w:hAnsiTheme="majorBidi" w:cstheme="majorBidi"/>
          <w:b/>
          <w:smallCaps/>
          <w:sz w:val="28"/>
          <w:szCs w:val="28"/>
          <w:u w:val="single"/>
        </w:rPr>
        <w:lastRenderedPageBreak/>
        <w:t>Annual Financial &amp; Physical Phasing</w:t>
      </w:r>
    </w:p>
    <w:p w14:paraId="3EDBBEFF" w14:textId="77777777" w:rsidR="00D641AB" w:rsidRPr="00944F68" w:rsidRDefault="00D641AB" w:rsidP="00AB35E2">
      <w:pPr>
        <w:spacing w:line="360" w:lineRule="auto"/>
        <w:ind w:left="426"/>
        <w:jc w:val="center"/>
        <w:rPr>
          <w:rFonts w:asciiTheme="majorBidi" w:hAnsiTheme="majorBidi" w:cstheme="majorBidi"/>
          <w:b/>
          <w:bCs/>
          <w:smallCaps/>
          <w:sz w:val="28"/>
          <w:szCs w:val="30"/>
        </w:rPr>
      </w:pPr>
      <w:r w:rsidRPr="00944F68">
        <w:rPr>
          <w:rFonts w:asciiTheme="majorBidi" w:hAnsiTheme="majorBidi" w:cstheme="majorBidi"/>
          <w:b/>
          <w:bCs/>
          <w:smallCaps/>
          <w:sz w:val="28"/>
          <w:szCs w:val="30"/>
        </w:rPr>
        <w:t xml:space="preserve">Protection and Management of Archaeological and Cultural Heritage </w:t>
      </w:r>
      <w:r w:rsidR="00944F68" w:rsidRPr="00944F68">
        <w:rPr>
          <w:rFonts w:asciiTheme="majorBidi" w:hAnsiTheme="majorBidi" w:cstheme="majorBidi"/>
          <w:b/>
          <w:bCs/>
          <w:smallCaps/>
          <w:sz w:val="28"/>
          <w:szCs w:val="30"/>
        </w:rPr>
        <w:t>(AIP)</w:t>
      </w:r>
    </w:p>
    <w:tbl>
      <w:tblPr>
        <w:tblStyle w:val="TableGrid"/>
        <w:tblW w:w="10572" w:type="dxa"/>
        <w:tblInd w:w="426" w:type="dxa"/>
        <w:tblLayout w:type="fixed"/>
        <w:tblLook w:val="04A0" w:firstRow="1" w:lastRow="0" w:firstColumn="1" w:lastColumn="0" w:noHBand="0" w:noVBand="1"/>
      </w:tblPr>
      <w:tblGrid>
        <w:gridCol w:w="530"/>
        <w:gridCol w:w="5879"/>
        <w:gridCol w:w="1057"/>
        <w:gridCol w:w="23"/>
        <w:gridCol w:w="990"/>
        <w:gridCol w:w="1080"/>
        <w:gridCol w:w="1013"/>
      </w:tblGrid>
      <w:tr w:rsidR="00D641AB" w:rsidRPr="000A43DF" w14:paraId="700F0E12" w14:textId="77777777" w:rsidTr="00AB35E2">
        <w:trPr>
          <w:trHeight w:val="182"/>
        </w:trPr>
        <w:tc>
          <w:tcPr>
            <w:tcW w:w="530" w:type="dxa"/>
            <w:vAlign w:val="center"/>
          </w:tcPr>
          <w:p w14:paraId="0F3B2192" w14:textId="77777777" w:rsidR="00D641AB" w:rsidRPr="007C3B54" w:rsidRDefault="00D641AB" w:rsidP="00AB35E2">
            <w:pPr>
              <w:jc w:val="center"/>
              <w:rPr>
                <w:rFonts w:asciiTheme="majorBidi" w:hAnsiTheme="majorBidi" w:cstheme="majorBidi"/>
                <w:b/>
                <w:smallCaps/>
                <w:sz w:val="22"/>
                <w:szCs w:val="22"/>
              </w:rPr>
            </w:pPr>
            <w:r w:rsidRPr="007C3B54">
              <w:rPr>
                <w:rFonts w:asciiTheme="majorBidi" w:hAnsiTheme="majorBidi" w:cstheme="majorBidi"/>
                <w:b/>
                <w:smallCaps/>
                <w:sz w:val="22"/>
                <w:szCs w:val="22"/>
              </w:rPr>
              <w:t>S.</w:t>
            </w:r>
          </w:p>
          <w:p w14:paraId="6A8384DA" w14:textId="77777777" w:rsidR="00D641AB" w:rsidRPr="007C3B54" w:rsidRDefault="00D641AB" w:rsidP="00AB35E2">
            <w:pPr>
              <w:jc w:val="center"/>
              <w:rPr>
                <w:rFonts w:asciiTheme="majorBidi" w:hAnsiTheme="majorBidi" w:cstheme="majorBidi"/>
                <w:b/>
                <w:smallCaps/>
                <w:sz w:val="22"/>
                <w:szCs w:val="22"/>
              </w:rPr>
            </w:pPr>
            <w:r w:rsidRPr="007C3B54">
              <w:rPr>
                <w:rFonts w:asciiTheme="majorBidi" w:hAnsiTheme="majorBidi" w:cstheme="majorBidi"/>
                <w:b/>
                <w:smallCaps/>
                <w:sz w:val="22"/>
                <w:szCs w:val="22"/>
              </w:rPr>
              <w:t>No</w:t>
            </w:r>
          </w:p>
        </w:tc>
        <w:tc>
          <w:tcPr>
            <w:tcW w:w="5879" w:type="dxa"/>
            <w:vAlign w:val="center"/>
          </w:tcPr>
          <w:p w14:paraId="528C7C7B" w14:textId="77777777" w:rsidR="00D641AB" w:rsidRPr="007C3B54" w:rsidRDefault="00D641AB" w:rsidP="00AB35E2">
            <w:pPr>
              <w:tabs>
                <w:tab w:val="left" w:pos="601"/>
              </w:tabs>
              <w:ind w:left="-108"/>
              <w:jc w:val="center"/>
              <w:rPr>
                <w:rFonts w:asciiTheme="majorBidi" w:hAnsiTheme="majorBidi" w:cstheme="majorBidi"/>
                <w:b/>
                <w:sz w:val="22"/>
                <w:szCs w:val="22"/>
              </w:rPr>
            </w:pPr>
            <w:r w:rsidRPr="007C3B54">
              <w:rPr>
                <w:rFonts w:asciiTheme="majorBidi" w:hAnsiTheme="majorBidi" w:cstheme="majorBidi"/>
                <w:b/>
                <w:sz w:val="22"/>
                <w:szCs w:val="22"/>
              </w:rPr>
              <w:t>Description of Work / Activities</w:t>
            </w:r>
          </w:p>
        </w:tc>
        <w:tc>
          <w:tcPr>
            <w:tcW w:w="1080" w:type="dxa"/>
            <w:gridSpan w:val="2"/>
            <w:vAlign w:val="center"/>
          </w:tcPr>
          <w:p w14:paraId="729059FD" w14:textId="77777777" w:rsidR="00D641AB" w:rsidRPr="007C3B54" w:rsidRDefault="00D641AB" w:rsidP="00AB35E2">
            <w:pPr>
              <w:jc w:val="center"/>
              <w:rPr>
                <w:rFonts w:asciiTheme="majorBidi" w:hAnsiTheme="majorBidi" w:cstheme="majorBidi"/>
                <w:b/>
                <w:smallCaps/>
                <w:sz w:val="22"/>
                <w:szCs w:val="22"/>
              </w:rPr>
            </w:pPr>
            <w:r w:rsidRPr="007C3B54">
              <w:rPr>
                <w:rFonts w:asciiTheme="majorBidi" w:hAnsiTheme="majorBidi" w:cstheme="majorBidi"/>
                <w:b/>
                <w:smallCaps/>
                <w:sz w:val="22"/>
                <w:szCs w:val="22"/>
              </w:rPr>
              <w:t>1</w:t>
            </w:r>
            <w:r w:rsidRPr="007C3B54">
              <w:rPr>
                <w:rFonts w:asciiTheme="majorBidi" w:hAnsiTheme="majorBidi" w:cstheme="majorBidi"/>
                <w:b/>
                <w:smallCaps/>
                <w:sz w:val="22"/>
                <w:szCs w:val="22"/>
                <w:vertAlign w:val="superscript"/>
              </w:rPr>
              <w:t>st</w:t>
            </w:r>
            <w:r w:rsidRPr="007C3B54">
              <w:rPr>
                <w:rFonts w:asciiTheme="majorBidi" w:hAnsiTheme="majorBidi" w:cstheme="majorBidi"/>
                <w:b/>
                <w:smallCaps/>
                <w:sz w:val="22"/>
                <w:szCs w:val="22"/>
              </w:rPr>
              <w:t xml:space="preserve"> Year</w:t>
            </w:r>
          </w:p>
        </w:tc>
        <w:tc>
          <w:tcPr>
            <w:tcW w:w="990" w:type="dxa"/>
            <w:vAlign w:val="center"/>
          </w:tcPr>
          <w:p w14:paraId="26D940EA" w14:textId="77777777" w:rsidR="00D641AB" w:rsidRPr="007C3B54" w:rsidRDefault="00D641AB" w:rsidP="00AB35E2">
            <w:pPr>
              <w:jc w:val="center"/>
              <w:rPr>
                <w:rFonts w:asciiTheme="majorBidi" w:hAnsiTheme="majorBidi" w:cstheme="majorBidi"/>
                <w:b/>
                <w:smallCaps/>
                <w:sz w:val="22"/>
                <w:szCs w:val="22"/>
              </w:rPr>
            </w:pPr>
            <w:r w:rsidRPr="007C3B54">
              <w:rPr>
                <w:rFonts w:asciiTheme="majorBidi" w:hAnsiTheme="majorBidi" w:cstheme="majorBidi"/>
                <w:b/>
                <w:smallCaps/>
                <w:sz w:val="22"/>
                <w:szCs w:val="22"/>
              </w:rPr>
              <w:t>2</w:t>
            </w:r>
            <w:r w:rsidRPr="007C3B54">
              <w:rPr>
                <w:rFonts w:asciiTheme="majorBidi" w:hAnsiTheme="majorBidi" w:cstheme="majorBidi"/>
                <w:b/>
                <w:smallCaps/>
                <w:sz w:val="22"/>
                <w:szCs w:val="22"/>
                <w:vertAlign w:val="superscript"/>
              </w:rPr>
              <w:t>nd</w:t>
            </w:r>
            <w:r w:rsidRPr="007C3B54">
              <w:rPr>
                <w:rFonts w:asciiTheme="majorBidi" w:hAnsiTheme="majorBidi" w:cstheme="majorBidi"/>
                <w:b/>
                <w:smallCaps/>
                <w:sz w:val="22"/>
                <w:szCs w:val="22"/>
              </w:rPr>
              <w:t xml:space="preserve"> Year</w:t>
            </w:r>
          </w:p>
        </w:tc>
        <w:tc>
          <w:tcPr>
            <w:tcW w:w="1080" w:type="dxa"/>
            <w:vAlign w:val="center"/>
          </w:tcPr>
          <w:p w14:paraId="779C0A2D" w14:textId="77777777" w:rsidR="00D641AB" w:rsidRPr="007C3B54" w:rsidRDefault="00D641AB" w:rsidP="00AB35E2">
            <w:pPr>
              <w:jc w:val="center"/>
              <w:rPr>
                <w:rFonts w:asciiTheme="majorBidi" w:hAnsiTheme="majorBidi" w:cstheme="majorBidi"/>
                <w:b/>
                <w:smallCaps/>
                <w:sz w:val="22"/>
                <w:szCs w:val="22"/>
              </w:rPr>
            </w:pPr>
            <w:r w:rsidRPr="007C3B54">
              <w:rPr>
                <w:rFonts w:asciiTheme="majorBidi" w:hAnsiTheme="majorBidi" w:cstheme="majorBidi"/>
                <w:b/>
                <w:smallCaps/>
                <w:sz w:val="22"/>
                <w:szCs w:val="22"/>
              </w:rPr>
              <w:t>3</w:t>
            </w:r>
            <w:r w:rsidRPr="007C3B54">
              <w:rPr>
                <w:rFonts w:asciiTheme="majorBidi" w:hAnsiTheme="majorBidi" w:cstheme="majorBidi"/>
                <w:b/>
                <w:smallCaps/>
                <w:sz w:val="22"/>
                <w:szCs w:val="22"/>
                <w:vertAlign w:val="superscript"/>
              </w:rPr>
              <w:t>rd</w:t>
            </w:r>
            <w:r w:rsidRPr="007C3B54">
              <w:rPr>
                <w:rFonts w:asciiTheme="majorBidi" w:hAnsiTheme="majorBidi" w:cstheme="majorBidi"/>
                <w:b/>
                <w:smallCaps/>
                <w:sz w:val="22"/>
                <w:szCs w:val="22"/>
              </w:rPr>
              <w:t xml:space="preserve"> Year</w:t>
            </w:r>
          </w:p>
        </w:tc>
        <w:tc>
          <w:tcPr>
            <w:tcW w:w="1013" w:type="dxa"/>
            <w:vAlign w:val="center"/>
          </w:tcPr>
          <w:p w14:paraId="383F50E4" w14:textId="77777777" w:rsidR="00D641AB" w:rsidRPr="007C3B54" w:rsidRDefault="00D641AB" w:rsidP="00AB35E2">
            <w:pPr>
              <w:jc w:val="center"/>
              <w:rPr>
                <w:rFonts w:asciiTheme="majorBidi" w:hAnsiTheme="majorBidi" w:cstheme="majorBidi"/>
                <w:b/>
                <w:smallCaps/>
                <w:sz w:val="22"/>
                <w:szCs w:val="22"/>
              </w:rPr>
            </w:pPr>
            <w:r w:rsidRPr="008E4239">
              <w:rPr>
                <w:rFonts w:asciiTheme="majorBidi" w:hAnsiTheme="majorBidi" w:cstheme="majorBidi"/>
                <w:b/>
                <w:smallCaps/>
                <w:sz w:val="22"/>
                <w:szCs w:val="22"/>
              </w:rPr>
              <w:t>TOTAL</w:t>
            </w:r>
          </w:p>
        </w:tc>
      </w:tr>
      <w:tr w:rsidR="00BC6803" w:rsidRPr="000A43DF" w14:paraId="2E76B904" w14:textId="77777777" w:rsidTr="000F5483">
        <w:trPr>
          <w:trHeight w:val="430"/>
        </w:trPr>
        <w:tc>
          <w:tcPr>
            <w:tcW w:w="530" w:type="dxa"/>
          </w:tcPr>
          <w:p w14:paraId="0C9BC12D" w14:textId="77777777" w:rsidR="00BC6803" w:rsidRPr="00AB35E2" w:rsidRDefault="00BC6803" w:rsidP="00BC6803">
            <w:pPr>
              <w:rPr>
                <w:rFonts w:asciiTheme="majorBidi" w:hAnsiTheme="majorBidi" w:cstheme="majorBidi"/>
                <w:smallCaps/>
              </w:rPr>
            </w:pPr>
            <w:r w:rsidRPr="00AB35E2">
              <w:rPr>
                <w:rFonts w:asciiTheme="majorBidi" w:hAnsiTheme="majorBidi" w:cstheme="majorBidi"/>
                <w:smallCaps/>
              </w:rPr>
              <w:t>01</w:t>
            </w:r>
          </w:p>
        </w:tc>
        <w:tc>
          <w:tcPr>
            <w:tcW w:w="5879" w:type="dxa"/>
          </w:tcPr>
          <w:p w14:paraId="4E4E9FE8" w14:textId="77777777" w:rsidR="00BC6803" w:rsidRPr="000F5483" w:rsidRDefault="00BC6803" w:rsidP="00BC6803">
            <w:pPr>
              <w:jc w:val="both"/>
              <w:rPr>
                <w:rFonts w:asciiTheme="majorBidi" w:hAnsiTheme="majorBidi" w:cstheme="majorBidi"/>
                <w:smallCaps/>
                <w:sz w:val="20"/>
              </w:rPr>
            </w:pPr>
            <w:r w:rsidRPr="000F5483">
              <w:rPr>
                <w:rFonts w:asciiTheme="majorBidi" w:hAnsiTheme="majorBidi" w:cstheme="majorBidi"/>
                <w:sz w:val="20"/>
              </w:rPr>
              <w:t>Provision either to acquire the land or pay crop compensation to the landowners (sites belong to private property) for certain period to conduct archaeological excavation or initiate protection process under the Antiquities Act.</w:t>
            </w:r>
          </w:p>
        </w:tc>
        <w:tc>
          <w:tcPr>
            <w:tcW w:w="1080" w:type="dxa"/>
            <w:gridSpan w:val="2"/>
          </w:tcPr>
          <w:p w14:paraId="395968D7" w14:textId="77777777" w:rsidR="00BC6803" w:rsidRPr="000A43DF" w:rsidRDefault="00BC6803" w:rsidP="00BC6803">
            <w:pPr>
              <w:spacing w:line="360" w:lineRule="auto"/>
              <w:rPr>
                <w:rFonts w:asciiTheme="majorBidi" w:hAnsiTheme="majorBidi" w:cstheme="majorBidi"/>
                <w:smallCaps/>
              </w:rPr>
            </w:pPr>
          </w:p>
        </w:tc>
        <w:tc>
          <w:tcPr>
            <w:tcW w:w="990" w:type="dxa"/>
            <w:tcBorders>
              <w:bottom w:val="single" w:sz="36" w:space="0" w:color="auto"/>
            </w:tcBorders>
            <w:vAlign w:val="center"/>
          </w:tcPr>
          <w:p w14:paraId="3617C69D" w14:textId="386E4E3B" w:rsidR="00BC6803" w:rsidRPr="000A43DF" w:rsidRDefault="009B1B0D" w:rsidP="00844DD9">
            <w:pPr>
              <w:spacing w:line="360" w:lineRule="auto"/>
              <w:jc w:val="center"/>
              <w:rPr>
                <w:rFonts w:asciiTheme="majorBidi" w:hAnsiTheme="majorBidi" w:cstheme="majorBidi"/>
                <w:smallCaps/>
              </w:rPr>
            </w:pPr>
            <w:r>
              <w:rPr>
                <w:rFonts w:asciiTheme="majorBidi" w:hAnsiTheme="majorBidi" w:cstheme="majorBidi"/>
                <w:smallCaps/>
              </w:rPr>
              <w:t>5.500</w:t>
            </w:r>
          </w:p>
        </w:tc>
        <w:tc>
          <w:tcPr>
            <w:tcW w:w="1080" w:type="dxa"/>
            <w:tcBorders>
              <w:bottom w:val="single" w:sz="36" w:space="0" w:color="auto"/>
            </w:tcBorders>
            <w:vAlign w:val="center"/>
          </w:tcPr>
          <w:p w14:paraId="492B4BF4" w14:textId="554FC414" w:rsidR="00BC6803" w:rsidRPr="000A43DF" w:rsidRDefault="009B1B0D" w:rsidP="00844DD9">
            <w:pPr>
              <w:spacing w:line="360" w:lineRule="auto"/>
              <w:jc w:val="center"/>
              <w:rPr>
                <w:rFonts w:asciiTheme="majorBidi" w:hAnsiTheme="majorBidi" w:cstheme="majorBidi"/>
                <w:smallCaps/>
              </w:rPr>
            </w:pPr>
            <w:r>
              <w:rPr>
                <w:rFonts w:asciiTheme="majorBidi" w:hAnsiTheme="majorBidi" w:cstheme="majorBidi"/>
                <w:smallCaps/>
              </w:rPr>
              <w:t>5.500</w:t>
            </w:r>
          </w:p>
        </w:tc>
        <w:tc>
          <w:tcPr>
            <w:tcW w:w="1013" w:type="dxa"/>
            <w:vAlign w:val="center"/>
          </w:tcPr>
          <w:p w14:paraId="1D0D9E18" w14:textId="0CF13768" w:rsidR="00BC6803" w:rsidRPr="000A43DF" w:rsidRDefault="00BC6803" w:rsidP="004A0E2E">
            <w:pPr>
              <w:spacing w:line="360" w:lineRule="auto"/>
              <w:jc w:val="center"/>
              <w:rPr>
                <w:rFonts w:asciiTheme="majorBidi" w:hAnsiTheme="majorBidi" w:cstheme="majorBidi"/>
                <w:smallCaps/>
              </w:rPr>
            </w:pPr>
            <w:r w:rsidRPr="000A43DF">
              <w:rPr>
                <w:rFonts w:asciiTheme="majorBidi" w:hAnsiTheme="majorBidi" w:cstheme="majorBidi"/>
                <w:smallCaps/>
              </w:rPr>
              <w:t>1</w:t>
            </w:r>
            <w:r w:rsidR="004A0E2E">
              <w:rPr>
                <w:rFonts w:asciiTheme="majorBidi" w:hAnsiTheme="majorBidi" w:cstheme="majorBidi"/>
                <w:smallCaps/>
              </w:rPr>
              <w:t>1</w:t>
            </w:r>
            <w:r w:rsidRPr="000A43DF">
              <w:rPr>
                <w:rFonts w:asciiTheme="majorBidi" w:hAnsiTheme="majorBidi" w:cstheme="majorBidi"/>
                <w:smallCaps/>
              </w:rPr>
              <w:t>.000</w:t>
            </w:r>
          </w:p>
        </w:tc>
      </w:tr>
      <w:tr w:rsidR="00BC6803" w:rsidRPr="000A43DF" w14:paraId="143CB183" w14:textId="77777777" w:rsidTr="000F5483">
        <w:trPr>
          <w:trHeight w:val="488"/>
        </w:trPr>
        <w:tc>
          <w:tcPr>
            <w:tcW w:w="530" w:type="dxa"/>
          </w:tcPr>
          <w:p w14:paraId="1BA48E12" w14:textId="77777777" w:rsidR="00BC6803" w:rsidRPr="000A43DF" w:rsidRDefault="00BC6803" w:rsidP="00BC6803">
            <w:pPr>
              <w:spacing w:line="360" w:lineRule="auto"/>
              <w:rPr>
                <w:rFonts w:asciiTheme="majorBidi" w:hAnsiTheme="majorBidi" w:cstheme="majorBidi"/>
                <w:smallCaps/>
              </w:rPr>
            </w:pPr>
            <w:r w:rsidRPr="000A43DF">
              <w:rPr>
                <w:rFonts w:asciiTheme="majorBidi" w:hAnsiTheme="majorBidi" w:cstheme="majorBidi"/>
                <w:smallCaps/>
              </w:rPr>
              <w:t>02</w:t>
            </w:r>
          </w:p>
        </w:tc>
        <w:tc>
          <w:tcPr>
            <w:tcW w:w="5879" w:type="dxa"/>
          </w:tcPr>
          <w:p w14:paraId="12EB042F" w14:textId="77777777" w:rsidR="00BC6803" w:rsidRPr="000F5483" w:rsidRDefault="00BC6803" w:rsidP="00BC6803">
            <w:pPr>
              <w:jc w:val="both"/>
              <w:rPr>
                <w:rFonts w:asciiTheme="majorBidi" w:hAnsiTheme="majorBidi" w:cstheme="majorBidi"/>
                <w:smallCaps/>
                <w:sz w:val="20"/>
              </w:rPr>
            </w:pPr>
            <w:r w:rsidRPr="000F5483">
              <w:rPr>
                <w:rFonts w:asciiTheme="majorBidi" w:hAnsiTheme="majorBidi" w:cstheme="majorBidi"/>
                <w:sz w:val="20"/>
              </w:rPr>
              <w:t>Provision for lease /</w:t>
            </w:r>
            <w:proofErr w:type="gramStart"/>
            <w:r w:rsidRPr="000F5483">
              <w:rPr>
                <w:rFonts w:asciiTheme="majorBidi" w:hAnsiTheme="majorBidi" w:cstheme="majorBidi"/>
                <w:sz w:val="20"/>
              </w:rPr>
              <w:t>rent  of</w:t>
            </w:r>
            <w:proofErr w:type="gramEnd"/>
            <w:r w:rsidRPr="000F5483">
              <w:rPr>
                <w:rFonts w:asciiTheme="majorBidi" w:hAnsiTheme="majorBidi" w:cstheme="majorBidi"/>
                <w:sz w:val="20"/>
              </w:rPr>
              <w:t xml:space="preserve"> private  built up  property of special character/ fit for protection under the Antiquities Act  (Either to establish museum or go for protection in due course of time.  </w:t>
            </w:r>
          </w:p>
        </w:tc>
        <w:tc>
          <w:tcPr>
            <w:tcW w:w="1080" w:type="dxa"/>
            <w:gridSpan w:val="2"/>
            <w:tcBorders>
              <w:bottom w:val="single" w:sz="2" w:space="0" w:color="auto"/>
            </w:tcBorders>
          </w:tcPr>
          <w:p w14:paraId="5D0C4907" w14:textId="77777777" w:rsidR="00BC6803" w:rsidRPr="000A43DF" w:rsidRDefault="00BC6803" w:rsidP="00BC6803">
            <w:pPr>
              <w:spacing w:line="360" w:lineRule="auto"/>
              <w:jc w:val="center"/>
              <w:rPr>
                <w:rFonts w:asciiTheme="majorBidi" w:hAnsiTheme="majorBidi" w:cstheme="majorBidi"/>
                <w:smallCaps/>
              </w:rPr>
            </w:pPr>
          </w:p>
        </w:tc>
        <w:tc>
          <w:tcPr>
            <w:tcW w:w="990" w:type="dxa"/>
            <w:tcBorders>
              <w:top w:val="single" w:sz="36" w:space="0" w:color="auto"/>
              <w:bottom w:val="single" w:sz="36" w:space="0" w:color="auto"/>
            </w:tcBorders>
            <w:vAlign w:val="center"/>
          </w:tcPr>
          <w:p w14:paraId="3B5A7619" w14:textId="77777777" w:rsidR="00BC6803" w:rsidRPr="000A43DF" w:rsidRDefault="00BC6803" w:rsidP="00844DD9">
            <w:pPr>
              <w:spacing w:line="360" w:lineRule="auto"/>
              <w:jc w:val="center"/>
              <w:rPr>
                <w:rFonts w:asciiTheme="majorBidi" w:hAnsiTheme="majorBidi" w:cstheme="majorBidi"/>
                <w:smallCaps/>
              </w:rPr>
            </w:pPr>
            <w:r w:rsidRPr="000A43DF">
              <w:rPr>
                <w:rFonts w:asciiTheme="majorBidi" w:hAnsiTheme="majorBidi" w:cstheme="majorBidi"/>
                <w:smallCaps/>
              </w:rPr>
              <w:t>5.000</w:t>
            </w:r>
          </w:p>
        </w:tc>
        <w:tc>
          <w:tcPr>
            <w:tcW w:w="1080" w:type="dxa"/>
            <w:tcBorders>
              <w:top w:val="single" w:sz="36" w:space="0" w:color="auto"/>
              <w:bottom w:val="single" w:sz="36" w:space="0" w:color="auto"/>
            </w:tcBorders>
            <w:vAlign w:val="center"/>
          </w:tcPr>
          <w:p w14:paraId="18716DC8" w14:textId="77777777" w:rsidR="00BC6803" w:rsidRPr="000A43DF" w:rsidRDefault="00BC6803" w:rsidP="00844DD9">
            <w:pPr>
              <w:spacing w:line="360" w:lineRule="auto"/>
              <w:jc w:val="center"/>
              <w:rPr>
                <w:rFonts w:asciiTheme="majorBidi" w:hAnsiTheme="majorBidi" w:cstheme="majorBidi"/>
                <w:smallCaps/>
              </w:rPr>
            </w:pPr>
            <w:r w:rsidRPr="000A43DF">
              <w:rPr>
                <w:rFonts w:asciiTheme="majorBidi" w:hAnsiTheme="majorBidi" w:cstheme="majorBidi"/>
                <w:smallCaps/>
              </w:rPr>
              <w:t>5.000</w:t>
            </w:r>
          </w:p>
        </w:tc>
        <w:tc>
          <w:tcPr>
            <w:tcW w:w="1013" w:type="dxa"/>
            <w:vAlign w:val="center"/>
          </w:tcPr>
          <w:p w14:paraId="528D5D2F" w14:textId="77777777" w:rsidR="00BC6803" w:rsidRPr="000A43DF" w:rsidRDefault="00BC6803" w:rsidP="00844DD9">
            <w:pPr>
              <w:spacing w:line="360" w:lineRule="auto"/>
              <w:jc w:val="center"/>
              <w:rPr>
                <w:rFonts w:asciiTheme="majorBidi" w:hAnsiTheme="majorBidi" w:cstheme="majorBidi"/>
                <w:smallCaps/>
              </w:rPr>
            </w:pPr>
            <w:r w:rsidRPr="000A43DF">
              <w:rPr>
                <w:rFonts w:asciiTheme="majorBidi" w:hAnsiTheme="majorBidi" w:cstheme="majorBidi"/>
                <w:smallCaps/>
              </w:rPr>
              <w:t>10.000</w:t>
            </w:r>
          </w:p>
        </w:tc>
      </w:tr>
      <w:tr w:rsidR="00BC6803" w:rsidRPr="000A43DF" w14:paraId="4529CB26" w14:textId="77777777" w:rsidTr="000F5483">
        <w:trPr>
          <w:trHeight w:val="1355"/>
        </w:trPr>
        <w:tc>
          <w:tcPr>
            <w:tcW w:w="530" w:type="dxa"/>
          </w:tcPr>
          <w:p w14:paraId="7772B578" w14:textId="77777777" w:rsidR="00BC6803" w:rsidRPr="000A43DF" w:rsidRDefault="00BC6803" w:rsidP="00BC6803">
            <w:pPr>
              <w:spacing w:line="360" w:lineRule="auto"/>
              <w:rPr>
                <w:rFonts w:asciiTheme="majorBidi" w:hAnsiTheme="majorBidi" w:cstheme="majorBidi"/>
                <w:smallCaps/>
              </w:rPr>
            </w:pPr>
            <w:r w:rsidRPr="000A43DF">
              <w:rPr>
                <w:rFonts w:asciiTheme="majorBidi" w:hAnsiTheme="majorBidi" w:cstheme="majorBidi"/>
                <w:smallCaps/>
              </w:rPr>
              <w:t>03</w:t>
            </w:r>
          </w:p>
        </w:tc>
        <w:tc>
          <w:tcPr>
            <w:tcW w:w="5879" w:type="dxa"/>
          </w:tcPr>
          <w:p w14:paraId="06A8B65B" w14:textId="77777777" w:rsidR="00BC6803" w:rsidRPr="000F5483" w:rsidRDefault="00BC6803" w:rsidP="00BC6803">
            <w:pPr>
              <w:tabs>
                <w:tab w:val="left" w:pos="1834"/>
              </w:tabs>
              <w:ind w:left="-56" w:right="-18" w:firstLine="56"/>
              <w:jc w:val="both"/>
              <w:rPr>
                <w:rFonts w:asciiTheme="majorBidi" w:hAnsiTheme="majorBidi" w:cstheme="majorBidi"/>
                <w:smallCaps/>
                <w:sz w:val="20"/>
              </w:rPr>
            </w:pPr>
            <w:r w:rsidRPr="000F5483">
              <w:rPr>
                <w:rFonts w:asciiTheme="majorBidi" w:hAnsiTheme="majorBidi" w:cstheme="majorBidi"/>
                <w:sz w:val="20"/>
              </w:rPr>
              <w:t xml:space="preserve">Provision for purchase of antiquities belong to merged </w:t>
            </w:r>
            <w:proofErr w:type="gramStart"/>
            <w:r w:rsidRPr="000F5483">
              <w:rPr>
                <w:rFonts w:asciiTheme="majorBidi" w:hAnsiTheme="majorBidi" w:cstheme="majorBidi"/>
                <w:sz w:val="20"/>
              </w:rPr>
              <w:t>area  Archaeology</w:t>
            </w:r>
            <w:proofErr w:type="gramEnd"/>
            <w:r w:rsidRPr="000F5483">
              <w:rPr>
                <w:rFonts w:asciiTheme="majorBidi" w:hAnsiTheme="majorBidi" w:cstheme="majorBidi"/>
                <w:sz w:val="20"/>
              </w:rPr>
              <w:t>, Ethnological artefacts,  armoury, music, arts, crafts, embroidery, jewellery, manuscripts, photographs, paintings, armoury, farming tools etc. for display in museum. The material shall be put on display at Khyber district Museum and later on to be shifted to respective districts.</w:t>
            </w:r>
          </w:p>
        </w:tc>
        <w:tc>
          <w:tcPr>
            <w:tcW w:w="1080" w:type="dxa"/>
            <w:gridSpan w:val="2"/>
            <w:tcBorders>
              <w:top w:val="single" w:sz="2" w:space="0" w:color="auto"/>
            </w:tcBorders>
          </w:tcPr>
          <w:p w14:paraId="11687AFB" w14:textId="77777777" w:rsidR="00BC6803" w:rsidRPr="000A43DF" w:rsidRDefault="00BC6803" w:rsidP="00BC6803">
            <w:pPr>
              <w:spacing w:line="360" w:lineRule="auto"/>
              <w:jc w:val="center"/>
              <w:rPr>
                <w:rFonts w:asciiTheme="majorBidi" w:hAnsiTheme="majorBidi" w:cstheme="majorBidi"/>
                <w:smallCaps/>
              </w:rPr>
            </w:pPr>
            <w:r w:rsidRPr="000A43DF">
              <w:rPr>
                <w:rFonts w:asciiTheme="majorBidi" w:hAnsiTheme="majorBidi" w:cstheme="majorBidi"/>
                <w:smallCaps/>
              </w:rPr>
              <w:t xml:space="preserve"> </w:t>
            </w:r>
          </w:p>
        </w:tc>
        <w:tc>
          <w:tcPr>
            <w:tcW w:w="990" w:type="dxa"/>
            <w:tcBorders>
              <w:top w:val="single" w:sz="36" w:space="0" w:color="auto"/>
              <w:bottom w:val="single" w:sz="36" w:space="0" w:color="auto"/>
            </w:tcBorders>
            <w:vAlign w:val="center"/>
          </w:tcPr>
          <w:p w14:paraId="7042B251" w14:textId="77777777" w:rsidR="00BC6803" w:rsidRPr="000A43DF" w:rsidRDefault="00BC6803" w:rsidP="00844DD9">
            <w:pPr>
              <w:spacing w:line="360" w:lineRule="auto"/>
              <w:jc w:val="center"/>
              <w:rPr>
                <w:rFonts w:asciiTheme="majorBidi" w:hAnsiTheme="majorBidi" w:cstheme="majorBidi"/>
                <w:smallCaps/>
              </w:rPr>
            </w:pPr>
            <w:r w:rsidRPr="000A43DF">
              <w:rPr>
                <w:rFonts w:asciiTheme="majorBidi" w:hAnsiTheme="majorBidi" w:cstheme="majorBidi"/>
                <w:smallCaps/>
              </w:rPr>
              <w:t>3.000</w:t>
            </w:r>
          </w:p>
        </w:tc>
        <w:tc>
          <w:tcPr>
            <w:tcW w:w="1080" w:type="dxa"/>
            <w:tcBorders>
              <w:top w:val="single" w:sz="36" w:space="0" w:color="auto"/>
              <w:bottom w:val="single" w:sz="36" w:space="0" w:color="auto"/>
            </w:tcBorders>
            <w:vAlign w:val="center"/>
          </w:tcPr>
          <w:p w14:paraId="49BFC409" w14:textId="77777777" w:rsidR="00BC6803" w:rsidRPr="000A43DF" w:rsidRDefault="00BC6803" w:rsidP="00844DD9">
            <w:pPr>
              <w:spacing w:line="360" w:lineRule="auto"/>
              <w:jc w:val="center"/>
              <w:rPr>
                <w:rFonts w:asciiTheme="majorBidi" w:hAnsiTheme="majorBidi" w:cstheme="majorBidi"/>
                <w:smallCaps/>
              </w:rPr>
            </w:pPr>
            <w:r w:rsidRPr="000A43DF">
              <w:rPr>
                <w:rFonts w:asciiTheme="majorBidi" w:hAnsiTheme="majorBidi" w:cstheme="majorBidi"/>
                <w:smallCaps/>
              </w:rPr>
              <w:t>2.000</w:t>
            </w:r>
          </w:p>
        </w:tc>
        <w:tc>
          <w:tcPr>
            <w:tcW w:w="1013" w:type="dxa"/>
            <w:vAlign w:val="center"/>
          </w:tcPr>
          <w:p w14:paraId="5CD07BCA" w14:textId="77777777" w:rsidR="00BC6803" w:rsidRPr="000A43DF" w:rsidRDefault="00BC6803" w:rsidP="00844DD9">
            <w:pPr>
              <w:spacing w:line="360" w:lineRule="auto"/>
              <w:jc w:val="center"/>
              <w:rPr>
                <w:rFonts w:asciiTheme="majorBidi" w:hAnsiTheme="majorBidi" w:cstheme="majorBidi"/>
                <w:smallCaps/>
              </w:rPr>
            </w:pPr>
            <w:r w:rsidRPr="000A43DF">
              <w:rPr>
                <w:rFonts w:asciiTheme="majorBidi" w:hAnsiTheme="majorBidi" w:cstheme="majorBidi"/>
                <w:smallCaps/>
              </w:rPr>
              <w:t>5.000</w:t>
            </w:r>
          </w:p>
        </w:tc>
      </w:tr>
      <w:tr w:rsidR="00BC6803" w:rsidRPr="000A43DF" w14:paraId="018BD105" w14:textId="77777777" w:rsidTr="000F5483">
        <w:trPr>
          <w:trHeight w:val="917"/>
        </w:trPr>
        <w:tc>
          <w:tcPr>
            <w:tcW w:w="530" w:type="dxa"/>
          </w:tcPr>
          <w:p w14:paraId="6F6357AE" w14:textId="77777777" w:rsidR="00BC6803" w:rsidRPr="000A43DF" w:rsidRDefault="00BC6803" w:rsidP="00BC6803">
            <w:pPr>
              <w:spacing w:line="360" w:lineRule="auto"/>
              <w:rPr>
                <w:rFonts w:asciiTheme="majorBidi" w:hAnsiTheme="majorBidi" w:cstheme="majorBidi"/>
                <w:smallCaps/>
              </w:rPr>
            </w:pPr>
            <w:r w:rsidRPr="000A43DF">
              <w:rPr>
                <w:rFonts w:asciiTheme="majorBidi" w:hAnsiTheme="majorBidi" w:cstheme="majorBidi"/>
                <w:smallCaps/>
              </w:rPr>
              <w:t>04</w:t>
            </w:r>
          </w:p>
        </w:tc>
        <w:tc>
          <w:tcPr>
            <w:tcW w:w="5879" w:type="dxa"/>
          </w:tcPr>
          <w:p w14:paraId="5127971C" w14:textId="77777777" w:rsidR="00BC6803" w:rsidRPr="000F5483" w:rsidRDefault="00BC6803" w:rsidP="00BC6803">
            <w:pPr>
              <w:jc w:val="both"/>
              <w:rPr>
                <w:rFonts w:asciiTheme="majorBidi" w:hAnsiTheme="majorBidi" w:cstheme="majorBidi"/>
                <w:sz w:val="20"/>
              </w:rPr>
            </w:pPr>
            <w:r w:rsidRPr="000F5483">
              <w:rPr>
                <w:rFonts w:asciiTheme="majorBidi" w:hAnsiTheme="majorBidi" w:cstheme="majorBidi"/>
                <w:sz w:val="20"/>
              </w:rPr>
              <w:t xml:space="preserve">Construction of Museum Campus with regional </w:t>
            </w:r>
            <w:proofErr w:type="gramStart"/>
            <w:r w:rsidRPr="000F5483">
              <w:rPr>
                <w:rFonts w:asciiTheme="majorBidi" w:hAnsiTheme="majorBidi" w:cstheme="majorBidi"/>
                <w:sz w:val="20"/>
              </w:rPr>
              <w:t>office  i.e.</w:t>
            </w:r>
            <w:proofErr w:type="gramEnd"/>
            <w:r w:rsidRPr="000F5483">
              <w:rPr>
                <w:rFonts w:asciiTheme="majorBidi" w:hAnsiTheme="majorBidi" w:cstheme="majorBidi"/>
                <w:sz w:val="20"/>
              </w:rPr>
              <w:t xml:space="preserve"> Museum building, reserve collection/ antiquities store , office building and residential accommodation for officers and  staff, watch towers, boundary wall, internal and external services road, paths, electric, water supply , lawns, furniture, show cases, security cameras  </w:t>
            </w:r>
            <w:r w:rsidR="000F5483" w:rsidRPr="000F5483">
              <w:rPr>
                <w:rFonts w:asciiTheme="majorBidi" w:hAnsiTheme="majorBidi" w:cstheme="majorBidi"/>
                <w:sz w:val="20"/>
              </w:rPr>
              <w:t>etc.</w:t>
            </w:r>
            <w:r w:rsidRPr="000F5483">
              <w:rPr>
                <w:rFonts w:asciiTheme="majorBidi" w:hAnsiTheme="majorBidi" w:cstheme="majorBidi"/>
                <w:sz w:val="20"/>
              </w:rPr>
              <w:t xml:space="preserve"> as per master plan  fulfil requirement of museum &amp; regional office</w:t>
            </w:r>
          </w:p>
        </w:tc>
        <w:tc>
          <w:tcPr>
            <w:tcW w:w="1080" w:type="dxa"/>
            <w:gridSpan w:val="2"/>
            <w:tcBorders>
              <w:bottom w:val="single" w:sz="36" w:space="0" w:color="auto"/>
            </w:tcBorders>
            <w:vAlign w:val="center"/>
          </w:tcPr>
          <w:p w14:paraId="76DCF266" w14:textId="77777777" w:rsidR="00BC6803" w:rsidRPr="000A43DF" w:rsidRDefault="00082C5E" w:rsidP="00844DD9">
            <w:pPr>
              <w:spacing w:line="360" w:lineRule="auto"/>
              <w:jc w:val="center"/>
              <w:rPr>
                <w:rFonts w:asciiTheme="majorBidi" w:hAnsiTheme="majorBidi" w:cstheme="majorBidi"/>
                <w:smallCaps/>
              </w:rPr>
            </w:pPr>
            <w:r>
              <w:rPr>
                <w:rFonts w:asciiTheme="majorBidi" w:hAnsiTheme="majorBidi" w:cstheme="majorBidi"/>
                <w:smallCaps/>
              </w:rPr>
              <w:t>2</w:t>
            </w:r>
            <w:r w:rsidR="00BC6803" w:rsidRPr="000A43DF">
              <w:rPr>
                <w:rFonts w:asciiTheme="majorBidi" w:hAnsiTheme="majorBidi" w:cstheme="majorBidi"/>
                <w:smallCaps/>
              </w:rPr>
              <w:t>5.000</w:t>
            </w:r>
          </w:p>
        </w:tc>
        <w:tc>
          <w:tcPr>
            <w:tcW w:w="990" w:type="dxa"/>
            <w:tcBorders>
              <w:top w:val="single" w:sz="36" w:space="0" w:color="auto"/>
              <w:bottom w:val="single" w:sz="36" w:space="0" w:color="auto"/>
            </w:tcBorders>
            <w:vAlign w:val="center"/>
          </w:tcPr>
          <w:p w14:paraId="154C1C1B" w14:textId="77777777" w:rsidR="00BC6803" w:rsidRPr="000A43DF" w:rsidRDefault="00082C5E" w:rsidP="00844DD9">
            <w:pPr>
              <w:spacing w:line="360" w:lineRule="auto"/>
              <w:jc w:val="center"/>
              <w:rPr>
                <w:rFonts w:asciiTheme="majorBidi" w:hAnsiTheme="majorBidi" w:cstheme="majorBidi"/>
                <w:smallCaps/>
              </w:rPr>
            </w:pPr>
            <w:r>
              <w:rPr>
                <w:rFonts w:asciiTheme="majorBidi" w:hAnsiTheme="majorBidi" w:cstheme="majorBidi"/>
                <w:smallCaps/>
              </w:rPr>
              <w:t>6</w:t>
            </w:r>
            <w:r w:rsidR="00BC6803" w:rsidRPr="000A43DF">
              <w:rPr>
                <w:rFonts w:asciiTheme="majorBidi" w:hAnsiTheme="majorBidi" w:cstheme="majorBidi"/>
                <w:smallCaps/>
              </w:rPr>
              <w:t>0.000</w:t>
            </w:r>
          </w:p>
        </w:tc>
        <w:tc>
          <w:tcPr>
            <w:tcW w:w="1080" w:type="dxa"/>
            <w:tcBorders>
              <w:top w:val="single" w:sz="36" w:space="0" w:color="auto"/>
              <w:bottom w:val="single" w:sz="36" w:space="0" w:color="auto"/>
            </w:tcBorders>
            <w:vAlign w:val="center"/>
          </w:tcPr>
          <w:p w14:paraId="23DF04C3" w14:textId="445B0DBF" w:rsidR="00BC6803" w:rsidRPr="000A43DF" w:rsidRDefault="00086AF5" w:rsidP="00086AF5">
            <w:pPr>
              <w:spacing w:line="360" w:lineRule="auto"/>
              <w:jc w:val="center"/>
              <w:rPr>
                <w:rFonts w:asciiTheme="majorBidi" w:hAnsiTheme="majorBidi" w:cstheme="majorBidi"/>
                <w:smallCaps/>
              </w:rPr>
            </w:pPr>
            <w:r>
              <w:rPr>
                <w:rFonts w:asciiTheme="majorBidi" w:hAnsiTheme="majorBidi" w:cstheme="majorBidi"/>
                <w:smallCaps/>
              </w:rPr>
              <w:t>17</w:t>
            </w:r>
            <w:r w:rsidR="00BC6803" w:rsidRPr="000A43DF">
              <w:rPr>
                <w:rFonts w:asciiTheme="majorBidi" w:hAnsiTheme="majorBidi" w:cstheme="majorBidi"/>
                <w:smallCaps/>
              </w:rPr>
              <w:t>.</w:t>
            </w:r>
            <w:r>
              <w:rPr>
                <w:rFonts w:asciiTheme="majorBidi" w:hAnsiTheme="majorBidi" w:cstheme="majorBidi"/>
                <w:smallCaps/>
              </w:rPr>
              <w:t>573</w:t>
            </w:r>
          </w:p>
        </w:tc>
        <w:tc>
          <w:tcPr>
            <w:tcW w:w="1013" w:type="dxa"/>
            <w:vAlign w:val="center"/>
          </w:tcPr>
          <w:p w14:paraId="3DC67539" w14:textId="1B63611C" w:rsidR="00BC6803" w:rsidRPr="000A43DF" w:rsidRDefault="00105CF8" w:rsidP="0089690F">
            <w:pPr>
              <w:spacing w:line="360" w:lineRule="auto"/>
              <w:jc w:val="center"/>
              <w:rPr>
                <w:rFonts w:asciiTheme="majorBidi" w:hAnsiTheme="majorBidi" w:cstheme="majorBidi"/>
                <w:smallCaps/>
              </w:rPr>
            </w:pPr>
            <w:r>
              <w:rPr>
                <w:rFonts w:asciiTheme="majorBidi" w:hAnsiTheme="majorBidi" w:cstheme="majorBidi"/>
                <w:smallCaps/>
              </w:rPr>
              <w:t>102.573</w:t>
            </w:r>
          </w:p>
        </w:tc>
      </w:tr>
      <w:tr w:rsidR="00BC6803" w:rsidRPr="000A43DF" w14:paraId="04DB8728" w14:textId="77777777" w:rsidTr="000F5483">
        <w:trPr>
          <w:trHeight w:val="522"/>
        </w:trPr>
        <w:tc>
          <w:tcPr>
            <w:tcW w:w="530" w:type="dxa"/>
          </w:tcPr>
          <w:p w14:paraId="6BDE60F7" w14:textId="77777777" w:rsidR="00BC6803" w:rsidRPr="000A43DF" w:rsidRDefault="00BC6803" w:rsidP="00BC6803">
            <w:pPr>
              <w:spacing w:line="276" w:lineRule="auto"/>
              <w:rPr>
                <w:rFonts w:asciiTheme="majorBidi" w:hAnsiTheme="majorBidi" w:cstheme="majorBidi"/>
                <w:smallCaps/>
              </w:rPr>
            </w:pPr>
            <w:r w:rsidRPr="000A43DF">
              <w:rPr>
                <w:rFonts w:asciiTheme="majorBidi" w:hAnsiTheme="majorBidi" w:cstheme="majorBidi"/>
                <w:smallCaps/>
              </w:rPr>
              <w:t>05</w:t>
            </w:r>
          </w:p>
        </w:tc>
        <w:tc>
          <w:tcPr>
            <w:tcW w:w="5879" w:type="dxa"/>
          </w:tcPr>
          <w:p w14:paraId="4D3ACDC1" w14:textId="77777777" w:rsidR="00BC6803" w:rsidRPr="000F5483" w:rsidRDefault="00BC6803" w:rsidP="000F5483">
            <w:pPr>
              <w:jc w:val="both"/>
              <w:rPr>
                <w:rFonts w:asciiTheme="majorBidi" w:hAnsiTheme="majorBidi" w:cstheme="majorBidi"/>
                <w:smallCaps/>
                <w:sz w:val="20"/>
              </w:rPr>
            </w:pPr>
            <w:r w:rsidRPr="000F5483">
              <w:rPr>
                <w:rFonts w:asciiTheme="majorBidi" w:hAnsiTheme="majorBidi" w:cstheme="majorBidi"/>
                <w:sz w:val="20"/>
              </w:rPr>
              <w:t xml:space="preserve">Provision for </w:t>
            </w:r>
            <w:proofErr w:type="gramStart"/>
            <w:r w:rsidRPr="000F5483">
              <w:rPr>
                <w:rFonts w:asciiTheme="majorBidi" w:hAnsiTheme="majorBidi" w:cstheme="majorBidi"/>
                <w:sz w:val="20"/>
              </w:rPr>
              <w:t>repair ,</w:t>
            </w:r>
            <w:proofErr w:type="gramEnd"/>
            <w:r w:rsidRPr="000F5483">
              <w:rPr>
                <w:rFonts w:asciiTheme="majorBidi" w:hAnsiTheme="majorBidi" w:cstheme="majorBidi"/>
                <w:sz w:val="20"/>
              </w:rPr>
              <w:t xml:space="preserve"> renovation of buildings for  establishment of sub offices  either in rented or Government building including furniture , computer </w:t>
            </w:r>
            <w:r w:rsidR="000F5483" w:rsidRPr="000F5483">
              <w:rPr>
                <w:rFonts w:asciiTheme="majorBidi" w:hAnsiTheme="majorBidi" w:cstheme="majorBidi"/>
                <w:sz w:val="20"/>
              </w:rPr>
              <w:t>etc.</w:t>
            </w:r>
            <w:r w:rsidRPr="000F5483">
              <w:rPr>
                <w:rFonts w:asciiTheme="majorBidi" w:hAnsiTheme="majorBidi" w:cstheme="majorBidi"/>
                <w:sz w:val="20"/>
              </w:rPr>
              <w:t xml:space="preserve"> </w:t>
            </w:r>
          </w:p>
        </w:tc>
        <w:tc>
          <w:tcPr>
            <w:tcW w:w="1080" w:type="dxa"/>
            <w:gridSpan w:val="2"/>
            <w:tcBorders>
              <w:top w:val="single" w:sz="36" w:space="0" w:color="auto"/>
              <w:bottom w:val="single" w:sz="36" w:space="0" w:color="auto"/>
            </w:tcBorders>
            <w:vAlign w:val="center"/>
          </w:tcPr>
          <w:p w14:paraId="63F44B63" w14:textId="77777777" w:rsidR="00BC6803" w:rsidRPr="000A43DF" w:rsidRDefault="00082C5E" w:rsidP="00082C5E">
            <w:pPr>
              <w:spacing w:line="276" w:lineRule="auto"/>
              <w:jc w:val="center"/>
              <w:rPr>
                <w:rFonts w:asciiTheme="majorBidi" w:hAnsiTheme="majorBidi" w:cstheme="majorBidi"/>
                <w:smallCaps/>
              </w:rPr>
            </w:pPr>
            <w:r>
              <w:rPr>
                <w:rFonts w:asciiTheme="majorBidi" w:hAnsiTheme="majorBidi" w:cstheme="majorBidi"/>
                <w:smallCaps/>
              </w:rPr>
              <w:t>0</w:t>
            </w:r>
            <w:r w:rsidR="00BC6803" w:rsidRPr="000A43DF">
              <w:rPr>
                <w:rFonts w:asciiTheme="majorBidi" w:hAnsiTheme="majorBidi" w:cstheme="majorBidi"/>
                <w:smallCaps/>
              </w:rPr>
              <w:t>.</w:t>
            </w:r>
            <w:r>
              <w:rPr>
                <w:rFonts w:asciiTheme="majorBidi" w:hAnsiTheme="majorBidi" w:cstheme="majorBidi"/>
                <w:smallCaps/>
              </w:rPr>
              <w:t>5</w:t>
            </w:r>
            <w:r w:rsidR="00BC6803" w:rsidRPr="000A43DF">
              <w:rPr>
                <w:rFonts w:asciiTheme="majorBidi" w:hAnsiTheme="majorBidi" w:cstheme="majorBidi"/>
                <w:smallCaps/>
              </w:rPr>
              <w:t>00</w:t>
            </w:r>
          </w:p>
        </w:tc>
        <w:tc>
          <w:tcPr>
            <w:tcW w:w="990" w:type="dxa"/>
            <w:tcBorders>
              <w:top w:val="single" w:sz="36" w:space="0" w:color="auto"/>
              <w:bottom w:val="single" w:sz="36" w:space="0" w:color="auto"/>
            </w:tcBorders>
            <w:vAlign w:val="center"/>
          </w:tcPr>
          <w:p w14:paraId="2DFD12D9" w14:textId="77777777" w:rsidR="00BC6803" w:rsidRPr="000A43DF" w:rsidRDefault="00BC6803" w:rsidP="00082C5E">
            <w:pPr>
              <w:spacing w:line="276" w:lineRule="auto"/>
              <w:jc w:val="center"/>
              <w:rPr>
                <w:rFonts w:asciiTheme="majorBidi" w:hAnsiTheme="majorBidi" w:cstheme="majorBidi"/>
                <w:smallCaps/>
              </w:rPr>
            </w:pPr>
            <w:r w:rsidRPr="000A43DF">
              <w:rPr>
                <w:rFonts w:asciiTheme="majorBidi" w:hAnsiTheme="majorBidi" w:cstheme="majorBidi"/>
                <w:smallCaps/>
              </w:rPr>
              <w:t>3.</w:t>
            </w:r>
            <w:r w:rsidR="00082C5E">
              <w:rPr>
                <w:rFonts w:asciiTheme="majorBidi" w:hAnsiTheme="majorBidi" w:cstheme="majorBidi"/>
                <w:smallCaps/>
              </w:rPr>
              <w:t>5</w:t>
            </w:r>
            <w:r w:rsidRPr="000A43DF">
              <w:rPr>
                <w:rFonts w:asciiTheme="majorBidi" w:hAnsiTheme="majorBidi" w:cstheme="majorBidi"/>
                <w:smallCaps/>
              </w:rPr>
              <w:t>00</w:t>
            </w:r>
          </w:p>
        </w:tc>
        <w:tc>
          <w:tcPr>
            <w:tcW w:w="1080" w:type="dxa"/>
            <w:tcBorders>
              <w:top w:val="single" w:sz="36" w:space="0" w:color="auto"/>
              <w:bottom w:val="single" w:sz="36" w:space="0" w:color="auto"/>
            </w:tcBorders>
            <w:vAlign w:val="center"/>
          </w:tcPr>
          <w:p w14:paraId="60C8C84D"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2.000</w:t>
            </w:r>
          </w:p>
        </w:tc>
        <w:tc>
          <w:tcPr>
            <w:tcW w:w="1013" w:type="dxa"/>
            <w:vAlign w:val="center"/>
          </w:tcPr>
          <w:p w14:paraId="11B91807"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6.000</w:t>
            </w:r>
          </w:p>
        </w:tc>
      </w:tr>
      <w:tr w:rsidR="00BC6803" w:rsidRPr="000A43DF" w14:paraId="0A79DAA8" w14:textId="77777777" w:rsidTr="000F5483">
        <w:tc>
          <w:tcPr>
            <w:tcW w:w="530" w:type="dxa"/>
          </w:tcPr>
          <w:p w14:paraId="74DCCF5D" w14:textId="77777777" w:rsidR="00BC6803" w:rsidRPr="000A43DF" w:rsidRDefault="00BC6803" w:rsidP="00BC6803">
            <w:pPr>
              <w:spacing w:line="276" w:lineRule="auto"/>
              <w:rPr>
                <w:rFonts w:asciiTheme="majorBidi" w:hAnsiTheme="majorBidi" w:cstheme="majorBidi"/>
                <w:smallCaps/>
              </w:rPr>
            </w:pPr>
            <w:r w:rsidRPr="000A43DF">
              <w:rPr>
                <w:rFonts w:asciiTheme="majorBidi" w:hAnsiTheme="majorBidi" w:cstheme="majorBidi"/>
                <w:smallCaps/>
              </w:rPr>
              <w:t>06</w:t>
            </w:r>
          </w:p>
        </w:tc>
        <w:tc>
          <w:tcPr>
            <w:tcW w:w="5879" w:type="dxa"/>
          </w:tcPr>
          <w:p w14:paraId="560C07B6" w14:textId="77777777" w:rsidR="00BC6803" w:rsidRPr="000F5483" w:rsidRDefault="00BC6803" w:rsidP="00BC6803">
            <w:pPr>
              <w:jc w:val="both"/>
              <w:rPr>
                <w:rFonts w:asciiTheme="majorBidi" w:hAnsiTheme="majorBidi" w:cstheme="majorBidi"/>
                <w:sz w:val="20"/>
              </w:rPr>
            </w:pPr>
            <w:r w:rsidRPr="000F5483">
              <w:rPr>
                <w:rFonts w:asciiTheme="majorBidi" w:hAnsiTheme="majorBidi" w:cstheme="majorBidi"/>
                <w:sz w:val="20"/>
              </w:rPr>
              <w:t xml:space="preserve">Conservation of ancient ruined </w:t>
            </w:r>
            <w:proofErr w:type="gramStart"/>
            <w:r w:rsidRPr="000F5483">
              <w:rPr>
                <w:rFonts w:asciiTheme="majorBidi" w:hAnsiTheme="majorBidi" w:cstheme="majorBidi"/>
                <w:sz w:val="20"/>
              </w:rPr>
              <w:t>and  fragile</w:t>
            </w:r>
            <w:proofErr w:type="gramEnd"/>
            <w:r w:rsidRPr="000F5483">
              <w:rPr>
                <w:rFonts w:asciiTheme="majorBidi" w:hAnsiTheme="majorBidi" w:cstheme="majorBidi"/>
                <w:sz w:val="20"/>
              </w:rPr>
              <w:t xml:space="preserve">  structures/ remnants   including   buildings and other structures through appropriate conservation measures i.e. Preservation, Restoration, Water tightening, Sheltering, Shoring , Underpinning and other associated activities as deemed necessary keeping in view site requirement, fulfil archaeological obligation, ensure quality and harmonious to site environment  - work restricted to selected structures  and sites  due to financial limitation.</w:t>
            </w:r>
          </w:p>
        </w:tc>
        <w:tc>
          <w:tcPr>
            <w:tcW w:w="1080" w:type="dxa"/>
            <w:gridSpan w:val="2"/>
            <w:tcBorders>
              <w:top w:val="single" w:sz="36" w:space="0" w:color="auto"/>
              <w:bottom w:val="single" w:sz="36" w:space="0" w:color="auto"/>
            </w:tcBorders>
            <w:vAlign w:val="center"/>
          </w:tcPr>
          <w:p w14:paraId="2690C4BC" w14:textId="77777777" w:rsidR="00BC6803" w:rsidRPr="000A43DF" w:rsidRDefault="00022324" w:rsidP="00844DD9">
            <w:pPr>
              <w:spacing w:line="276" w:lineRule="auto"/>
              <w:jc w:val="center"/>
              <w:rPr>
                <w:rFonts w:asciiTheme="majorBidi" w:hAnsiTheme="majorBidi" w:cstheme="majorBidi"/>
                <w:smallCaps/>
              </w:rPr>
            </w:pPr>
            <w:r>
              <w:rPr>
                <w:rFonts w:asciiTheme="majorBidi" w:hAnsiTheme="majorBidi" w:cstheme="majorBidi"/>
                <w:smallCaps/>
              </w:rPr>
              <w:t>1</w:t>
            </w:r>
            <w:r w:rsidR="00BC6803" w:rsidRPr="000A43DF">
              <w:rPr>
                <w:rFonts w:asciiTheme="majorBidi" w:hAnsiTheme="majorBidi" w:cstheme="majorBidi"/>
                <w:smallCaps/>
              </w:rPr>
              <w:t>.000</w:t>
            </w:r>
          </w:p>
        </w:tc>
        <w:tc>
          <w:tcPr>
            <w:tcW w:w="990" w:type="dxa"/>
            <w:tcBorders>
              <w:top w:val="single" w:sz="36" w:space="0" w:color="auto"/>
              <w:bottom w:val="single" w:sz="36" w:space="0" w:color="auto"/>
            </w:tcBorders>
            <w:vAlign w:val="center"/>
          </w:tcPr>
          <w:p w14:paraId="1AD81E31" w14:textId="77777777" w:rsidR="00BC6803" w:rsidRPr="000A43DF" w:rsidRDefault="00BC6803" w:rsidP="00022324">
            <w:pPr>
              <w:spacing w:line="276" w:lineRule="auto"/>
              <w:jc w:val="center"/>
              <w:rPr>
                <w:rFonts w:asciiTheme="majorBidi" w:hAnsiTheme="majorBidi" w:cstheme="majorBidi"/>
                <w:smallCaps/>
              </w:rPr>
            </w:pPr>
            <w:r w:rsidRPr="000A43DF">
              <w:rPr>
                <w:rFonts w:asciiTheme="majorBidi" w:hAnsiTheme="majorBidi" w:cstheme="majorBidi"/>
                <w:smallCaps/>
              </w:rPr>
              <w:t>1</w:t>
            </w:r>
            <w:r w:rsidR="00022324">
              <w:rPr>
                <w:rFonts w:asciiTheme="majorBidi" w:hAnsiTheme="majorBidi" w:cstheme="majorBidi"/>
                <w:smallCaps/>
              </w:rPr>
              <w:t>1</w:t>
            </w:r>
            <w:r w:rsidRPr="000A43DF">
              <w:rPr>
                <w:rFonts w:asciiTheme="majorBidi" w:hAnsiTheme="majorBidi" w:cstheme="majorBidi"/>
                <w:smallCaps/>
              </w:rPr>
              <w:t>.000</w:t>
            </w:r>
          </w:p>
        </w:tc>
        <w:tc>
          <w:tcPr>
            <w:tcW w:w="1080" w:type="dxa"/>
            <w:tcBorders>
              <w:bottom w:val="single" w:sz="36" w:space="0" w:color="auto"/>
            </w:tcBorders>
            <w:vAlign w:val="center"/>
          </w:tcPr>
          <w:p w14:paraId="700AF29F"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8.000</w:t>
            </w:r>
          </w:p>
        </w:tc>
        <w:tc>
          <w:tcPr>
            <w:tcW w:w="1013" w:type="dxa"/>
            <w:vAlign w:val="center"/>
          </w:tcPr>
          <w:p w14:paraId="6F0AC022"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20.000</w:t>
            </w:r>
          </w:p>
        </w:tc>
      </w:tr>
      <w:tr w:rsidR="00BC6803" w:rsidRPr="000A43DF" w14:paraId="161C6C00" w14:textId="77777777" w:rsidTr="000F5483">
        <w:trPr>
          <w:trHeight w:val="464"/>
        </w:trPr>
        <w:tc>
          <w:tcPr>
            <w:tcW w:w="530" w:type="dxa"/>
          </w:tcPr>
          <w:p w14:paraId="7FC60DB5" w14:textId="77777777" w:rsidR="00BC6803" w:rsidRPr="000A43DF" w:rsidRDefault="00BC6803" w:rsidP="00BC6803">
            <w:pPr>
              <w:spacing w:line="276" w:lineRule="auto"/>
              <w:rPr>
                <w:rFonts w:asciiTheme="majorBidi" w:hAnsiTheme="majorBidi" w:cstheme="majorBidi"/>
                <w:smallCaps/>
              </w:rPr>
            </w:pPr>
            <w:r w:rsidRPr="000A43DF">
              <w:rPr>
                <w:rFonts w:asciiTheme="majorBidi" w:hAnsiTheme="majorBidi" w:cstheme="majorBidi"/>
                <w:smallCaps/>
              </w:rPr>
              <w:t>07</w:t>
            </w:r>
          </w:p>
        </w:tc>
        <w:tc>
          <w:tcPr>
            <w:tcW w:w="5879" w:type="dxa"/>
          </w:tcPr>
          <w:p w14:paraId="6C08DF2C" w14:textId="77777777" w:rsidR="00BC6803" w:rsidRPr="000F5483" w:rsidRDefault="00BC6803" w:rsidP="00BC6803">
            <w:pPr>
              <w:jc w:val="both"/>
              <w:rPr>
                <w:rFonts w:asciiTheme="majorBidi" w:hAnsiTheme="majorBidi" w:cstheme="majorBidi"/>
                <w:smallCaps/>
                <w:sz w:val="20"/>
              </w:rPr>
            </w:pPr>
            <w:r w:rsidRPr="000F5483">
              <w:rPr>
                <w:rFonts w:asciiTheme="majorBidi" w:hAnsiTheme="majorBidi" w:cstheme="majorBidi"/>
                <w:sz w:val="20"/>
              </w:rPr>
              <w:t xml:space="preserve">Periodical maintenance and petty repair on regular intervals so as to keep sites in presentable condition prevent from further wear tear and keep infrastructure/ services functional. </w:t>
            </w:r>
          </w:p>
        </w:tc>
        <w:tc>
          <w:tcPr>
            <w:tcW w:w="1080" w:type="dxa"/>
            <w:gridSpan w:val="2"/>
            <w:tcBorders>
              <w:top w:val="single" w:sz="36" w:space="0" w:color="auto"/>
              <w:bottom w:val="single" w:sz="36" w:space="0" w:color="auto"/>
            </w:tcBorders>
            <w:vAlign w:val="center"/>
          </w:tcPr>
          <w:p w14:paraId="2B669618" w14:textId="77777777" w:rsidR="00BC6803" w:rsidRPr="000A43DF" w:rsidRDefault="00022324" w:rsidP="00844DD9">
            <w:pPr>
              <w:spacing w:line="276" w:lineRule="auto"/>
              <w:jc w:val="center"/>
              <w:rPr>
                <w:rFonts w:asciiTheme="majorBidi" w:hAnsiTheme="majorBidi" w:cstheme="majorBidi"/>
                <w:smallCaps/>
              </w:rPr>
            </w:pPr>
            <w:r>
              <w:rPr>
                <w:rFonts w:asciiTheme="majorBidi" w:hAnsiTheme="majorBidi" w:cstheme="majorBidi"/>
                <w:smallCaps/>
              </w:rPr>
              <w:t>1</w:t>
            </w:r>
            <w:r w:rsidR="00BC6803" w:rsidRPr="000A43DF">
              <w:rPr>
                <w:rFonts w:asciiTheme="majorBidi" w:hAnsiTheme="majorBidi" w:cstheme="majorBidi"/>
                <w:smallCaps/>
              </w:rPr>
              <w:t>.000</w:t>
            </w:r>
          </w:p>
        </w:tc>
        <w:tc>
          <w:tcPr>
            <w:tcW w:w="990" w:type="dxa"/>
            <w:tcBorders>
              <w:top w:val="single" w:sz="36" w:space="0" w:color="auto"/>
              <w:bottom w:val="single" w:sz="36" w:space="0" w:color="auto"/>
            </w:tcBorders>
            <w:vAlign w:val="center"/>
          </w:tcPr>
          <w:p w14:paraId="1998DAFB" w14:textId="77777777" w:rsidR="00BC6803" w:rsidRPr="000A43DF" w:rsidRDefault="00022324" w:rsidP="00844DD9">
            <w:pPr>
              <w:spacing w:line="276" w:lineRule="auto"/>
              <w:jc w:val="center"/>
              <w:rPr>
                <w:rFonts w:asciiTheme="majorBidi" w:hAnsiTheme="majorBidi" w:cstheme="majorBidi"/>
                <w:smallCaps/>
              </w:rPr>
            </w:pPr>
            <w:r>
              <w:rPr>
                <w:rFonts w:asciiTheme="majorBidi" w:hAnsiTheme="majorBidi" w:cstheme="majorBidi"/>
                <w:smallCaps/>
              </w:rPr>
              <w:t>6</w:t>
            </w:r>
            <w:r w:rsidR="00BC6803" w:rsidRPr="000A43DF">
              <w:rPr>
                <w:rFonts w:asciiTheme="majorBidi" w:hAnsiTheme="majorBidi" w:cstheme="majorBidi"/>
                <w:smallCaps/>
              </w:rPr>
              <w:t>.000</w:t>
            </w:r>
          </w:p>
        </w:tc>
        <w:tc>
          <w:tcPr>
            <w:tcW w:w="1080" w:type="dxa"/>
            <w:tcBorders>
              <w:top w:val="single" w:sz="36" w:space="0" w:color="auto"/>
              <w:bottom w:val="single" w:sz="36" w:space="0" w:color="auto"/>
            </w:tcBorders>
            <w:vAlign w:val="center"/>
          </w:tcPr>
          <w:p w14:paraId="181594DF"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5.000</w:t>
            </w:r>
          </w:p>
        </w:tc>
        <w:tc>
          <w:tcPr>
            <w:tcW w:w="1013" w:type="dxa"/>
            <w:vAlign w:val="center"/>
          </w:tcPr>
          <w:p w14:paraId="0EFCDFA5"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12.000</w:t>
            </w:r>
          </w:p>
        </w:tc>
      </w:tr>
      <w:tr w:rsidR="00BC6803" w:rsidRPr="000A43DF" w14:paraId="7CD990B7" w14:textId="77777777" w:rsidTr="000F5483">
        <w:tc>
          <w:tcPr>
            <w:tcW w:w="530" w:type="dxa"/>
          </w:tcPr>
          <w:p w14:paraId="5B67F22C" w14:textId="77777777" w:rsidR="00BC6803" w:rsidRPr="000A43DF" w:rsidRDefault="00BC6803" w:rsidP="00BC6803">
            <w:pPr>
              <w:spacing w:line="276" w:lineRule="auto"/>
              <w:rPr>
                <w:rFonts w:asciiTheme="majorBidi" w:hAnsiTheme="majorBidi" w:cstheme="majorBidi"/>
                <w:smallCaps/>
              </w:rPr>
            </w:pPr>
            <w:r w:rsidRPr="000A43DF">
              <w:rPr>
                <w:rFonts w:asciiTheme="majorBidi" w:hAnsiTheme="majorBidi" w:cstheme="majorBidi"/>
                <w:smallCaps/>
              </w:rPr>
              <w:t>08</w:t>
            </w:r>
          </w:p>
        </w:tc>
        <w:tc>
          <w:tcPr>
            <w:tcW w:w="5879" w:type="dxa"/>
          </w:tcPr>
          <w:p w14:paraId="3DC26856" w14:textId="77777777" w:rsidR="00BC6803" w:rsidRPr="000F5483" w:rsidRDefault="00BC6803" w:rsidP="00BC6803">
            <w:pPr>
              <w:jc w:val="both"/>
              <w:rPr>
                <w:rFonts w:asciiTheme="majorBidi" w:hAnsiTheme="majorBidi" w:cstheme="majorBidi"/>
                <w:sz w:val="20"/>
              </w:rPr>
            </w:pPr>
            <w:r w:rsidRPr="000F5483">
              <w:rPr>
                <w:rFonts w:asciiTheme="majorBidi" w:hAnsiTheme="majorBidi" w:cstheme="majorBidi"/>
                <w:sz w:val="20"/>
              </w:rPr>
              <w:t xml:space="preserve">Provision for protection of sites </w:t>
            </w:r>
            <w:proofErr w:type="spellStart"/>
            <w:r w:rsidRPr="000F5483">
              <w:rPr>
                <w:rFonts w:asciiTheme="majorBidi" w:hAnsiTheme="majorBidi" w:cstheme="majorBidi"/>
                <w:sz w:val="20"/>
              </w:rPr>
              <w:t>i.e</w:t>
            </w:r>
            <w:proofErr w:type="spellEnd"/>
            <w:r w:rsidRPr="000F5483">
              <w:rPr>
                <w:rFonts w:asciiTheme="majorBidi" w:hAnsiTheme="majorBidi" w:cstheme="majorBidi"/>
                <w:sz w:val="20"/>
              </w:rPr>
              <w:t xml:space="preserve"> Fencing, Boundary pillars, Chowkidar hut   on selected sites </w:t>
            </w:r>
          </w:p>
        </w:tc>
        <w:tc>
          <w:tcPr>
            <w:tcW w:w="1080" w:type="dxa"/>
            <w:gridSpan w:val="2"/>
            <w:tcBorders>
              <w:top w:val="single" w:sz="36" w:space="0" w:color="auto"/>
            </w:tcBorders>
            <w:vAlign w:val="center"/>
          </w:tcPr>
          <w:p w14:paraId="662989BA" w14:textId="77777777" w:rsidR="00BC6803" w:rsidRPr="000A43DF" w:rsidRDefault="00BC6803" w:rsidP="00844DD9">
            <w:pPr>
              <w:spacing w:line="276" w:lineRule="auto"/>
              <w:jc w:val="center"/>
              <w:rPr>
                <w:rFonts w:asciiTheme="majorBidi" w:hAnsiTheme="majorBidi" w:cstheme="majorBidi"/>
                <w:smallCaps/>
              </w:rPr>
            </w:pPr>
          </w:p>
        </w:tc>
        <w:tc>
          <w:tcPr>
            <w:tcW w:w="990" w:type="dxa"/>
            <w:tcBorders>
              <w:top w:val="single" w:sz="36" w:space="0" w:color="auto"/>
            </w:tcBorders>
            <w:vAlign w:val="center"/>
          </w:tcPr>
          <w:p w14:paraId="62958048" w14:textId="77777777" w:rsidR="00BC6803" w:rsidRPr="000A43DF" w:rsidRDefault="00BC6803" w:rsidP="00844DD9">
            <w:pPr>
              <w:spacing w:line="276" w:lineRule="auto"/>
              <w:jc w:val="center"/>
              <w:rPr>
                <w:rFonts w:asciiTheme="majorBidi" w:hAnsiTheme="majorBidi" w:cstheme="majorBidi"/>
                <w:smallCaps/>
              </w:rPr>
            </w:pPr>
          </w:p>
        </w:tc>
        <w:tc>
          <w:tcPr>
            <w:tcW w:w="1080" w:type="dxa"/>
            <w:tcBorders>
              <w:top w:val="single" w:sz="36" w:space="0" w:color="auto"/>
              <w:bottom w:val="single" w:sz="36" w:space="0" w:color="auto"/>
            </w:tcBorders>
            <w:vAlign w:val="center"/>
          </w:tcPr>
          <w:p w14:paraId="1C673096"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6.000</w:t>
            </w:r>
          </w:p>
        </w:tc>
        <w:tc>
          <w:tcPr>
            <w:tcW w:w="1013" w:type="dxa"/>
            <w:vAlign w:val="center"/>
          </w:tcPr>
          <w:p w14:paraId="3DBFA995"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6.000</w:t>
            </w:r>
          </w:p>
        </w:tc>
      </w:tr>
      <w:tr w:rsidR="00BC6803" w:rsidRPr="000A43DF" w14:paraId="244D800F" w14:textId="77777777" w:rsidTr="000F5483">
        <w:trPr>
          <w:trHeight w:val="752"/>
        </w:trPr>
        <w:tc>
          <w:tcPr>
            <w:tcW w:w="530" w:type="dxa"/>
          </w:tcPr>
          <w:p w14:paraId="4191C9A5" w14:textId="77777777" w:rsidR="00BC6803" w:rsidRPr="000A43DF" w:rsidRDefault="00BC6803" w:rsidP="00BC6803">
            <w:pPr>
              <w:spacing w:line="276" w:lineRule="auto"/>
              <w:rPr>
                <w:rFonts w:asciiTheme="majorBidi" w:hAnsiTheme="majorBidi" w:cstheme="majorBidi"/>
                <w:smallCaps/>
              </w:rPr>
            </w:pPr>
            <w:r w:rsidRPr="000A43DF">
              <w:rPr>
                <w:rFonts w:asciiTheme="majorBidi" w:hAnsiTheme="majorBidi" w:cstheme="majorBidi"/>
                <w:smallCaps/>
              </w:rPr>
              <w:t>09</w:t>
            </w:r>
          </w:p>
        </w:tc>
        <w:tc>
          <w:tcPr>
            <w:tcW w:w="5879" w:type="dxa"/>
          </w:tcPr>
          <w:p w14:paraId="10F1A0E0" w14:textId="6A72CFD6" w:rsidR="00BC6803" w:rsidRPr="000F5483" w:rsidRDefault="00BC6803" w:rsidP="00BC6803">
            <w:pPr>
              <w:jc w:val="both"/>
              <w:rPr>
                <w:rFonts w:asciiTheme="majorBidi" w:hAnsiTheme="majorBidi" w:cstheme="majorBidi"/>
                <w:smallCaps/>
                <w:sz w:val="20"/>
              </w:rPr>
            </w:pPr>
            <w:r w:rsidRPr="000F5483">
              <w:rPr>
                <w:rFonts w:asciiTheme="majorBidi" w:hAnsiTheme="majorBidi" w:cstheme="majorBidi"/>
                <w:sz w:val="20"/>
              </w:rPr>
              <w:t xml:space="preserve">Provision for promotional and facilitation activities </w:t>
            </w:r>
            <w:proofErr w:type="gramStart"/>
            <w:r w:rsidRPr="000F5483">
              <w:rPr>
                <w:rFonts w:asciiTheme="majorBidi" w:hAnsiTheme="majorBidi" w:cstheme="majorBidi"/>
                <w:sz w:val="20"/>
              </w:rPr>
              <w:t>i.e.</w:t>
            </w:r>
            <w:proofErr w:type="gramEnd"/>
            <w:r w:rsidRPr="000F5483">
              <w:rPr>
                <w:rFonts w:asciiTheme="majorBidi" w:hAnsiTheme="majorBidi" w:cstheme="majorBidi"/>
                <w:sz w:val="20"/>
              </w:rPr>
              <w:t xml:space="preserve"> History and Indication boards, leaflets, Benches, Dustbins, Water supply, Electricity, Toilets, Shelters, </w:t>
            </w:r>
            <w:r w:rsidR="00A06032" w:rsidRPr="000F5483">
              <w:rPr>
                <w:rFonts w:asciiTheme="majorBidi" w:hAnsiTheme="majorBidi" w:cstheme="majorBidi"/>
                <w:sz w:val="20"/>
              </w:rPr>
              <w:t>footpaths etc on</w:t>
            </w:r>
            <w:r w:rsidRPr="000F5483">
              <w:rPr>
                <w:rFonts w:asciiTheme="majorBidi" w:hAnsiTheme="majorBidi" w:cstheme="majorBidi"/>
                <w:sz w:val="20"/>
              </w:rPr>
              <w:t xml:space="preserve"> selected sites</w:t>
            </w:r>
          </w:p>
        </w:tc>
        <w:tc>
          <w:tcPr>
            <w:tcW w:w="1080" w:type="dxa"/>
            <w:gridSpan w:val="2"/>
            <w:tcBorders>
              <w:bottom w:val="single" w:sz="36" w:space="0" w:color="auto"/>
            </w:tcBorders>
            <w:vAlign w:val="center"/>
          </w:tcPr>
          <w:p w14:paraId="20B5745D" w14:textId="77777777" w:rsidR="00BC6803" w:rsidRPr="000A43DF" w:rsidRDefault="00DA1D43" w:rsidP="00DA1D43">
            <w:pPr>
              <w:spacing w:line="276" w:lineRule="auto"/>
              <w:jc w:val="center"/>
              <w:rPr>
                <w:rFonts w:asciiTheme="majorBidi" w:hAnsiTheme="majorBidi" w:cstheme="majorBidi"/>
                <w:smallCaps/>
              </w:rPr>
            </w:pPr>
            <w:r>
              <w:rPr>
                <w:rFonts w:asciiTheme="majorBidi" w:hAnsiTheme="majorBidi" w:cstheme="majorBidi"/>
                <w:smallCaps/>
              </w:rPr>
              <w:t>1</w:t>
            </w:r>
            <w:r w:rsidR="00BC6803" w:rsidRPr="000A43DF">
              <w:rPr>
                <w:rFonts w:asciiTheme="majorBidi" w:hAnsiTheme="majorBidi" w:cstheme="majorBidi"/>
                <w:smallCaps/>
              </w:rPr>
              <w:t>.</w:t>
            </w:r>
            <w:r>
              <w:rPr>
                <w:rFonts w:asciiTheme="majorBidi" w:hAnsiTheme="majorBidi" w:cstheme="majorBidi"/>
                <w:smallCaps/>
              </w:rPr>
              <w:t>5</w:t>
            </w:r>
            <w:r w:rsidR="00BC6803" w:rsidRPr="000A43DF">
              <w:rPr>
                <w:rFonts w:asciiTheme="majorBidi" w:hAnsiTheme="majorBidi" w:cstheme="majorBidi"/>
                <w:smallCaps/>
              </w:rPr>
              <w:t>00</w:t>
            </w:r>
          </w:p>
        </w:tc>
        <w:tc>
          <w:tcPr>
            <w:tcW w:w="990" w:type="dxa"/>
            <w:tcBorders>
              <w:bottom w:val="single" w:sz="36" w:space="0" w:color="auto"/>
            </w:tcBorders>
            <w:vAlign w:val="center"/>
          </w:tcPr>
          <w:p w14:paraId="6C3DD618" w14:textId="77777777" w:rsidR="00BC6803" w:rsidRPr="000A43DF" w:rsidRDefault="00DA1D43" w:rsidP="00DA1D43">
            <w:pPr>
              <w:spacing w:line="276" w:lineRule="auto"/>
              <w:jc w:val="center"/>
              <w:rPr>
                <w:rFonts w:asciiTheme="majorBidi" w:hAnsiTheme="majorBidi" w:cstheme="majorBidi"/>
                <w:smallCaps/>
              </w:rPr>
            </w:pPr>
            <w:r>
              <w:rPr>
                <w:rFonts w:asciiTheme="majorBidi" w:hAnsiTheme="majorBidi" w:cstheme="majorBidi"/>
                <w:smallCaps/>
              </w:rPr>
              <w:t>8</w:t>
            </w:r>
            <w:r w:rsidR="00BC6803" w:rsidRPr="000A43DF">
              <w:rPr>
                <w:rFonts w:asciiTheme="majorBidi" w:hAnsiTheme="majorBidi" w:cstheme="majorBidi"/>
                <w:smallCaps/>
              </w:rPr>
              <w:t>.</w:t>
            </w:r>
            <w:r>
              <w:rPr>
                <w:rFonts w:asciiTheme="majorBidi" w:hAnsiTheme="majorBidi" w:cstheme="majorBidi"/>
                <w:smallCaps/>
              </w:rPr>
              <w:t>5</w:t>
            </w:r>
            <w:r w:rsidR="00BC6803" w:rsidRPr="000A43DF">
              <w:rPr>
                <w:rFonts w:asciiTheme="majorBidi" w:hAnsiTheme="majorBidi" w:cstheme="majorBidi"/>
                <w:smallCaps/>
              </w:rPr>
              <w:t>00</w:t>
            </w:r>
          </w:p>
        </w:tc>
        <w:tc>
          <w:tcPr>
            <w:tcW w:w="1080" w:type="dxa"/>
            <w:tcBorders>
              <w:top w:val="single" w:sz="36" w:space="0" w:color="auto"/>
              <w:bottom w:val="single" w:sz="36" w:space="0" w:color="auto"/>
            </w:tcBorders>
            <w:vAlign w:val="center"/>
          </w:tcPr>
          <w:p w14:paraId="1B4B4D68"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5.000</w:t>
            </w:r>
          </w:p>
        </w:tc>
        <w:tc>
          <w:tcPr>
            <w:tcW w:w="1013" w:type="dxa"/>
            <w:vAlign w:val="center"/>
          </w:tcPr>
          <w:p w14:paraId="32E55DD5"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15.000</w:t>
            </w:r>
          </w:p>
        </w:tc>
      </w:tr>
      <w:tr w:rsidR="00BC6803" w:rsidRPr="000A43DF" w14:paraId="6C9D7588" w14:textId="77777777" w:rsidTr="000F5483">
        <w:trPr>
          <w:trHeight w:val="527"/>
        </w:trPr>
        <w:tc>
          <w:tcPr>
            <w:tcW w:w="530" w:type="dxa"/>
          </w:tcPr>
          <w:p w14:paraId="4C368475" w14:textId="77777777" w:rsidR="00BC6803" w:rsidRPr="000A43DF" w:rsidRDefault="00BC6803" w:rsidP="00BC6803">
            <w:pPr>
              <w:spacing w:line="276" w:lineRule="auto"/>
              <w:rPr>
                <w:rFonts w:asciiTheme="majorBidi" w:hAnsiTheme="majorBidi" w:cstheme="majorBidi"/>
                <w:smallCaps/>
              </w:rPr>
            </w:pPr>
            <w:r w:rsidRPr="000A43DF">
              <w:rPr>
                <w:rFonts w:asciiTheme="majorBidi" w:hAnsiTheme="majorBidi" w:cstheme="majorBidi"/>
                <w:smallCaps/>
              </w:rPr>
              <w:t>10</w:t>
            </w:r>
          </w:p>
        </w:tc>
        <w:tc>
          <w:tcPr>
            <w:tcW w:w="5879" w:type="dxa"/>
          </w:tcPr>
          <w:p w14:paraId="62846181" w14:textId="6729F89A" w:rsidR="00BC6803" w:rsidRPr="000F5483" w:rsidRDefault="00BC6803" w:rsidP="00BC6803">
            <w:pPr>
              <w:jc w:val="both"/>
              <w:rPr>
                <w:rFonts w:asciiTheme="majorBidi" w:hAnsiTheme="majorBidi" w:cstheme="majorBidi"/>
                <w:sz w:val="20"/>
              </w:rPr>
            </w:pPr>
            <w:r w:rsidRPr="000F5483">
              <w:rPr>
                <w:rFonts w:asciiTheme="majorBidi" w:hAnsiTheme="majorBidi" w:cstheme="majorBidi"/>
                <w:sz w:val="20"/>
              </w:rPr>
              <w:t xml:space="preserve">Provision for Archaeological excavation at selected sites to trace missing </w:t>
            </w:r>
            <w:r w:rsidR="00A06032" w:rsidRPr="000F5483">
              <w:rPr>
                <w:rFonts w:asciiTheme="majorBidi" w:hAnsiTheme="majorBidi" w:cstheme="majorBidi"/>
                <w:sz w:val="20"/>
              </w:rPr>
              <w:t>links as</w:t>
            </w:r>
            <w:r w:rsidRPr="000F5483">
              <w:rPr>
                <w:rFonts w:asciiTheme="majorBidi" w:hAnsiTheme="majorBidi" w:cstheme="majorBidi"/>
                <w:sz w:val="20"/>
              </w:rPr>
              <w:t xml:space="preserve"> well as to </w:t>
            </w:r>
            <w:r w:rsidR="00A06032" w:rsidRPr="000F5483">
              <w:rPr>
                <w:rFonts w:asciiTheme="majorBidi" w:hAnsiTheme="majorBidi" w:cstheme="majorBidi"/>
                <w:sz w:val="20"/>
              </w:rPr>
              <w:t>reveal,</w:t>
            </w:r>
            <w:r w:rsidRPr="000F5483">
              <w:rPr>
                <w:rFonts w:asciiTheme="majorBidi" w:hAnsiTheme="majorBidi" w:cstheme="majorBidi"/>
                <w:sz w:val="20"/>
              </w:rPr>
              <w:t xml:space="preserve"> retrieve antiquities   </w:t>
            </w:r>
          </w:p>
        </w:tc>
        <w:tc>
          <w:tcPr>
            <w:tcW w:w="1080" w:type="dxa"/>
            <w:gridSpan w:val="2"/>
            <w:tcBorders>
              <w:top w:val="single" w:sz="36" w:space="0" w:color="auto"/>
            </w:tcBorders>
            <w:vAlign w:val="center"/>
          </w:tcPr>
          <w:p w14:paraId="0B9D8C60" w14:textId="77777777" w:rsidR="00BC6803" w:rsidRPr="000A43DF" w:rsidRDefault="00BC6803" w:rsidP="000F5483">
            <w:pPr>
              <w:spacing w:line="276" w:lineRule="auto"/>
              <w:rPr>
                <w:rFonts w:asciiTheme="majorBidi" w:hAnsiTheme="majorBidi" w:cstheme="majorBidi"/>
                <w:smallCaps/>
              </w:rPr>
            </w:pPr>
          </w:p>
        </w:tc>
        <w:tc>
          <w:tcPr>
            <w:tcW w:w="990" w:type="dxa"/>
            <w:tcBorders>
              <w:top w:val="single" w:sz="36" w:space="0" w:color="auto"/>
              <w:bottom w:val="single" w:sz="36" w:space="0" w:color="auto"/>
            </w:tcBorders>
            <w:vAlign w:val="center"/>
          </w:tcPr>
          <w:p w14:paraId="361EF1AD"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2.500</w:t>
            </w:r>
          </w:p>
        </w:tc>
        <w:tc>
          <w:tcPr>
            <w:tcW w:w="1080" w:type="dxa"/>
            <w:tcBorders>
              <w:top w:val="single" w:sz="36" w:space="0" w:color="auto"/>
              <w:bottom w:val="single" w:sz="36" w:space="0" w:color="auto"/>
            </w:tcBorders>
            <w:vAlign w:val="center"/>
          </w:tcPr>
          <w:p w14:paraId="5C2A5988" w14:textId="77777777" w:rsidR="00BC6803" w:rsidRPr="000A43DF" w:rsidRDefault="00BC6803" w:rsidP="00844DD9">
            <w:pPr>
              <w:spacing w:line="276" w:lineRule="auto"/>
              <w:jc w:val="center"/>
              <w:rPr>
                <w:rFonts w:asciiTheme="majorBidi" w:hAnsiTheme="majorBidi" w:cstheme="majorBidi"/>
                <w:smallCaps/>
              </w:rPr>
            </w:pPr>
            <w:r w:rsidRPr="000A43DF">
              <w:rPr>
                <w:rFonts w:asciiTheme="majorBidi" w:hAnsiTheme="majorBidi" w:cstheme="majorBidi"/>
                <w:smallCaps/>
              </w:rPr>
              <w:t>2.500</w:t>
            </w:r>
          </w:p>
        </w:tc>
        <w:tc>
          <w:tcPr>
            <w:tcW w:w="1013" w:type="dxa"/>
            <w:vAlign w:val="center"/>
          </w:tcPr>
          <w:p w14:paraId="5FB98E85" w14:textId="77777777" w:rsidR="00BC6803" w:rsidRPr="000A43DF" w:rsidRDefault="00844DD9" w:rsidP="00844DD9">
            <w:pPr>
              <w:spacing w:line="276" w:lineRule="auto"/>
              <w:jc w:val="center"/>
              <w:rPr>
                <w:rFonts w:asciiTheme="majorBidi" w:hAnsiTheme="majorBidi" w:cstheme="majorBidi"/>
                <w:smallCaps/>
              </w:rPr>
            </w:pPr>
            <w:r>
              <w:rPr>
                <w:rFonts w:asciiTheme="majorBidi" w:hAnsiTheme="majorBidi" w:cstheme="majorBidi"/>
                <w:smallCaps/>
              </w:rPr>
              <w:t>5.000</w:t>
            </w:r>
          </w:p>
        </w:tc>
      </w:tr>
      <w:tr w:rsidR="008E448F" w:rsidRPr="000A43DF" w14:paraId="616F5BE0" w14:textId="77777777" w:rsidTr="000F5483">
        <w:tc>
          <w:tcPr>
            <w:tcW w:w="530" w:type="dxa"/>
          </w:tcPr>
          <w:p w14:paraId="6FB2CDDA" w14:textId="77777777" w:rsidR="008E448F" w:rsidRPr="000A43DF" w:rsidRDefault="008E448F" w:rsidP="008E448F">
            <w:pPr>
              <w:spacing w:line="360" w:lineRule="auto"/>
              <w:jc w:val="both"/>
              <w:rPr>
                <w:rFonts w:asciiTheme="majorBidi" w:hAnsiTheme="majorBidi" w:cstheme="majorBidi"/>
              </w:rPr>
            </w:pPr>
            <w:r w:rsidRPr="000A43DF">
              <w:rPr>
                <w:rFonts w:asciiTheme="majorBidi" w:hAnsiTheme="majorBidi" w:cstheme="majorBidi"/>
              </w:rPr>
              <w:br w:type="page"/>
              <w:t>11</w:t>
            </w:r>
          </w:p>
        </w:tc>
        <w:tc>
          <w:tcPr>
            <w:tcW w:w="5879" w:type="dxa"/>
          </w:tcPr>
          <w:p w14:paraId="39901051" w14:textId="5F3049E3" w:rsidR="008E448F" w:rsidRPr="00395F46" w:rsidRDefault="008E448F" w:rsidP="008E448F">
            <w:pPr>
              <w:ind w:right="40"/>
              <w:jc w:val="both"/>
              <w:rPr>
                <w:rFonts w:asciiTheme="majorBidi" w:hAnsiTheme="majorBidi" w:cstheme="majorBidi"/>
                <w:sz w:val="20"/>
                <w:szCs w:val="20"/>
              </w:rPr>
            </w:pPr>
            <w:r w:rsidRPr="00395F46">
              <w:rPr>
                <w:rFonts w:asciiTheme="majorBidi" w:hAnsiTheme="majorBidi" w:cstheme="majorBidi"/>
                <w:sz w:val="20"/>
                <w:szCs w:val="20"/>
              </w:rPr>
              <w:t xml:space="preserve">Provision for mobilization </w:t>
            </w:r>
            <w:r w:rsidR="00A06032" w:rsidRPr="00395F46">
              <w:rPr>
                <w:rFonts w:asciiTheme="majorBidi" w:hAnsiTheme="majorBidi" w:cstheme="majorBidi"/>
                <w:sz w:val="20"/>
                <w:szCs w:val="20"/>
              </w:rPr>
              <w:t>and procurement</w:t>
            </w:r>
            <w:r w:rsidRPr="00395F46">
              <w:rPr>
                <w:rFonts w:asciiTheme="majorBidi" w:hAnsiTheme="majorBidi" w:cstheme="majorBidi"/>
                <w:sz w:val="20"/>
                <w:szCs w:val="20"/>
              </w:rPr>
              <w:t xml:space="preserve"> of necessary </w:t>
            </w:r>
            <w:r w:rsidR="00A06032" w:rsidRPr="00395F46">
              <w:rPr>
                <w:rFonts w:asciiTheme="majorBidi" w:hAnsiTheme="majorBidi" w:cstheme="majorBidi"/>
                <w:sz w:val="20"/>
                <w:szCs w:val="20"/>
              </w:rPr>
              <w:t>Construction tools</w:t>
            </w:r>
            <w:r w:rsidRPr="00395F46">
              <w:rPr>
                <w:rFonts w:asciiTheme="majorBidi" w:hAnsiTheme="majorBidi" w:cstheme="majorBidi"/>
                <w:sz w:val="20"/>
                <w:szCs w:val="20"/>
              </w:rPr>
              <w:t xml:space="preserve"> and   equipment etc   to facilitate Conservation work </w:t>
            </w:r>
            <w:r w:rsidR="00A06032" w:rsidRPr="00395F46">
              <w:rPr>
                <w:rFonts w:asciiTheme="majorBidi" w:hAnsiTheme="majorBidi" w:cstheme="majorBidi"/>
                <w:sz w:val="20"/>
                <w:szCs w:val="20"/>
              </w:rPr>
              <w:t>i.e.,</w:t>
            </w:r>
            <w:r w:rsidRPr="00395F46">
              <w:rPr>
                <w:rFonts w:asciiTheme="majorBidi" w:hAnsiTheme="majorBidi" w:cstheme="majorBidi"/>
                <w:sz w:val="20"/>
                <w:szCs w:val="20"/>
              </w:rPr>
              <w:t xml:space="preserve"> MS pipes / </w:t>
            </w:r>
            <w:r w:rsidR="00A06032" w:rsidRPr="00395F46">
              <w:rPr>
                <w:rFonts w:asciiTheme="majorBidi" w:hAnsiTheme="majorBidi" w:cstheme="majorBidi"/>
                <w:sz w:val="20"/>
                <w:szCs w:val="20"/>
              </w:rPr>
              <w:t>adjustable Scaffolding,</w:t>
            </w:r>
            <w:r w:rsidRPr="00395F46">
              <w:rPr>
                <w:rFonts w:asciiTheme="majorBidi" w:hAnsiTheme="majorBidi" w:cstheme="majorBidi"/>
                <w:sz w:val="20"/>
                <w:szCs w:val="20"/>
              </w:rPr>
              <w:t xml:space="preserve"> Planks, Drill machines, Grinder, Welding </w:t>
            </w:r>
            <w:r w:rsidR="00A06032" w:rsidRPr="00395F46">
              <w:rPr>
                <w:rFonts w:asciiTheme="majorBidi" w:hAnsiTheme="majorBidi" w:cstheme="majorBidi"/>
                <w:sz w:val="20"/>
                <w:szCs w:val="20"/>
              </w:rPr>
              <w:t>machine, Water</w:t>
            </w:r>
            <w:r w:rsidRPr="00395F46">
              <w:rPr>
                <w:rFonts w:asciiTheme="majorBidi" w:hAnsiTheme="majorBidi" w:cstheme="majorBidi"/>
                <w:sz w:val="20"/>
                <w:szCs w:val="20"/>
              </w:rPr>
              <w:t xml:space="preserve"> pumps, Pipes, Wheel barrows, Pickaxes, Shovels, Crowbars, Mortar pans, Helmets, Gloves, Tent </w:t>
            </w:r>
            <w:r w:rsidR="000F5483" w:rsidRPr="00395F46">
              <w:rPr>
                <w:rFonts w:asciiTheme="majorBidi" w:hAnsiTheme="majorBidi" w:cstheme="majorBidi"/>
                <w:sz w:val="20"/>
                <w:szCs w:val="20"/>
              </w:rPr>
              <w:t>etc.</w:t>
            </w:r>
            <w:r w:rsidRPr="00395F46">
              <w:rPr>
                <w:rFonts w:asciiTheme="majorBidi" w:hAnsiTheme="majorBidi" w:cstheme="majorBidi"/>
                <w:sz w:val="20"/>
                <w:szCs w:val="20"/>
              </w:rPr>
              <w:t xml:space="preserve"> including charges </w:t>
            </w:r>
            <w:r w:rsidR="00A06032" w:rsidRPr="00395F46">
              <w:rPr>
                <w:rFonts w:asciiTheme="majorBidi" w:hAnsiTheme="majorBidi" w:cstheme="majorBidi"/>
                <w:sz w:val="20"/>
                <w:szCs w:val="20"/>
              </w:rPr>
              <w:t>on testing</w:t>
            </w:r>
            <w:r w:rsidRPr="00395F46">
              <w:rPr>
                <w:rFonts w:asciiTheme="majorBidi" w:hAnsiTheme="majorBidi" w:cstheme="majorBidi"/>
                <w:sz w:val="20"/>
                <w:szCs w:val="20"/>
              </w:rPr>
              <w:t>, sampling and modelling of material etc.</w:t>
            </w:r>
          </w:p>
        </w:tc>
        <w:tc>
          <w:tcPr>
            <w:tcW w:w="1057" w:type="dxa"/>
            <w:tcBorders>
              <w:top w:val="single" w:sz="36" w:space="0" w:color="auto"/>
              <w:bottom w:val="single" w:sz="36" w:space="0" w:color="auto"/>
            </w:tcBorders>
            <w:vAlign w:val="center"/>
          </w:tcPr>
          <w:p w14:paraId="66CED175" w14:textId="77777777" w:rsidR="008E448F" w:rsidRPr="000A43DF" w:rsidRDefault="008E448F" w:rsidP="00DA1D43">
            <w:pPr>
              <w:spacing w:line="360" w:lineRule="auto"/>
              <w:jc w:val="center"/>
              <w:rPr>
                <w:rFonts w:asciiTheme="majorBidi" w:hAnsiTheme="majorBidi" w:cstheme="majorBidi"/>
                <w:smallCaps/>
              </w:rPr>
            </w:pPr>
            <w:r w:rsidRPr="000A43DF">
              <w:rPr>
                <w:rFonts w:asciiTheme="majorBidi" w:hAnsiTheme="majorBidi" w:cstheme="majorBidi"/>
                <w:smallCaps/>
              </w:rPr>
              <w:t>1.</w:t>
            </w:r>
            <w:r w:rsidR="00DA1D43">
              <w:rPr>
                <w:rFonts w:asciiTheme="majorBidi" w:hAnsiTheme="majorBidi" w:cstheme="majorBidi"/>
                <w:smallCaps/>
              </w:rPr>
              <w:t>0</w:t>
            </w:r>
            <w:r w:rsidRPr="000A43DF">
              <w:rPr>
                <w:rFonts w:asciiTheme="majorBidi" w:hAnsiTheme="majorBidi" w:cstheme="majorBidi"/>
                <w:smallCaps/>
              </w:rPr>
              <w:t>00</w:t>
            </w:r>
          </w:p>
        </w:tc>
        <w:tc>
          <w:tcPr>
            <w:tcW w:w="1013" w:type="dxa"/>
            <w:gridSpan w:val="2"/>
            <w:tcBorders>
              <w:top w:val="single" w:sz="36" w:space="0" w:color="auto"/>
              <w:bottom w:val="single" w:sz="36" w:space="0" w:color="auto"/>
            </w:tcBorders>
            <w:vAlign w:val="center"/>
          </w:tcPr>
          <w:p w14:paraId="27467422" w14:textId="77777777" w:rsidR="008E448F" w:rsidRPr="000A43DF" w:rsidRDefault="008E448F" w:rsidP="00DA1D43">
            <w:pPr>
              <w:spacing w:line="360" w:lineRule="auto"/>
              <w:jc w:val="center"/>
              <w:rPr>
                <w:rFonts w:asciiTheme="majorBidi" w:hAnsiTheme="majorBidi" w:cstheme="majorBidi"/>
                <w:smallCaps/>
              </w:rPr>
            </w:pPr>
            <w:r w:rsidRPr="000A43DF">
              <w:rPr>
                <w:rFonts w:asciiTheme="majorBidi" w:hAnsiTheme="majorBidi" w:cstheme="majorBidi"/>
                <w:smallCaps/>
              </w:rPr>
              <w:t>1.</w:t>
            </w:r>
            <w:r w:rsidR="00DA1D43">
              <w:rPr>
                <w:rFonts w:asciiTheme="majorBidi" w:hAnsiTheme="majorBidi" w:cstheme="majorBidi"/>
                <w:smallCaps/>
              </w:rPr>
              <w:t>5</w:t>
            </w:r>
            <w:r w:rsidRPr="000A43DF">
              <w:rPr>
                <w:rFonts w:asciiTheme="majorBidi" w:hAnsiTheme="majorBidi" w:cstheme="majorBidi"/>
                <w:smallCaps/>
              </w:rPr>
              <w:t>00</w:t>
            </w:r>
          </w:p>
        </w:tc>
        <w:tc>
          <w:tcPr>
            <w:tcW w:w="1080" w:type="dxa"/>
            <w:tcBorders>
              <w:top w:val="single" w:sz="36" w:space="0" w:color="auto"/>
              <w:bottom w:val="single" w:sz="36" w:space="0" w:color="auto"/>
            </w:tcBorders>
            <w:vAlign w:val="center"/>
          </w:tcPr>
          <w:p w14:paraId="54E21524" w14:textId="77777777" w:rsidR="008E448F" w:rsidRPr="000A43DF" w:rsidRDefault="008E448F" w:rsidP="005207E4">
            <w:pPr>
              <w:spacing w:line="360" w:lineRule="auto"/>
              <w:jc w:val="center"/>
              <w:rPr>
                <w:rFonts w:asciiTheme="majorBidi" w:hAnsiTheme="majorBidi" w:cstheme="majorBidi"/>
              </w:rPr>
            </w:pPr>
            <w:r w:rsidRPr="000A43DF">
              <w:rPr>
                <w:rFonts w:asciiTheme="majorBidi" w:hAnsiTheme="majorBidi" w:cstheme="majorBidi"/>
              </w:rPr>
              <w:t>0.500</w:t>
            </w:r>
          </w:p>
        </w:tc>
        <w:tc>
          <w:tcPr>
            <w:tcW w:w="1013" w:type="dxa"/>
            <w:vAlign w:val="center"/>
          </w:tcPr>
          <w:p w14:paraId="0051E94A" w14:textId="77777777" w:rsidR="008E448F" w:rsidRPr="000A43DF" w:rsidRDefault="008E448F" w:rsidP="005207E4">
            <w:pPr>
              <w:spacing w:line="360" w:lineRule="auto"/>
              <w:jc w:val="center"/>
              <w:rPr>
                <w:rFonts w:asciiTheme="majorBidi" w:hAnsiTheme="majorBidi" w:cstheme="majorBidi"/>
              </w:rPr>
            </w:pPr>
            <w:r w:rsidRPr="000A43DF">
              <w:rPr>
                <w:rFonts w:asciiTheme="majorBidi" w:hAnsiTheme="majorBidi" w:cstheme="majorBidi"/>
              </w:rPr>
              <w:t>3.000</w:t>
            </w:r>
          </w:p>
        </w:tc>
      </w:tr>
      <w:tr w:rsidR="0066719F" w:rsidRPr="000A43DF" w14:paraId="363841FC" w14:textId="77777777" w:rsidTr="000F5483">
        <w:tc>
          <w:tcPr>
            <w:tcW w:w="530" w:type="dxa"/>
          </w:tcPr>
          <w:p w14:paraId="2BBA2398" w14:textId="02328EE1" w:rsidR="0066719F" w:rsidRPr="000A43DF" w:rsidRDefault="0066719F" w:rsidP="00651A20">
            <w:pPr>
              <w:spacing w:line="360" w:lineRule="auto"/>
              <w:jc w:val="both"/>
              <w:rPr>
                <w:rFonts w:asciiTheme="majorBidi" w:hAnsiTheme="majorBidi" w:cstheme="majorBidi"/>
              </w:rPr>
            </w:pPr>
            <w:r>
              <w:rPr>
                <w:rFonts w:asciiTheme="majorBidi" w:hAnsiTheme="majorBidi" w:cstheme="majorBidi"/>
              </w:rPr>
              <w:t>12</w:t>
            </w:r>
          </w:p>
          <w:p w14:paraId="08248FB9" w14:textId="3A83227F" w:rsidR="0066719F" w:rsidRPr="000A43DF" w:rsidRDefault="0066719F" w:rsidP="008E448F">
            <w:pPr>
              <w:spacing w:line="360" w:lineRule="auto"/>
              <w:jc w:val="both"/>
              <w:rPr>
                <w:rFonts w:asciiTheme="majorBidi" w:hAnsiTheme="majorBidi" w:cstheme="majorBidi"/>
              </w:rPr>
            </w:pPr>
          </w:p>
        </w:tc>
        <w:tc>
          <w:tcPr>
            <w:tcW w:w="5879" w:type="dxa"/>
          </w:tcPr>
          <w:p w14:paraId="7DAA6AEB" w14:textId="1EF44C26" w:rsidR="0066719F" w:rsidRPr="00395F46" w:rsidRDefault="0066719F" w:rsidP="008E448F">
            <w:pPr>
              <w:ind w:right="40"/>
              <w:jc w:val="both"/>
              <w:rPr>
                <w:rFonts w:asciiTheme="majorBidi" w:hAnsiTheme="majorBidi" w:cstheme="majorBidi"/>
                <w:sz w:val="20"/>
                <w:szCs w:val="20"/>
              </w:rPr>
            </w:pPr>
            <w:r w:rsidRPr="00395F46">
              <w:rPr>
                <w:rFonts w:asciiTheme="majorBidi" w:hAnsiTheme="majorBidi" w:cstheme="majorBidi"/>
                <w:sz w:val="20"/>
                <w:szCs w:val="20"/>
              </w:rPr>
              <w:t xml:space="preserve">Provision for Engagement of Consultants / Professionals of multidiscipline (Architect, Electrical, Civil, Conservation Engineer, Archaeologist, Horticulturist, Interior Designer, Media Marketing etc as per site requirement ) for survey, feasibility, re-drafting / revision of PC-1, drawing and    designing  of various facilities / works/ services  proposed in the PC-1, seeking guidance on various technical </w:t>
            </w:r>
            <w:r w:rsidRPr="00395F46">
              <w:rPr>
                <w:rFonts w:asciiTheme="majorBidi" w:hAnsiTheme="majorBidi" w:cstheme="majorBidi"/>
                <w:sz w:val="20"/>
                <w:szCs w:val="20"/>
              </w:rPr>
              <w:lastRenderedPageBreak/>
              <w:t>issues related to Conservation works, Museum display, internal and external lighting / illumination, Site management and Promotion including documentation of architectural features, plans, elevations  and sections of selected sites etc.</w:t>
            </w:r>
          </w:p>
        </w:tc>
        <w:tc>
          <w:tcPr>
            <w:tcW w:w="1057" w:type="dxa"/>
            <w:tcBorders>
              <w:top w:val="single" w:sz="36" w:space="0" w:color="auto"/>
              <w:bottom w:val="single" w:sz="36" w:space="0" w:color="auto"/>
            </w:tcBorders>
            <w:vAlign w:val="center"/>
          </w:tcPr>
          <w:p w14:paraId="0DD4BADA" w14:textId="1D19FDB0" w:rsidR="0066719F" w:rsidRPr="000A43DF" w:rsidRDefault="0066719F" w:rsidP="005207E4">
            <w:pPr>
              <w:spacing w:line="360" w:lineRule="auto"/>
              <w:jc w:val="center"/>
              <w:rPr>
                <w:rFonts w:asciiTheme="majorBidi" w:hAnsiTheme="majorBidi" w:cstheme="majorBidi"/>
                <w:smallCaps/>
              </w:rPr>
            </w:pPr>
            <w:r>
              <w:rPr>
                <w:rFonts w:asciiTheme="majorBidi" w:hAnsiTheme="majorBidi" w:cstheme="majorBidi"/>
                <w:smallCaps/>
              </w:rPr>
              <w:lastRenderedPageBreak/>
              <w:t>0</w:t>
            </w:r>
            <w:r w:rsidRPr="000A43DF">
              <w:rPr>
                <w:rFonts w:asciiTheme="majorBidi" w:hAnsiTheme="majorBidi" w:cstheme="majorBidi"/>
                <w:smallCaps/>
              </w:rPr>
              <w:t>.500</w:t>
            </w:r>
          </w:p>
        </w:tc>
        <w:tc>
          <w:tcPr>
            <w:tcW w:w="1013" w:type="dxa"/>
            <w:gridSpan w:val="2"/>
            <w:tcBorders>
              <w:top w:val="single" w:sz="36" w:space="0" w:color="auto"/>
              <w:bottom w:val="single" w:sz="36" w:space="0" w:color="auto"/>
            </w:tcBorders>
            <w:vAlign w:val="center"/>
          </w:tcPr>
          <w:p w14:paraId="3510EBE0" w14:textId="0925FF0A" w:rsidR="0066719F" w:rsidRPr="000A43DF" w:rsidRDefault="0066719F" w:rsidP="005207E4">
            <w:pPr>
              <w:spacing w:line="360" w:lineRule="auto"/>
              <w:jc w:val="center"/>
              <w:rPr>
                <w:rFonts w:asciiTheme="majorBidi" w:hAnsiTheme="majorBidi" w:cstheme="majorBidi"/>
                <w:smallCaps/>
              </w:rPr>
            </w:pPr>
            <w:r>
              <w:rPr>
                <w:rFonts w:asciiTheme="majorBidi" w:hAnsiTheme="majorBidi" w:cstheme="majorBidi"/>
                <w:smallCaps/>
              </w:rPr>
              <w:t>4</w:t>
            </w:r>
            <w:r w:rsidRPr="000A43DF">
              <w:rPr>
                <w:rFonts w:asciiTheme="majorBidi" w:hAnsiTheme="majorBidi" w:cstheme="majorBidi"/>
                <w:smallCaps/>
              </w:rPr>
              <w:t>.</w:t>
            </w:r>
            <w:r>
              <w:rPr>
                <w:rFonts w:asciiTheme="majorBidi" w:hAnsiTheme="majorBidi" w:cstheme="majorBidi"/>
                <w:smallCaps/>
              </w:rPr>
              <w:t>0</w:t>
            </w:r>
            <w:r w:rsidRPr="000A43DF">
              <w:rPr>
                <w:rFonts w:asciiTheme="majorBidi" w:hAnsiTheme="majorBidi" w:cstheme="majorBidi"/>
                <w:smallCaps/>
              </w:rPr>
              <w:t>00</w:t>
            </w:r>
          </w:p>
        </w:tc>
        <w:tc>
          <w:tcPr>
            <w:tcW w:w="1080" w:type="dxa"/>
            <w:tcBorders>
              <w:top w:val="single" w:sz="36" w:space="0" w:color="auto"/>
              <w:bottom w:val="single" w:sz="36" w:space="0" w:color="auto"/>
            </w:tcBorders>
            <w:vAlign w:val="center"/>
          </w:tcPr>
          <w:p w14:paraId="6535D06E" w14:textId="11B5DBA8" w:rsidR="0066719F" w:rsidRPr="000A43DF" w:rsidRDefault="0066719F" w:rsidP="005207E4">
            <w:pPr>
              <w:spacing w:line="360" w:lineRule="auto"/>
              <w:jc w:val="center"/>
              <w:rPr>
                <w:rFonts w:asciiTheme="majorBidi" w:hAnsiTheme="majorBidi" w:cstheme="majorBidi"/>
              </w:rPr>
            </w:pPr>
            <w:r w:rsidRPr="000A43DF">
              <w:rPr>
                <w:rFonts w:asciiTheme="majorBidi" w:hAnsiTheme="majorBidi" w:cstheme="majorBidi"/>
              </w:rPr>
              <w:t>1.000</w:t>
            </w:r>
          </w:p>
        </w:tc>
        <w:tc>
          <w:tcPr>
            <w:tcW w:w="1013" w:type="dxa"/>
            <w:vAlign w:val="center"/>
          </w:tcPr>
          <w:p w14:paraId="5C8A06EB" w14:textId="009A5EDD" w:rsidR="0066719F" w:rsidRPr="000A43DF" w:rsidRDefault="00CA7D24" w:rsidP="0066719F">
            <w:pPr>
              <w:spacing w:line="360" w:lineRule="auto"/>
              <w:jc w:val="center"/>
              <w:rPr>
                <w:rFonts w:asciiTheme="majorBidi" w:hAnsiTheme="majorBidi" w:cstheme="majorBidi"/>
              </w:rPr>
            </w:pPr>
            <w:r>
              <w:rPr>
                <w:rFonts w:asciiTheme="majorBidi" w:hAnsiTheme="majorBidi" w:cstheme="majorBidi"/>
              </w:rPr>
              <w:t>5.5</w:t>
            </w:r>
            <w:r w:rsidR="0066719F" w:rsidRPr="000A43DF">
              <w:rPr>
                <w:rFonts w:asciiTheme="majorBidi" w:hAnsiTheme="majorBidi" w:cstheme="majorBidi"/>
              </w:rPr>
              <w:t>00</w:t>
            </w:r>
          </w:p>
        </w:tc>
      </w:tr>
      <w:tr w:rsidR="0066719F" w:rsidRPr="000A43DF" w14:paraId="123F5EC5" w14:textId="77777777" w:rsidTr="000F5483">
        <w:trPr>
          <w:trHeight w:val="516"/>
        </w:trPr>
        <w:tc>
          <w:tcPr>
            <w:tcW w:w="530" w:type="dxa"/>
          </w:tcPr>
          <w:p w14:paraId="52D65217" w14:textId="7616251E"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13</w:t>
            </w:r>
          </w:p>
        </w:tc>
        <w:tc>
          <w:tcPr>
            <w:tcW w:w="5879" w:type="dxa"/>
          </w:tcPr>
          <w:p w14:paraId="03180D5B" w14:textId="680A4D5F" w:rsidR="0066719F" w:rsidRPr="00395F46" w:rsidRDefault="0066719F" w:rsidP="000F5483">
            <w:pPr>
              <w:ind w:left="11" w:right="42"/>
              <w:jc w:val="both"/>
              <w:rPr>
                <w:rFonts w:asciiTheme="majorBidi" w:hAnsiTheme="majorBidi" w:cstheme="majorBidi"/>
                <w:sz w:val="20"/>
                <w:szCs w:val="20"/>
              </w:rPr>
            </w:pPr>
            <w:r w:rsidRPr="00395F46">
              <w:rPr>
                <w:rFonts w:asciiTheme="majorBidi" w:hAnsiTheme="majorBidi" w:cstheme="majorBidi"/>
                <w:sz w:val="20"/>
                <w:szCs w:val="20"/>
              </w:rPr>
              <w:t xml:space="preserve">Provision for holding workshop, awareness campaigns, arranging student tours to archaeological </w:t>
            </w:r>
            <w:r w:rsidR="00493F94" w:rsidRPr="00395F46">
              <w:rPr>
                <w:rFonts w:asciiTheme="majorBidi" w:hAnsiTheme="majorBidi" w:cstheme="majorBidi"/>
                <w:sz w:val="20"/>
                <w:szCs w:val="20"/>
              </w:rPr>
              <w:t>sites and</w:t>
            </w:r>
            <w:r w:rsidRPr="00395F46">
              <w:rPr>
                <w:rFonts w:asciiTheme="majorBidi" w:hAnsiTheme="majorBidi" w:cstheme="majorBidi"/>
                <w:sz w:val="20"/>
                <w:szCs w:val="20"/>
              </w:rPr>
              <w:t xml:space="preserve"> local cultural festivals  </w:t>
            </w:r>
          </w:p>
        </w:tc>
        <w:tc>
          <w:tcPr>
            <w:tcW w:w="1057" w:type="dxa"/>
            <w:tcBorders>
              <w:top w:val="single" w:sz="36" w:space="0" w:color="auto"/>
            </w:tcBorders>
            <w:vAlign w:val="center"/>
          </w:tcPr>
          <w:p w14:paraId="4CC51D19" w14:textId="77777777" w:rsidR="0066719F" w:rsidRPr="000A43DF" w:rsidRDefault="0066719F" w:rsidP="005207E4">
            <w:pPr>
              <w:jc w:val="center"/>
              <w:rPr>
                <w:rFonts w:asciiTheme="majorBidi" w:hAnsiTheme="majorBidi" w:cstheme="majorBidi"/>
                <w:smallCaps/>
              </w:rPr>
            </w:pPr>
          </w:p>
        </w:tc>
        <w:tc>
          <w:tcPr>
            <w:tcW w:w="1013" w:type="dxa"/>
            <w:gridSpan w:val="2"/>
            <w:tcBorders>
              <w:top w:val="single" w:sz="36" w:space="0" w:color="auto"/>
              <w:bottom w:val="single" w:sz="36" w:space="0" w:color="auto"/>
            </w:tcBorders>
            <w:vAlign w:val="center"/>
          </w:tcPr>
          <w:p w14:paraId="40FA1509" w14:textId="77777777" w:rsidR="0066719F" w:rsidRPr="000A43DF" w:rsidRDefault="0066719F" w:rsidP="005207E4">
            <w:pPr>
              <w:jc w:val="center"/>
              <w:rPr>
                <w:rFonts w:asciiTheme="majorBidi" w:hAnsiTheme="majorBidi" w:cstheme="majorBidi"/>
                <w:smallCaps/>
              </w:rPr>
            </w:pPr>
            <w:r w:rsidRPr="000A43DF">
              <w:rPr>
                <w:rFonts w:asciiTheme="majorBidi" w:hAnsiTheme="majorBidi" w:cstheme="majorBidi"/>
                <w:smallCaps/>
              </w:rPr>
              <w:t>3.000</w:t>
            </w:r>
          </w:p>
        </w:tc>
        <w:tc>
          <w:tcPr>
            <w:tcW w:w="1080" w:type="dxa"/>
            <w:tcBorders>
              <w:top w:val="single" w:sz="36" w:space="0" w:color="auto"/>
              <w:bottom w:val="single" w:sz="36" w:space="0" w:color="auto"/>
            </w:tcBorders>
            <w:vAlign w:val="center"/>
          </w:tcPr>
          <w:p w14:paraId="5505D9A7" w14:textId="77777777" w:rsidR="0066719F" w:rsidRPr="000A43DF" w:rsidRDefault="0066719F" w:rsidP="005207E4">
            <w:pPr>
              <w:jc w:val="center"/>
              <w:rPr>
                <w:rFonts w:asciiTheme="majorBidi" w:hAnsiTheme="majorBidi" w:cstheme="majorBidi"/>
              </w:rPr>
            </w:pPr>
            <w:r w:rsidRPr="000A43DF">
              <w:rPr>
                <w:rFonts w:asciiTheme="majorBidi" w:hAnsiTheme="majorBidi" w:cstheme="majorBidi"/>
              </w:rPr>
              <w:t>2.000</w:t>
            </w:r>
          </w:p>
        </w:tc>
        <w:tc>
          <w:tcPr>
            <w:tcW w:w="1013" w:type="dxa"/>
            <w:vAlign w:val="center"/>
          </w:tcPr>
          <w:p w14:paraId="5C7BBE46" w14:textId="77777777" w:rsidR="0066719F" w:rsidRPr="000A43DF" w:rsidRDefault="0066719F" w:rsidP="005207E4">
            <w:pPr>
              <w:jc w:val="center"/>
              <w:rPr>
                <w:rFonts w:asciiTheme="majorBidi" w:hAnsiTheme="majorBidi" w:cstheme="majorBidi"/>
              </w:rPr>
            </w:pPr>
            <w:r w:rsidRPr="000A43DF">
              <w:rPr>
                <w:rFonts w:asciiTheme="majorBidi" w:hAnsiTheme="majorBidi" w:cstheme="majorBidi"/>
              </w:rPr>
              <w:t>5.000</w:t>
            </w:r>
          </w:p>
        </w:tc>
      </w:tr>
      <w:tr w:rsidR="0066719F" w:rsidRPr="000A43DF" w14:paraId="73A4A186" w14:textId="77777777" w:rsidTr="00D849D3">
        <w:trPr>
          <w:trHeight w:val="300"/>
        </w:trPr>
        <w:tc>
          <w:tcPr>
            <w:tcW w:w="530" w:type="dxa"/>
          </w:tcPr>
          <w:p w14:paraId="24236F27" w14:textId="23D8EFF0"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14</w:t>
            </w:r>
          </w:p>
        </w:tc>
        <w:tc>
          <w:tcPr>
            <w:tcW w:w="5879" w:type="dxa"/>
            <w:vAlign w:val="center"/>
          </w:tcPr>
          <w:p w14:paraId="7E6BFEDC" w14:textId="7977A79C" w:rsidR="0066719F" w:rsidRPr="00395F46" w:rsidRDefault="0066719F" w:rsidP="000F5483">
            <w:pPr>
              <w:ind w:left="11" w:right="40"/>
              <w:jc w:val="both"/>
              <w:rPr>
                <w:rFonts w:asciiTheme="majorBidi" w:hAnsiTheme="majorBidi" w:cstheme="majorBidi"/>
                <w:sz w:val="20"/>
                <w:szCs w:val="20"/>
              </w:rPr>
            </w:pPr>
            <w:r w:rsidRPr="00395F46">
              <w:rPr>
                <w:rFonts w:asciiTheme="majorBidi" w:hAnsiTheme="majorBidi" w:cstheme="majorBidi"/>
                <w:sz w:val="20"/>
                <w:szCs w:val="20"/>
              </w:rPr>
              <w:t>Hiring of Marketing Firms for Archaeological Promotion.</w:t>
            </w:r>
          </w:p>
        </w:tc>
        <w:tc>
          <w:tcPr>
            <w:tcW w:w="1057" w:type="dxa"/>
            <w:vAlign w:val="center"/>
          </w:tcPr>
          <w:p w14:paraId="101D3A02" w14:textId="007FEDEC" w:rsidR="0066719F" w:rsidRPr="000A43DF" w:rsidRDefault="0066719F" w:rsidP="005207E4">
            <w:pPr>
              <w:jc w:val="center"/>
              <w:rPr>
                <w:rFonts w:asciiTheme="majorBidi" w:hAnsiTheme="majorBidi" w:cstheme="majorBidi"/>
                <w:smallCaps/>
              </w:rPr>
            </w:pPr>
          </w:p>
        </w:tc>
        <w:tc>
          <w:tcPr>
            <w:tcW w:w="1013" w:type="dxa"/>
            <w:gridSpan w:val="2"/>
            <w:tcBorders>
              <w:top w:val="single" w:sz="36" w:space="0" w:color="auto"/>
              <w:bottom w:val="single" w:sz="36" w:space="0" w:color="auto"/>
            </w:tcBorders>
            <w:vAlign w:val="center"/>
          </w:tcPr>
          <w:p w14:paraId="4C470A69" w14:textId="7E65F791" w:rsidR="0066719F" w:rsidRPr="000A43DF" w:rsidRDefault="0066719F" w:rsidP="005207E4">
            <w:pPr>
              <w:jc w:val="center"/>
              <w:rPr>
                <w:rFonts w:asciiTheme="majorBidi" w:hAnsiTheme="majorBidi" w:cstheme="majorBidi"/>
                <w:smallCaps/>
              </w:rPr>
            </w:pPr>
            <w:r w:rsidRPr="000A43DF">
              <w:rPr>
                <w:rFonts w:asciiTheme="majorBidi" w:hAnsiTheme="majorBidi" w:cstheme="majorBidi"/>
                <w:smallCaps/>
              </w:rPr>
              <w:t>1.000</w:t>
            </w:r>
          </w:p>
        </w:tc>
        <w:tc>
          <w:tcPr>
            <w:tcW w:w="1080" w:type="dxa"/>
            <w:tcBorders>
              <w:top w:val="single" w:sz="36" w:space="0" w:color="auto"/>
              <w:bottom w:val="single" w:sz="36" w:space="0" w:color="auto"/>
            </w:tcBorders>
            <w:vAlign w:val="center"/>
          </w:tcPr>
          <w:p w14:paraId="5C673403" w14:textId="28D76519" w:rsidR="0066719F" w:rsidRPr="000A43DF" w:rsidRDefault="0066719F" w:rsidP="005207E4">
            <w:pPr>
              <w:jc w:val="center"/>
              <w:rPr>
                <w:rFonts w:asciiTheme="majorBidi" w:hAnsiTheme="majorBidi" w:cstheme="majorBidi"/>
              </w:rPr>
            </w:pPr>
            <w:r w:rsidRPr="000A43DF">
              <w:rPr>
                <w:rFonts w:asciiTheme="majorBidi" w:hAnsiTheme="majorBidi" w:cstheme="majorBidi"/>
              </w:rPr>
              <w:t>1.000</w:t>
            </w:r>
          </w:p>
        </w:tc>
        <w:tc>
          <w:tcPr>
            <w:tcW w:w="1013" w:type="dxa"/>
            <w:vAlign w:val="center"/>
          </w:tcPr>
          <w:p w14:paraId="7E433712" w14:textId="6A4E2774" w:rsidR="0066719F" w:rsidRPr="000A43DF" w:rsidRDefault="0066719F" w:rsidP="005207E4">
            <w:pPr>
              <w:jc w:val="center"/>
              <w:rPr>
                <w:rFonts w:asciiTheme="majorBidi" w:hAnsiTheme="majorBidi" w:cstheme="majorBidi"/>
              </w:rPr>
            </w:pPr>
            <w:r w:rsidRPr="000A43DF">
              <w:rPr>
                <w:rFonts w:asciiTheme="majorBidi" w:hAnsiTheme="majorBidi" w:cstheme="majorBidi"/>
              </w:rPr>
              <w:t>2.000</w:t>
            </w:r>
          </w:p>
        </w:tc>
      </w:tr>
      <w:tr w:rsidR="0066719F" w:rsidRPr="000A43DF" w14:paraId="42D43A64" w14:textId="77777777" w:rsidTr="00684436">
        <w:tc>
          <w:tcPr>
            <w:tcW w:w="530" w:type="dxa"/>
          </w:tcPr>
          <w:p w14:paraId="500416F4" w14:textId="60F2B8D9"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15</w:t>
            </w:r>
          </w:p>
        </w:tc>
        <w:tc>
          <w:tcPr>
            <w:tcW w:w="5879" w:type="dxa"/>
            <w:vAlign w:val="center"/>
          </w:tcPr>
          <w:p w14:paraId="47F161A9" w14:textId="188A4962" w:rsidR="0066719F" w:rsidRPr="00395F46" w:rsidRDefault="0066719F" w:rsidP="000F5483">
            <w:pPr>
              <w:ind w:left="11" w:right="40"/>
              <w:jc w:val="both"/>
              <w:rPr>
                <w:rFonts w:asciiTheme="majorBidi" w:hAnsiTheme="majorBidi" w:cstheme="majorBidi"/>
                <w:sz w:val="20"/>
                <w:szCs w:val="20"/>
              </w:rPr>
            </w:pPr>
            <w:proofErr w:type="spellStart"/>
            <w:r w:rsidRPr="00395F46">
              <w:rPr>
                <w:rFonts w:asciiTheme="majorBidi" w:hAnsiTheme="majorBidi" w:cstheme="majorBidi"/>
                <w:sz w:val="20"/>
                <w:szCs w:val="20"/>
              </w:rPr>
              <w:t>VLogs</w:t>
            </w:r>
            <w:proofErr w:type="spellEnd"/>
            <w:r w:rsidRPr="00395F46">
              <w:rPr>
                <w:rFonts w:asciiTheme="majorBidi" w:hAnsiTheme="majorBidi" w:cstheme="majorBidi"/>
                <w:sz w:val="20"/>
                <w:szCs w:val="20"/>
              </w:rPr>
              <w:t xml:space="preserve"> to Archaeological Site.</w:t>
            </w:r>
          </w:p>
        </w:tc>
        <w:tc>
          <w:tcPr>
            <w:tcW w:w="1057" w:type="dxa"/>
            <w:vAlign w:val="center"/>
          </w:tcPr>
          <w:p w14:paraId="123C7421" w14:textId="5A88BE85" w:rsidR="0066719F" w:rsidRPr="000A43DF" w:rsidRDefault="0066719F" w:rsidP="005207E4">
            <w:pPr>
              <w:jc w:val="center"/>
              <w:rPr>
                <w:rFonts w:asciiTheme="majorBidi" w:hAnsiTheme="majorBidi" w:cstheme="majorBidi"/>
                <w:smallCaps/>
              </w:rPr>
            </w:pPr>
          </w:p>
        </w:tc>
        <w:tc>
          <w:tcPr>
            <w:tcW w:w="1013" w:type="dxa"/>
            <w:gridSpan w:val="2"/>
            <w:tcBorders>
              <w:bottom w:val="single" w:sz="36" w:space="0" w:color="auto"/>
            </w:tcBorders>
            <w:vAlign w:val="center"/>
          </w:tcPr>
          <w:p w14:paraId="343FC066" w14:textId="0C2DFC89" w:rsidR="0066719F" w:rsidRPr="000A43DF" w:rsidRDefault="0066719F" w:rsidP="005207E4">
            <w:pPr>
              <w:jc w:val="center"/>
              <w:rPr>
                <w:rFonts w:asciiTheme="majorBidi" w:hAnsiTheme="majorBidi" w:cstheme="majorBidi"/>
                <w:smallCaps/>
              </w:rPr>
            </w:pPr>
            <w:r w:rsidRPr="000A43DF">
              <w:rPr>
                <w:rFonts w:asciiTheme="majorBidi" w:hAnsiTheme="majorBidi" w:cstheme="majorBidi"/>
                <w:smallCaps/>
              </w:rPr>
              <w:t>1.000</w:t>
            </w:r>
          </w:p>
        </w:tc>
        <w:tc>
          <w:tcPr>
            <w:tcW w:w="1080" w:type="dxa"/>
            <w:tcBorders>
              <w:bottom w:val="single" w:sz="36" w:space="0" w:color="auto"/>
            </w:tcBorders>
            <w:vAlign w:val="center"/>
          </w:tcPr>
          <w:p w14:paraId="0CC4DB8E" w14:textId="5B3DD5A1" w:rsidR="0066719F" w:rsidRPr="000A43DF" w:rsidRDefault="0066719F" w:rsidP="005207E4">
            <w:pPr>
              <w:jc w:val="center"/>
              <w:rPr>
                <w:rFonts w:asciiTheme="majorBidi" w:hAnsiTheme="majorBidi" w:cstheme="majorBidi"/>
              </w:rPr>
            </w:pPr>
            <w:r w:rsidRPr="000A43DF">
              <w:rPr>
                <w:rFonts w:asciiTheme="majorBidi" w:hAnsiTheme="majorBidi" w:cstheme="majorBidi"/>
              </w:rPr>
              <w:t>1.000</w:t>
            </w:r>
          </w:p>
        </w:tc>
        <w:tc>
          <w:tcPr>
            <w:tcW w:w="1013" w:type="dxa"/>
            <w:vAlign w:val="center"/>
          </w:tcPr>
          <w:p w14:paraId="77278989" w14:textId="6E3974BA" w:rsidR="0066719F" w:rsidRPr="000A43DF" w:rsidRDefault="0066719F" w:rsidP="005207E4">
            <w:pPr>
              <w:jc w:val="center"/>
              <w:rPr>
                <w:rFonts w:asciiTheme="majorBidi" w:hAnsiTheme="majorBidi" w:cstheme="majorBidi"/>
              </w:rPr>
            </w:pPr>
            <w:r w:rsidRPr="000A43DF">
              <w:rPr>
                <w:rFonts w:asciiTheme="majorBidi" w:hAnsiTheme="majorBidi" w:cstheme="majorBidi"/>
              </w:rPr>
              <w:t>2.000</w:t>
            </w:r>
          </w:p>
        </w:tc>
      </w:tr>
      <w:tr w:rsidR="0066719F" w:rsidRPr="000A43DF" w14:paraId="727B386E" w14:textId="77777777" w:rsidTr="00667FFC">
        <w:tc>
          <w:tcPr>
            <w:tcW w:w="530" w:type="dxa"/>
          </w:tcPr>
          <w:p w14:paraId="0DD598C7" w14:textId="0C1EF1A3"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16</w:t>
            </w:r>
          </w:p>
        </w:tc>
        <w:tc>
          <w:tcPr>
            <w:tcW w:w="5879" w:type="dxa"/>
            <w:vAlign w:val="center"/>
          </w:tcPr>
          <w:p w14:paraId="5652D0F3" w14:textId="54C2306A" w:rsidR="0066719F" w:rsidRPr="00395F46" w:rsidRDefault="0066719F" w:rsidP="000F5483">
            <w:pPr>
              <w:ind w:left="11" w:right="40"/>
              <w:jc w:val="both"/>
              <w:rPr>
                <w:rFonts w:asciiTheme="majorBidi" w:hAnsiTheme="majorBidi" w:cstheme="majorBidi"/>
                <w:sz w:val="20"/>
                <w:szCs w:val="20"/>
              </w:rPr>
            </w:pPr>
            <w:r w:rsidRPr="00395F46">
              <w:rPr>
                <w:rFonts w:asciiTheme="majorBidi" w:hAnsiTheme="majorBidi" w:cstheme="majorBidi"/>
                <w:sz w:val="20"/>
                <w:szCs w:val="20"/>
              </w:rPr>
              <w:t>National and International event promotion.</w:t>
            </w:r>
          </w:p>
        </w:tc>
        <w:tc>
          <w:tcPr>
            <w:tcW w:w="1057" w:type="dxa"/>
            <w:vAlign w:val="center"/>
          </w:tcPr>
          <w:p w14:paraId="4226DF22" w14:textId="7F3CDA1C" w:rsidR="0066719F" w:rsidRPr="000A43DF" w:rsidRDefault="0066719F" w:rsidP="005207E4">
            <w:pPr>
              <w:jc w:val="center"/>
              <w:rPr>
                <w:rFonts w:asciiTheme="majorBidi" w:hAnsiTheme="majorBidi" w:cstheme="majorBidi"/>
                <w:smallCaps/>
              </w:rPr>
            </w:pPr>
          </w:p>
        </w:tc>
        <w:tc>
          <w:tcPr>
            <w:tcW w:w="1013" w:type="dxa"/>
            <w:gridSpan w:val="2"/>
            <w:tcBorders>
              <w:bottom w:val="single" w:sz="36" w:space="0" w:color="auto"/>
            </w:tcBorders>
            <w:vAlign w:val="center"/>
          </w:tcPr>
          <w:p w14:paraId="684AE18F" w14:textId="38C84659" w:rsidR="0066719F" w:rsidRPr="000A43DF" w:rsidRDefault="0066719F" w:rsidP="005207E4">
            <w:pPr>
              <w:jc w:val="center"/>
              <w:rPr>
                <w:rFonts w:asciiTheme="majorBidi" w:hAnsiTheme="majorBidi" w:cstheme="majorBidi"/>
                <w:smallCaps/>
              </w:rPr>
            </w:pPr>
            <w:r w:rsidRPr="000A43DF">
              <w:rPr>
                <w:rFonts w:asciiTheme="majorBidi" w:hAnsiTheme="majorBidi" w:cstheme="majorBidi"/>
                <w:smallCaps/>
              </w:rPr>
              <w:t>1.500</w:t>
            </w:r>
          </w:p>
        </w:tc>
        <w:tc>
          <w:tcPr>
            <w:tcW w:w="1080" w:type="dxa"/>
            <w:tcBorders>
              <w:bottom w:val="single" w:sz="36" w:space="0" w:color="auto"/>
            </w:tcBorders>
            <w:vAlign w:val="center"/>
          </w:tcPr>
          <w:p w14:paraId="1BBC0C5C" w14:textId="763F9720" w:rsidR="0066719F" w:rsidRPr="000A43DF" w:rsidRDefault="0066719F" w:rsidP="005207E4">
            <w:pPr>
              <w:jc w:val="center"/>
              <w:rPr>
                <w:rFonts w:asciiTheme="majorBidi" w:hAnsiTheme="majorBidi" w:cstheme="majorBidi"/>
              </w:rPr>
            </w:pPr>
            <w:r w:rsidRPr="000A43DF">
              <w:rPr>
                <w:rFonts w:asciiTheme="majorBidi" w:hAnsiTheme="majorBidi" w:cstheme="majorBidi"/>
              </w:rPr>
              <w:t>1.500</w:t>
            </w:r>
          </w:p>
        </w:tc>
        <w:tc>
          <w:tcPr>
            <w:tcW w:w="1013" w:type="dxa"/>
            <w:vAlign w:val="center"/>
          </w:tcPr>
          <w:p w14:paraId="1832DDFF" w14:textId="00959BD1" w:rsidR="0066719F" w:rsidRPr="000A43DF" w:rsidRDefault="0066719F" w:rsidP="005207E4">
            <w:pPr>
              <w:jc w:val="center"/>
              <w:rPr>
                <w:rFonts w:asciiTheme="majorBidi" w:hAnsiTheme="majorBidi" w:cstheme="majorBidi"/>
              </w:rPr>
            </w:pPr>
            <w:r w:rsidRPr="000A43DF">
              <w:rPr>
                <w:rFonts w:asciiTheme="majorBidi" w:hAnsiTheme="majorBidi" w:cstheme="majorBidi"/>
              </w:rPr>
              <w:t>3.000</w:t>
            </w:r>
          </w:p>
        </w:tc>
      </w:tr>
      <w:tr w:rsidR="0066719F" w:rsidRPr="000A43DF" w14:paraId="0F0E2FC5" w14:textId="77777777" w:rsidTr="009C6357">
        <w:tc>
          <w:tcPr>
            <w:tcW w:w="530" w:type="dxa"/>
          </w:tcPr>
          <w:p w14:paraId="7A52EB6E" w14:textId="6783B638"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17</w:t>
            </w:r>
          </w:p>
        </w:tc>
        <w:tc>
          <w:tcPr>
            <w:tcW w:w="5879" w:type="dxa"/>
            <w:vAlign w:val="center"/>
          </w:tcPr>
          <w:p w14:paraId="5A1ED35F" w14:textId="578C0DC9" w:rsidR="0066719F" w:rsidRPr="00395F46" w:rsidRDefault="0066719F" w:rsidP="000F5483">
            <w:pPr>
              <w:ind w:left="11" w:right="40"/>
              <w:jc w:val="both"/>
              <w:rPr>
                <w:rFonts w:asciiTheme="majorBidi" w:hAnsiTheme="majorBidi" w:cstheme="majorBidi"/>
                <w:sz w:val="20"/>
                <w:szCs w:val="20"/>
              </w:rPr>
            </w:pPr>
            <w:r w:rsidRPr="00395F46">
              <w:rPr>
                <w:rFonts w:asciiTheme="majorBidi" w:hAnsiTheme="majorBidi" w:cstheme="majorBidi"/>
                <w:sz w:val="20"/>
                <w:szCs w:val="20"/>
              </w:rPr>
              <w:t>Visits of delegations – National &amp; International.</w:t>
            </w:r>
          </w:p>
        </w:tc>
        <w:tc>
          <w:tcPr>
            <w:tcW w:w="1057" w:type="dxa"/>
            <w:vAlign w:val="center"/>
          </w:tcPr>
          <w:p w14:paraId="6B9FB974" w14:textId="305434A8" w:rsidR="0066719F" w:rsidRPr="000A43DF" w:rsidRDefault="0066719F" w:rsidP="005207E4">
            <w:pPr>
              <w:jc w:val="center"/>
              <w:rPr>
                <w:rFonts w:asciiTheme="majorBidi" w:hAnsiTheme="majorBidi" w:cstheme="majorBidi"/>
                <w:smallCaps/>
              </w:rPr>
            </w:pPr>
            <w:r w:rsidRPr="000A43DF">
              <w:rPr>
                <w:rFonts w:asciiTheme="majorBidi" w:hAnsiTheme="majorBidi" w:cstheme="majorBidi"/>
                <w:smallCaps/>
              </w:rPr>
              <w:t>0.500</w:t>
            </w:r>
          </w:p>
        </w:tc>
        <w:tc>
          <w:tcPr>
            <w:tcW w:w="1013" w:type="dxa"/>
            <w:gridSpan w:val="2"/>
            <w:tcBorders>
              <w:top w:val="single" w:sz="36" w:space="0" w:color="auto"/>
              <w:bottom w:val="single" w:sz="36" w:space="0" w:color="auto"/>
            </w:tcBorders>
            <w:vAlign w:val="center"/>
          </w:tcPr>
          <w:p w14:paraId="699A7E17" w14:textId="2F58CCA9" w:rsidR="0066719F" w:rsidRPr="000A43DF" w:rsidRDefault="0066719F" w:rsidP="00F019AC">
            <w:pPr>
              <w:jc w:val="center"/>
              <w:rPr>
                <w:rFonts w:asciiTheme="majorBidi" w:hAnsiTheme="majorBidi" w:cstheme="majorBidi"/>
                <w:smallCaps/>
              </w:rPr>
            </w:pPr>
            <w:r w:rsidRPr="000A43DF">
              <w:rPr>
                <w:rFonts w:asciiTheme="majorBidi" w:hAnsiTheme="majorBidi" w:cstheme="majorBidi"/>
                <w:smallCaps/>
              </w:rPr>
              <w:t>1.</w:t>
            </w:r>
            <w:r w:rsidR="00F019AC">
              <w:rPr>
                <w:rFonts w:asciiTheme="majorBidi" w:hAnsiTheme="majorBidi" w:cstheme="majorBidi"/>
                <w:smallCaps/>
              </w:rPr>
              <w:t>000</w:t>
            </w:r>
          </w:p>
        </w:tc>
        <w:tc>
          <w:tcPr>
            <w:tcW w:w="1080" w:type="dxa"/>
            <w:tcBorders>
              <w:top w:val="single" w:sz="36" w:space="0" w:color="auto"/>
              <w:bottom w:val="single" w:sz="36" w:space="0" w:color="auto"/>
            </w:tcBorders>
            <w:vAlign w:val="center"/>
          </w:tcPr>
          <w:p w14:paraId="66E4285F" w14:textId="01CE47F1" w:rsidR="0066719F" w:rsidRPr="000A43DF" w:rsidRDefault="0066719F" w:rsidP="005207E4">
            <w:pPr>
              <w:jc w:val="center"/>
              <w:rPr>
                <w:rFonts w:asciiTheme="majorBidi" w:hAnsiTheme="majorBidi" w:cstheme="majorBidi"/>
              </w:rPr>
            </w:pPr>
            <w:r w:rsidRPr="000A43DF">
              <w:rPr>
                <w:rFonts w:asciiTheme="majorBidi" w:hAnsiTheme="majorBidi" w:cstheme="majorBidi"/>
              </w:rPr>
              <w:t>1.000</w:t>
            </w:r>
          </w:p>
        </w:tc>
        <w:tc>
          <w:tcPr>
            <w:tcW w:w="1013" w:type="dxa"/>
            <w:vAlign w:val="center"/>
          </w:tcPr>
          <w:p w14:paraId="59EDB38E" w14:textId="2192B1B3" w:rsidR="0066719F" w:rsidRPr="000A43DF" w:rsidRDefault="00F019AC" w:rsidP="00F019AC">
            <w:pPr>
              <w:jc w:val="center"/>
              <w:rPr>
                <w:rFonts w:asciiTheme="majorBidi" w:hAnsiTheme="majorBidi" w:cstheme="majorBidi"/>
              </w:rPr>
            </w:pPr>
            <w:r>
              <w:rPr>
                <w:rFonts w:asciiTheme="majorBidi" w:hAnsiTheme="majorBidi" w:cstheme="majorBidi"/>
              </w:rPr>
              <w:t>2</w:t>
            </w:r>
            <w:r w:rsidR="0066719F" w:rsidRPr="000A43DF">
              <w:rPr>
                <w:rFonts w:asciiTheme="majorBidi" w:hAnsiTheme="majorBidi" w:cstheme="majorBidi"/>
              </w:rPr>
              <w:t>.</w:t>
            </w:r>
            <w:r>
              <w:rPr>
                <w:rFonts w:asciiTheme="majorBidi" w:hAnsiTheme="majorBidi" w:cstheme="majorBidi"/>
              </w:rPr>
              <w:t>5</w:t>
            </w:r>
            <w:r w:rsidR="0066719F" w:rsidRPr="000A43DF">
              <w:rPr>
                <w:rFonts w:asciiTheme="majorBidi" w:hAnsiTheme="majorBidi" w:cstheme="majorBidi"/>
              </w:rPr>
              <w:t>00</w:t>
            </w:r>
          </w:p>
        </w:tc>
      </w:tr>
      <w:tr w:rsidR="0066719F" w:rsidRPr="000A43DF" w14:paraId="19FDB1E1" w14:textId="77777777" w:rsidTr="00987CC6">
        <w:tc>
          <w:tcPr>
            <w:tcW w:w="530" w:type="dxa"/>
          </w:tcPr>
          <w:p w14:paraId="7C30C806" w14:textId="67D57C96"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18</w:t>
            </w:r>
          </w:p>
        </w:tc>
        <w:tc>
          <w:tcPr>
            <w:tcW w:w="5879" w:type="dxa"/>
          </w:tcPr>
          <w:p w14:paraId="767675F4" w14:textId="7640E655" w:rsidR="0066719F" w:rsidRPr="00395F46" w:rsidRDefault="0066719F" w:rsidP="000F5483">
            <w:pPr>
              <w:ind w:left="11" w:right="40"/>
              <w:jc w:val="both"/>
              <w:rPr>
                <w:rFonts w:asciiTheme="majorBidi" w:hAnsiTheme="majorBidi" w:cstheme="majorBidi"/>
                <w:sz w:val="20"/>
                <w:szCs w:val="20"/>
              </w:rPr>
            </w:pPr>
            <w:r>
              <w:rPr>
                <w:rFonts w:asciiTheme="majorBidi" w:hAnsiTheme="majorBidi" w:cstheme="majorBidi"/>
                <w:sz w:val="20"/>
                <w:szCs w:val="20"/>
              </w:rPr>
              <w:t>Purchase of Equipment.</w:t>
            </w:r>
            <w:r w:rsidRPr="00395F46">
              <w:rPr>
                <w:rFonts w:asciiTheme="majorBidi" w:hAnsiTheme="majorBidi" w:cstheme="majorBidi"/>
                <w:sz w:val="20"/>
                <w:szCs w:val="20"/>
              </w:rPr>
              <w:t xml:space="preserve">  </w:t>
            </w:r>
          </w:p>
        </w:tc>
        <w:tc>
          <w:tcPr>
            <w:tcW w:w="1057" w:type="dxa"/>
            <w:vAlign w:val="center"/>
          </w:tcPr>
          <w:p w14:paraId="39980182" w14:textId="34768575" w:rsidR="0066719F" w:rsidRPr="000A43DF" w:rsidRDefault="0066719F" w:rsidP="005207E4">
            <w:pPr>
              <w:jc w:val="center"/>
              <w:rPr>
                <w:rFonts w:asciiTheme="majorBidi" w:hAnsiTheme="majorBidi" w:cstheme="majorBidi"/>
                <w:smallCaps/>
              </w:rPr>
            </w:pPr>
            <w:r>
              <w:rPr>
                <w:rFonts w:asciiTheme="majorBidi" w:hAnsiTheme="majorBidi" w:cstheme="majorBidi"/>
                <w:smallCaps/>
              </w:rPr>
              <w:t>1</w:t>
            </w:r>
            <w:r w:rsidRPr="000A43DF">
              <w:rPr>
                <w:rFonts w:asciiTheme="majorBidi" w:hAnsiTheme="majorBidi" w:cstheme="majorBidi"/>
                <w:smallCaps/>
              </w:rPr>
              <w:t>.000</w:t>
            </w:r>
          </w:p>
        </w:tc>
        <w:tc>
          <w:tcPr>
            <w:tcW w:w="1013" w:type="dxa"/>
            <w:gridSpan w:val="2"/>
            <w:tcBorders>
              <w:top w:val="single" w:sz="36" w:space="0" w:color="auto"/>
              <w:bottom w:val="single" w:sz="36" w:space="0" w:color="auto"/>
            </w:tcBorders>
            <w:vAlign w:val="center"/>
          </w:tcPr>
          <w:p w14:paraId="177EB969" w14:textId="41EAA4F5" w:rsidR="0066719F" w:rsidRPr="000A43DF" w:rsidRDefault="0066719F" w:rsidP="005207E4">
            <w:pPr>
              <w:jc w:val="center"/>
              <w:rPr>
                <w:rFonts w:asciiTheme="majorBidi" w:hAnsiTheme="majorBidi" w:cstheme="majorBidi"/>
                <w:smallCaps/>
              </w:rPr>
            </w:pPr>
            <w:r>
              <w:rPr>
                <w:rFonts w:asciiTheme="majorBidi" w:hAnsiTheme="majorBidi" w:cstheme="majorBidi"/>
                <w:smallCaps/>
              </w:rPr>
              <w:t>2</w:t>
            </w:r>
            <w:r w:rsidRPr="000A43DF">
              <w:rPr>
                <w:rFonts w:asciiTheme="majorBidi" w:hAnsiTheme="majorBidi" w:cstheme="majorBidi"/>
                <w:smallCaps/>
              </w:rPr>
              <w:t>.000</w:t>
            </w:r>
          </w:p>
        </w:tc>
        <w:tc>
          <w:tcPr>
            <w:tcW w:w="1080" w:type="dxa"/>
            <w:tcBorders>
              <w:top w:val="single" w:sz="36" w:space="0" w:color="auto"/>
              <w:bottom w:val="single" w:sz="36" w:space="0" w:color="auto"/>
            </w:tcBorders>
            <w:vAlign w:val="center"/>
          </w:tcPr>
          <w:p w14:paraId="739BBB2C" w14:textId="4D60BDC4" w:rsidR="0066719F" w:rsidRPr="000A43DF" w:rsidRDefault="0089690F" w:rsidP="0089690F">
            <w:pPr>
              <w:jc w:val="center"/>
              <w:rPr>
                <w:rFonts w:asciiTheme="majorBidi" w:hAnsiTheme="majorBidi" w:cstheme="majorBidi"/>
              </w:rPr>
            </w:pPr>
            <w:r>
              <w:rPr>
                <w:rFonts w:asciiTheme="majorBidi" w:hAnsiTheme="majorBidi" w:cstheme="majorBidi"/>
              </w:rPr>
              <w:t>2</w:t>
            </w:r>
            <w:r w:rsidR="0066719F" w:rsidRPr="000A43DF">
              <w:rPr>
                <w:rFonts w:asciiTheme="majorBidi" w:hAnsiTheme="majorBidi" w:cstheme="majorBidi"/>
              </w:rPr>
              <w:t>.</w:t>
            </w:r>
            <w:r>
              <w:rPr>
                <w:rFonts w:asciiTheme="majorBidi" w:hAnsiTheme="majorBidi" w:cstheme="majorBidi"/>
              </w:rPr>
              <w:t>340</w:t>
            </w:r>
          </w:p>
        </w:tc>
        <w:tc>
          <w:tcPr>
            <w:tcW w:w="1013" w:type="dxa"/>
            <w:vAlign w:val="center"/>
          </w:tcPr>
          <w:p w14:paraId="38687282" w14:textId="71805B5A" w:rsidR="0066719F" w:rsidRPr="000A43DF" w:rsidRDefault="00E14E7D" w:rsidP="005207E4">
            <w:pPr>
              <w:jc w:val="center"/>
              <w:rPr>
                <w:rFonts w:asciiTheme="majorBidi" w:hAnsiTheme="majorBidi" w:cstheme="majorBidi"/>
              </w:rPr>
            </w:pPr>
            <w:r>
              <w:rPr>
                <w:rFonts w:asciiTheme="majorBidi" w:hAnsiTheme="majorBidi" w:cstheme="majorBidi"/>
              </w:rPr>
              <w:t>5</w:t>
            </w:r>
            <w:r w:rsidR="0066719F" w:rsidRPr="000A43DF">
              <w:rPr>
                <w:rFonts w:asciiTheme="majorBidi" w:hAnsiTheme="majorBidi" w:cstheme="majorBidi"/>
              </w:rPr>
              <w:t>.</w:t>
            </w:r>
            <w:r w:rsidR="0066719F">
              <w:rPr>
                <w:rFonts w:asciiTheme="majorBidi" w:hAnsiTheme="majorBidi" w:cstheme="majorBidi"/>
              </w:rPr>
              <w:t>340</w:t>
            </w:r>
          </w:p>
        </w:tc>
      </w:tr>
      <w:tr w:rsidR="0066719F" w:rsidRPr="000A43DF" w14:paraId="2A8083EB" w14:textId="77777777" w:rsidTr="009B6E90">
        <w:trPr>
          <w:trHeight w:val="410"/>
        </w:trPr>
        <w:tc>
          <w:tcPr>
            <w:tcW w:w="530" w:type="dxa"/>
          </w:tcPr>
          <w:p w14:paraId="2093F315" w14:textId="4DCE0816"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19</w:t>
            </w:r>
          </w:p>
        </w:tc>
        <w:tc>
          <w:tcPr>
            <w:tcW w:w="5879" w:type="dxa"/>
            <w:vAlign w:val="center"/>
          </w:tcPr>
          <w:p w14:paraId="66E13C33" w14:textId="30766F83" w:rsidR="0066719F" w:rsidRPr="00395F46" w:rsidRDefault="0066719F" w:rsidP="009B6E90">
            <w:pPr>
              <w:ind w:left="11" w:right="40"/>
              <w:rPr>
                <w:rFonts w:asciiTheme="majorBidi" w:hAnsiTheme="majorBidi" w:cstheme="majorBidi"/>
                <w:sz w:val="20"/>
                <w:szCs w:val="20"/>
              </w:rPr>
            </w:pPr>
            <w:r>
              <w:rPr>
                <w:rFonts w:asciiTheme="majorBidi" w:hAnsiTheme="majorBidi" w:cstheme="majorBidi"/>
                <w:sz w:val="20"/>
                <w:szCs w:val="20"/>
              </w:rPr>
              <w:t>Purchase of Vehicle.</w:t>
            </w:r>
            <w:r w:rsidRPr="00395F46">
              <w:rPr>
                <w:rFonts w:asciiTheme="majorBidi" w:hAnsiTheme="majorBidi" w:cstheme="majorBidi"/>
                <w:sz w:val="20"/>
                <w:szCs w:val="20"/>
              </w:rPr>
              <w:t xml:space="preserve"> </w:t>
            </w:r>
          </w:p>
        </w:tc>
        <w:tc>
          <w:tcPr>
            <w:tcW w:w="1057" w:type="dxa"/>
            <w:tcBorders>
              <w:bottom w:val="single" w:sz="36" w:space="0" w:color="auto"/>
            </w:tcBorders>
            <w:vAlign w:val="center"/>
          </w:tcPr>
          <w:p w14:paraId="69CF6CFB" w14:textId="74C875D7" w:rsidR="0066719F" w:rsidRPr="000A43DF" w:rsidRDefault="00854680" w:rsidP="005207E4">
            <w:pPr>
              <w:jc w:val="center"/>
              <w:rPr>
                <w:rFonts w:asciiTheme="majorBidi" w:hAnsiTheme="majorBidi" w:cstheme="majorBidi"/>
                <w:smallCaps/>
              </w:rPr>
            </w:pPr>
            <w:r>
              <w:rPr>
                <w:rFonts w:asciiTheme="majorBidi" w:hAnsiTheme="majorBidi" w:cstheme="majorBidi"/>
                <w:smallCaps/>
              </w:rPr>
              <w:t>6.900</w:t>
            </w:r>
          </w:p>
        </w:tc>
        <w:tc>
          <w:tcPr>
            <w:tcW w:w="1013" w:type="dxa"/>
            <w:gridSpan w:val="2"/>
            <w:tcBorders>
              <w:top w:val="single" w:sz="36" w:space="0" w:color="auto"/>
              <w:bottom w:val="single" w:sz="36" w:space="0" w:color="auto"/>
            </w:tcBorders>
            <w:vAlign w:val="center"/>
          </w:tcPr>
          <w:p w14:paraId="160DC448" w14:textId="77777777" w:rsidR="0066719F" w:rsidRPr="000A43DF" w:rsidRDefault="0066719F" w:rsidP="00651A20">
            <w:pPr>
              <w:spacing w:line="360" w:lineRule="auto"/>
              <w:jc w:val="center"/>
              <w:rPr>
                <w:rFonts w:asciiTheme="majorBidi" w:hAnsiTheme="majorBidi" w:cstheme="majorBidi"/>
                <w:smallCaps/>
              </w:rPr>
            </w:pPr>
          </w:p>
          <w:p w14:paraId="5594CE12" w14:textId="44461121" w:rsidR="0066719F" w:rsidRPr="000A43DF" w:rsidRDefault="0066719F" w:rsidP="005207E4">
            <w:pPr>
              <w:jc w:val="center"/>
              <w:rPr>
                <w:rFonts w:asciiTheme="majorBidi" w:hAnsiTheme="majorBidi" w:cstheme="majorBidi"/>
                <w:smallCaps/>
              </w:rPr>
            </w:pPr>
          </w:p>
        </w:tc>
        <w:tc>
          <w:tcPr>
            <w:tcW w:w="1080" w:type="dxa"/>
            <w:tcBorders>
              <w:top w:val="single" w:sz="36" w:space="0" w:color="auto"/>
              <w:bottom w:val="single" w:sz="36" w:space="0" w:color="auto"/>
            </w:tcBorders>
            <w:vAlign w:val="center"/>
          </w:tcPr>
          <w:p w14:paraId="48B2702A" w14:textId="15C1BB95" w:rsidR="0066719F" w:rsidRPr="000A43DF" w:rsidRDefault="0066719F" w:rsidP="005207E4">
            <w:pPr>
              <w:jc w:val="center"/>
              <w:rPr>
                <w:rFonts w:asciiTheme="majorBidi" w:hAnsiTheme="majorBidi" w:cstheme="majorBidi"/>
              </w:rPr>
            </w:pPr>
          </w:p>
        </w:tc>
        <w:tc>
          <w:tcPr>
            <w:tcW w:w="1013" w:type="dxa"/>
            <w:vAlign w:val="center"/>
          </w:tcPr>
          <w:p w14:paraId="0085DD1E" w14:textId="292FC5CA" w:rsidR="0066719F" w:rsidRPr="000A43DF" w:rsidRDefault="0066719F" w:rsidP="005207E4">
            <w:pPr>
              <w:jc w:val="center"/>
              <w:rPr>
                <w:rFonts w:asciiTheme="majorBidi" w:hAnsiTheme="majorBidi" w:cstheme="majorBidi"/>
              </w:rPr>
            </w:pPr>
            <w:r>
              <w:rPr>
                <w:rFonts w:asciiTheme="majorBidi" w:hAnsiTheme="majorBidi" w:cstheme="majorBidi"/>
              </w:rPr>
              <w:t>6.900</w:t>
            </w:r>
          </w:p>
        </w:tc>
      </w:tr>
      <w:tr w:rsidR="0066719F" w:rsidRPr="000A43DF" w14:paraId="1BE149B3" w14:textId="77777777" w:rsidTr="000F5483">
        <w:tc>
          <w:tcPr>
            <w:tcW w:w="530" w:type="dxa"/>
          </w:tcPr>
          <w:p w14:paraId="349DD79C" w14:textId="55635435"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20</w:t>
            </w:r>
          </w:p>
        </w:tc>
        <w:tc>
          <w:tcPr>
            <w:tcW w:w="5879" w:type="dxa"/>
            <w:vAlign w:val="center"/>
          </w:tcPr>
          <w:p w14:paraId="26655177" w14:textId="7446E3A8" w:rsidR="0066719F" w:rsidRPr="00395F46" w:rsidRDefault="0066719F" w:rsidP="000F5483">
            <w:pPr>
              <w:ind w:left="11" w:right="40"/>
              <w:jc w:val="both"/>
              <w:rPr>
                <w:rFonts w:asciiTheme="majorBidi" w:hAnsiTheme="majorBidi" w:cstheme="majorBidi"/>
                <w:sz w:val="20"/>
                <w:szCs w:val="20"/>
              </w:rPr>
            </w:pPr>
            <w:r>
              <w:rPr>
                <w:rFonts w:asciiTheme="majorBidi" w:hAnsiTheme="majorBidi" w:cstheme="majorBidi"/>
                <w:sz w:val="20"/>
                <w:szCs w:val="20"/>
              </w:rPr>
              <w:t>Operational Cost.</w:t>
            </w:r>
            <w:r w:rsidRPr="00395F46">
              <w:rPr>
                <w:rFonts w:asciiTheme="majorBidi" w:hAnsiTheme="majorBidi" w:cstheme="majorBidi"/>
                <w:sz w:val="20"/>
                <w:szCs w:val="20"/>
              </w:rPr>
              <w:t xml:space="preserve">     </w:t>
            </w:r>
          </w:p>
        </w:tc>
        <w:tc>
          <w:tcPr>
            <w:tcW w:w="1057" w:type="dxa"/>
            <w:tcBorders>
              <w:bottom w:val="single" w:sz="36" w:space="0" w:color="auto"/>
            </w:tcBorders>
            <w:vAlign w:val="center"/>
          </w:tcPr>
          <w:p w14:paraId="646911A2" w14:textId="5E988A4F" w:rsidR="0066719F" w:rsidRPr="000A43DF" w:rsidRDefault="0066719F" w:rsidP="005207E4">
            <w:pPr>
              <w:jc w:val="center"/>
              <w:rPr>
                <w:rFonts w:asciiTheme="majorBidi" w:hAnsiTheme="majorBidi" w:cstheme="majorBidi"/>
                <w:smallCaps/>
              </w:rPr>
            </w:pPr>
            <w:r>
              <w:rPr>
                <w:rFonts w:asciiTheme="majorBidi" w:hAnsiTheme="majorBidi" w:cstheme="majorBidi"/>
                <w:smallCaps/>
              </w:rPr>
              <w:t>1</w:t>
            </w:r>
            <w:r w:rsidRPr="000A43DF">
              <w:rPr>
                <w:rFonts w:asciiTheme="majorBidi" w:hAnsiTheme="majorBidi" w:cstheme="majorBidi"/>
                <w:smallCaps/>
              </w:rPr>
              <w:t>.</w:t>
            </w:r>
            <w:r>
              <w:rPr>
                <w:rFonts w:asciiTheme="majorBidi" w:hAnsiTheme="majorBidi" w:cstheme="majorBidi"/>
                <w:smallCaps/>
              </w:rPr>
              <w:t>0</w:t>
            </w:r>
            <w:r w:rsidRPr="000A43DF">
              <w:rPr>
                <w:rFonts w:asciiTheme="majorBidi" w:hAnsiTheme="majorBidi" w:cstheme="majorBidi"/>
                <w:smallCaps/>
              </w:rPr>
              <w:t>00</w:t>
            </w:r>
          </w:p>
        </w:tc>
        <w:tc>
          <w:tcPr>
            <w:tcW w:w="1013" w:type="dxa"/>
            <w:gridSpan w:val="2"/>
            <w:tcBorders>
              <w:top w:val="single" w:sz="36" w:space="0" w:color="auto"/>
              <w:bottom w:val="single" w:sz="36" w:space="0" w:color="auto"/>
            </w:tcBorders>
            <w:vAlign w:val="center"/>
          </w:tcPr>
          <w:p w14:paraId="2DD65436" w14:textId="21F9E5E4" w:rsidR="0066719F" w:rsidRPr="000A43DF" w:rsidRDefault="004F3649" w:rsidP="005207E4">
            <w:pPr>
              <w:jc w:val="center"/>
              <w:rPr>
                <w:rFonts w:asciiTheme="majorBidi" w:hAnsiTheme="majorBidi" w:cstheme="majorBidi"/>
                <w:smallCaps/>
              </w:rPr>
            </w:pPr>
            <w:r>
              <w:rPr>
                <w:rFonts w:asciiTheme="majorBidi" w:hAnsiTheme="majorBidi" w:cstheme="majorBidi"/>
                <w:smallCaps/>
              </w:rPr>
              <w:t>5</w:t>
            </w:r>
            <w:r w:rsidR="0066719F" w:rsidRPr="000A43DF">
              <w:rPr>
                <w:rFonts w:asciiTheme="majorBidi" w:hAnsiTheme="majorBidi" w:cstheme="majorBidi"/>
                <w:smallCaps/>
              </w:rPr>
              <w:t>.000</w:t>
            </w:r>
          </w:p>
        </w:tc>
        <w:tc>
          <w:tcPr>
            <w:tcW w:w="1080" w:type="dxa"/>
            <w:tcBorders>
              <w:top w:val="single" w:sz="36" w:space="0" w:color="auto"/>
              <w:bottom w:val="single" w:sz="36" w:space="0" w:color="auto"/>
            </w:tcBorders>
            <w:vAlign w:val="center"/>
          </w:tcPr>
          <w:p w14:paraId="126965B9" w14:textId="0E0ACD10" w:rsidR="0066719F" w:rsidRPr="000A43DF" w:rsidRDefault="004F3649" w:rsidP="005207E4">
            <w:pPr>
              <w:jc w:val="center"/>
              <w:rPr>
                <w:rFonts w:asciiTheme="majorBidi" w:hAnsiTheme="majorBidi" w:cstheme="majorBidi"/>
              </w:rPr>
            </w:pPr>
            <w:r>
              <w:rPr>
                <w:rFonts w:asciiTheme="majorBidi" w:hAnsiTheme="majorBidi" w:cstheme="majorBidi"/>
              </w:rPr>
              <w:t>6.140</w:t>
            </w:r>
          </w:p>
        </w:tc>
        <w:tc>
          <w:tcPr>
            <w:tcW w:w="1013" w:type="dxa"/>
            <w:vAlign w:val="center"/>
          </w:tcPr>
          <w:p w14:paraId="70703655" w14:textId="160D5482" w:rsidR="0066719F" w:rsidRPr="000A43DF" w:rsidRDefault="0066719F" w:rsidP="005207E4">
            <w:pPr>
              <w:jc w:val="center"/>
              <w:rPr>
                <w:rFonts w:asciiTheme="majorBidi" w:hAnsiTheme="majorBidi" w:cstheme="majorBidi"/>
              </w:rPr>
            </w:pPr>
            <w:r>
              <w:rPr>
                <w:rFonts w:asciiTheme="majorBidi" w:hAnsiTheme="majorBidi" w:cstheme="majorBidi"/>
              </w:rPr>
              <w:t>12.140</w:t>
            </w:r>
          </w:p>
        </w:tc>
      </w:tr>
      <w:tr w:rsidR="0066719F" w:rsidRPr="000A43DF" w14:paraId="073B9BF8" w14:textId="77777777" w:rsidTr="00877E73">
        <w:trPr>
          <w:trHeight w:val="689"/>
        </w:trPr>
        <w:tc>
          <w:tcPr>
            <w:tcW w:w="530" w:type="dxa"/>
          </w:tcPr>
          <w:p w14:paraId="783FBD6B" w14:textId="54F1FBCC" w:rsidR="0066719F" w:rsidRPr="000A43DF" w:rsidRDefault="0066719F" w:rsidP="008E448F">
            <w:pPr>
              <w:spacing w:line="360" w:lineRule="auto"/>
              <w:jc w:val="both"/>
              <w:rPr>
                <w:rFonts w:asciiTheme="majorBidi" w:hAnsiTheme="majorBidi" w:cstheme="majorBidi"/>
              </w:rPr>
            </w:pPr>
            <w:r>
              <w:rPr>
                <w:rFonts w:asciiTheme="majorBidi" w:hAnsiTheme="majorBidi" w:cstheme="majorBidi"/>
              </w:rPr>
              <w:t>21</w:t>
            </w:r>
          </w:p>
        </w:tc>
        <w:tc>
          <w:tcPr>
            <w:tcW w:w="5879" w:type="dxa"/>
          </w:tcPr>
          <w:p w14:paraId="4052B213" w14:textId="00240F96" w:rsidR="0066719F" w:rsidRPr="00395F46" w:rsidRDefault="0066719F" w:rsidP="000F5483">
            <w:pPr>
              <w:ind w:left="11" w:right="40"/>
              <w:rPr>
                <w:rFonts w:asciiTheme="majorBidi" w:hAnsiTheme="majorBidi" w:cstheme="majorBidi"/>
                <w:sz w:val="20"/>
                <w:szCs w:val="20"/>
              </w:rPr>
            </w:pPr>
            <w:r>
              <w:rPr>
                <w:rFonts w:asciiTheme="majorBidi" w:hAnsiTheme="majorBidi" w:cstheme="majorBidi"/>
                <w:sz w:val="20"/>
                <w:szCs w:val="20"/>
              </w:rPr>
              <w:t>Establishment/HR Cost.</w:t>
            </w:r>
          </w:p>
        </w:tc>
        <w:tc>
          <w:tcPr>
            <w:tcW w:w="1057" w:type="dxa"/>
            <w:tcBorders>
              <w:top w:val="single" w:sz="36" w:space="0" w:color="auto"/>
            </w:tcBorders>
            <w:vAlign w:val="center"/>
          </w:tcPr>
          <w:p w14:paraId="3F8654A6" w14:textId="09F9456B" w:rsidR="0066719F" w:rsidRPr="000A43DF" w:rsidRDefault="00C12E36" w:rsidP="00651A20">
            <w:pPr>
              <w:jc w:val="center"/>
              <w:rPr>
                <w:rFonts w:asciiTheme="majorBidi" w:hAnsiTheme="majorBidi" w:cstheme="majorBidi"/>
                <w:smallCaps/>
              </w:rPr>
            </w:pPr>
            <w:r>
              <w:rPr>
                <w:rFonts w:asciiTheme="majorBidi" w:hAnsiTheme="majorBidi" w:cstheme="majorBidi"/>
                <w:smallCaps/>
              </w:rPr>
              <w:t>2</w:t>
            </w:r>
            <w:r w:rsidR="0066719F" w:rsidRPr="000A43DF">
              <w:rPr>
                <w:rFonts w:asciiTheme="majorBidi" w:hAnsiTheme="majorBidi" w:cstheme="majorBidi"/>
                <w:smallCaps/>
              </w:rPr>
              <w:t>.000</w:t>
            </w:r>
          </w:p>
        </w:tc>
        <w:tc>
          <w:tcPr>
            <w:tcW w:w="1013" w:type="dxa"/>
            <w:gridSpan w:val="2"/>
            <w:tcBorders>
              <w:top w:val="single" w:sz="36" w:space="0" w:color="auto"/>
              <w:bottom w:val="single" w:sz="36" w:space="0" w:color="auto"/>
            </w:tcBorders>
            <w:vAlign w:val="center"/>
          </w:tcPr>
          <w:p w14:paraId="1F6A44AA" w14:textId="1D54ACE6" w:rsidR="0066719F" w:rsidRPr="000A43DF" w:rsidRDefault="0066719F" w:rsidP="005207E4">
            <w:pPr>
              <w:spacing w:line="360" w:lineRule="auto"/>
              <w:jc w:val="center"/>
              <w:rPr>
                <w:rFonts w:asciiTheme="majorBidi" w:hAnsiTheme="majorBidi" w:cstheme="majorBidi"/>
                <w:smallCaps/>
              </w:rPr>
            </w:pPr>
            <w:r w:rsidRPr="000A43DF">
              <w:rPr>
                <w:rFonts w:asciiTheme="majorBidi" w:hAnsiTheme="majorBidi" w:cstheme="majorBidi"/>
                <w:smallCaps/>
              </w:rPr>
              <w:t>15.</w:t>
            </w:r>
            <w:r>
              <w:rPr>
                <w:rFonts w:asciiTheme="majorBidi" w:hAnsiTheme="majorBidi" w:cstheme="majorBidi"/>
                <w:smallCaps/>
              </w:rPr>
              <w:t>0</w:t>
            </w:r>
            <w:r w:rsidRPr="000A43DF">
              <w:rPr>
                <w:rFonts w:asciiTheme="majorBidi" w:hAnsiTheme="majorBidi" w:cstheme="majorBidi"/>
                <w:smallCaps/>
              </w:rPr>
              <w:t>00</w:t>
            </w:r>
          </w:p>
        </w:tc>
        <w:tc>
          <w:tcPr>
            <w:tcW w:w="1080" w:type="dxa"/>
            <w:tcBorders>
              <w:top w:val="single" w:sz="36" w:space="0" w:color="auto"/>
              <w:bottom w:val="single" w:sz="36" w:space="0" w:color="auto"/>
            </w:tcBorders>
            <w:vAlign w:val="center"/>
          </w:tcPr>
          <w:p w14:paraId="4AD8F7DD" w14:textId="61636854" w:rsidR="0066719F" w:rsidRPr="000A43DF" w:rsidRDefault="0066719F" w:rsidP="00C12E36">
            <w:pPr>
              <w:spacing w:line="360" w:lineRule="auto"/>
              <w:jc w:val="center"/>
              <w:rPr>
                <w:rFonts w:asciiTheme="majorBidi" w:hAnsiTheme="majorBidi" w:cstheme="majorBidi"/>
              </w:rPr>
            </w:pPr>
            <w:r w:rsidRPr="000A43DF">
              <w:rPr>
                <w:rFonts w:asciiTheme="majorBidi" w:hAnsiTheme="majorBidi" w:cstheme="majorBidi"/>
              </w:rPr>
              <w:t>16.</w:t>
            </w:r>
            <w:r w:rsidR="00C12E36">
              <w:rPr>
                <w:rFonts w:asciiTheme="majorBidi" w:hAnsiTheme="majorBidi" w:cstheme="majorBidi"/>
              </w:rPr>
              <w:t>551</w:t>
            </w:r>
          </w:p>
        </w:tc>
        <w:tc>
          <w:tcPr>
            <w:tcW w:w="1013" w:type="dxa"/>
            <w:vAlign w:val="center"/>
          </w:tcPr>
          <w:p w14:paraId="00A9A56B" w14:textId="5A179BF4" w:rsidR="0066719F" w:rsidRPr="000A43DF" w:rsidRDefault="0066719F" w:rsidP="005207E4">
            <w:pPr>
              <w:spacing w:line="360" w:lineRule="auto"/>
              <w:jc w:val="center"/>
              <w:rPr>
                <w:rFonts w:asciiTheme="majorBidi" w:hAnsiTheme="majorBidi" w:cstheme="majorBidi"/>
              </w:rPr>
            </w:pPr>
            <w:r>
              <w:rPr>
                <w:rFonts w:asciiTheme="majorBidi" w:hAnsiTheme="majorBidi" w:cstheme="majorBidi"/>
              </w:rPr>
              <w:t>33.551</w:t>
            </w:r>
          </w:p>
        </w:tc>
      </w:tr>
      <w:tr w:rsidR="0066719F" w:rsidRPr="000A43DF" w14:paraId="6CAEF3D7" w14:textId="77777777" w:rsidTr="000F5483">
        <w:trPr>
          <w:trHeight w:val="689"/>
        </w:trPr>
        <w:tc>
          <w:tcPr>
            <w:tcW w:w="530" w:type="dxa"/>
          </w:tcPr>
          <w:p w14:paraId="03444F45" w14:textId="183EBF7E" w:rsidR="0066719F" w:rsidRPr="000A43DF" w:rsidRDefault="0066719F" w:rsidP="008E448F">
            <w:pPr>
              <w:spacing w:line="360" w:lineRule="auto"/>
              <w:jc w:val="both"/>
              <w:rPr>
                <w:rFonts w:asciiTheme="majorBidi" w:hAnsiTheme="majorBidi" w:cstheme="majorBidi"/>
              </w:rPr>
            </w:pPr>
            <w:r w:rsidRPr="000A43DF">
              <w:rPr>
                <w:rFonts w:asciiTheme="majorBidi" w:hAnsiTheme="majorBidi" w:cstheme="majorBidi"/>
              </w:rPr>
              <w:t>22</w:t>
            </w:r>
          </w:p>
        </w:tc>
        <w:tc>
          <w:tcPr>
            <w:tcW w:w="5879" w:type="dxa"/>
          </w:tcPr>
          <w:p w14:paraId="6EA1BD9D" w14:textId="3A450570" w:rsidR="0066719F" w:rsidRPr="00395F46" w:rsidRDefault="0066719F" w:rsidP="000F5483">
            <w:pPr>
              <w:ind w:left="11" w:right="40"/>
              <w:rPr>
                <w:rFonts w:asciiTheme="majorBidi" w:hAnsiTheme="majorBidi" w:cstheme="majorBidi"/>
                <w:sz w:val="20"/>
                <w:szCs w:val="20"/>
              </w:rPr>
            </w:pPr>
            <w:r w:rsidRPr="00395F46">
              <w:rPr>
                <w:rFonts w:asciiTheme="majorBidi" w:hAnsiTheme="majorBidi" w:cstheme="majorBidi"/>
                <w:sz w:val="20"/>
                <w:szCs w:val="20"/>
              </w:rPr>
              <w:t>Provision to cover inflation on 2</w:t>
            </w:r>
            <w:r w:rsidRPr="00395F46">
              <w:rPr>
                <w:rFonts w:asciiTheme="majorBidi" w:hAnsiTheme="majorBidi" w:cstheme="majorBidi"/>
                <w:sz w:val="20"/>
                <w:szCs w:val="20"/>
                <w:vertAlign w:val="superscript"/>
              </w:rPr>
              <w:t>nd</w:t>
            </w:r>
            <w:r w:rsidRPr="00395F46">
              <w:rPr>
                <w:rFonts w:asciiTheme="majorBidi" w:hAnsiTheme="majorBidi" w:cstheme="majorBidi"/>
                <w:sz w:val="20"/>
                <w:szCs w:val="20"/>
              </w:rPr>
              <w:t xml:space="preserve"> and 3</w:t>
            </w:r>
            <w:r w:rsidRPr="00395F46">
              <w:rPr>
                <w:rFonts w:asciiTheme="majorBidi" w:hAnsiTheme="majorBidi" w:cstheme="majorBidi"/>
                <w:sz w:val="20"/>
                <w:szCs w:val="20"/>
                <w:vertAlign w:val="superscript"/>
              </w:rPr>
              <w:t>rd</w:t>
            </w:r>
            <w:r w:rsidRPr="00395F46">
              <w:rPr>
                <w:rFonts w:asciiTheme="majorBidi" w:hAnsiTheme="majorBidi" w:cstheme="majorBidi"/>
                <w:sz w:val="20"/>
                <w:szCs w:val="20"/>
              </w:rPr>
              <w:t xml:space="preserve"> year @ 6.50%</w:t>
            </w:r>
            <w:r>
              <w:rPr>
                <w:rFonts w:asciiTheme="majorBidi" w:hAnsiTheme="majorBidi" w:cstheme="majorBidi"/>
                <w:sz w:val="20"/>
                <w:szCs w:val="20"/>
              </w:rPr>
              <w:t xml:space="preserve"> </w:t>
            </w:r>
            <w:r w:rsidRPr="00395F46">
              <w:rPr>
                <w:rFonts w:asciiTheme="majorBidi" w:hAnsiTheme="majorBidi" w:cstheme="majorBidi"/>
                <w:sz w:val="20"/>
                <w:szCs w:val="20"/>
              </w:rPr>
              <w:t xml:space="preserve">per annum = </w:t>
            </w:r>
            <w:r>
              <w:rPr>
                <w:rFonts w:asciiTheme="majorBidi" w:hAnsiTheme="majorBidi" w:cstheme="majorBidi"/>
                <w:sz w:val="20"/>
                <w:szCs w:val="20"/>
              </w:rPr>
              <w:br/>
              <w:t>(100m x 6.50 +100m x 13%).</w:t>
            </w:r>
          </w:p>
        </w:tc>
        <w:tc>
          <w:tcPr>
            <w:tcW w:w="1057" w:type="dxa"/>
            <w:tcBorders>
              <w:top w:val="single" w:sz="36" w:space="0" w:color="auto"/>
            </w:tcBorders>
            <w:vAlign w:val="center"/>
          </w:tcPr>
          <w:p w14:paraId="4DF42F0A" w14:textId="77777777" w:rsidR="0066719F" w:rsidRPr="000A43DF" w:rsidRDefault="0066719F" w:rsidP="005207E4">
            <w:pPr>
              <w:spacing w:line="360" w:lineRule="auto"/>
              <w:jc w:val="center"/>
              <w:rPr>
                <w:rFonts w:asciiTheme="majorBidi" w:hAnsiTheme="majorBidi" w:cstheme="majorBidi"/>
                <w:smallCaps/>
              </w:rPr>
            </w:pPr>
          </w:p>
        </w:tc>
        <w:tc>
          <w:tcPr>
            <w:tcW w:w="1013" w:type="dxa"/>
            <w:gridSpan w:val="2"/>
            <w:tcBorders>
              <w:top w:val="single" w:sz="36" w:space="0" w:color="auto"/>
              <w:bottom w:val="single" w:sz="36" w:space="0" w:color="auto"/>
            </w:tcBorders>
            <w:vAlign w:val="center"/>
          </w:tcPr>
          <w:p w14:paraId="2BBD7EE8" w14:textId="04EE6A2A" w:rsidR="0066719F" w:rsidRPr="000A43DF" w:rsidRDefault="0066719F" w:rsidP="005207E4">
            <w:pPr>
              <w:spacing w:line="360" w:lineRule="auto"/>
              <w:jc w:val="center"/>
              <w:rPr>
                <w:rFonts w:asciiTheme="majorBidi" w:hAnsiTheme="majorBidi" w:cstheme="majorBidi"/>
                <w:smallCaps/>
              </w:rPr>
            </w:pPr>
            <w:r w:rsidRPr="000A43DF">
              <w:rPr>
                <w:rFonts w:asciiTheme="majorBidi" w:hAnsiTheme="majorBidi" w:cstheme="majorBidi"/>
                <w:smallCaps/>
              </w:rPr>
              <w:t>6.50</w:t>
            </w:r>
            <w:r>
              <w:rPr>
                <w:rFonts w:asciiTheme="majorBidi" w:hAnsiTheme="majorBidi" w:cstheme="majorBidi"/>
                <w:smallCaps/>
              </w:rPr>
              <w:t>0</w:t>
            </w:r>
          </w:p>
        </w:tc>
        <w:tc>
          <w:tcPr>
            <w:tcW w:w="1080" w:type="dxa"/>
            <w:tcBorders>
              <w:top w:val="single" w:sz="36" w:space="0" w:color="auto"/>
              <w:bottom w:val="single" w:sz="36" w:space="0" w:color="auto"/>
            </w:tcBorders>
            <w:vAlign w:val="center"/>
          </w:tcPr>
          <w:p w14:paraId="1FBA4FD1" w14:textId="496B83E1" w:rsidR="0066719F" w:rsidRPr="000A43DF" w:rsidRDefault="0066719F" w:rsidP="005207E4">
            <w:pPr>
              <w:spacing w:line="360" w:lineRule="auto"/>
              <w:jc w:val="center"/>
              <w:rPr>
                <w:rFonts w:asciiTheme="majorBidi" w:hAnsiTheme="majorBidi" w:cstheme="majorBidi"/>
              </w:rPr>
            </w:pPr>
            <w:r w:rsidRPr="000A43DF">
              <w:rPr>
                <w:rFonts w:asciiTheme="majorBidi" w:hAnsiTheme="majorBidi" w:cstheme="majorBidi"/>
              </w:rPr>
              <w:t>12.50</w:t>
            </w:r>
            <w:r>
              <w:rPr>
                <w:rFonts w:asciiTheme="majorBidi" w:hAnsiTheme="majorBidi" w:cstheme="majorBidi"/>
              </w:rPr>
              <w:t>0</w:t>
            </w:r>
          </w:p>
        </w:tc>
        <w:tc>
          <w:tcPr>
            <w:tcW w:w="1013" w:type="dxa"/>
            <w:vAlign w:val="center"/>
          </w:tcPr>
          <w:p w14:paraId="4994CDFB" w14:textId="3CAF388A" w:rsidR="0066719F" w:rsidRPr="000A43DF" w:rsidRDefault="0066719F" w:rsidP="005207E4">
            <w:pPr>
              <w:spacing w:line="360" w:lineRule="auto"/>
              <w:jc w:val="center"/>
              <w:rPr>
                <w:rFonts w:asciiTheme="majorBidi" w:hAnsiTheme="majorBidi" w:cstheme="majorBidi"/>
              </w:rPr>
            </w:pPr>
            <w:r w:rsidRPr="000A43DF">
              <w:rPr>
                <w:rFonts w:asciiTheme="majorBidi" w:hAnsiTheme="majorBidi" w:cstheme="majorBidi"/>
              </w:rPr>
              <w:t>19.000</w:t>
            </w:r>
          </w:p>
        </w:tc>
      </w:tr>
      <w:tr w:rsidR="0066719F" w:rsidRPr="000A43DF" w14:paraId="5FD1F992" w14:textId="77777777" w:rsidTr="000F5483">
        <w:trPr>
          <w:trHeight w:val="752"/>
        </w:trPr>
        <w:tc>
          <w:tcPr>
            <w:tcW w:w="6409" w:type="dxa"/>
            <w:gridSpan w:val="2"/>
            <w:vAlign w:val="center"/>
          </w:tcPr>
          <w:p w14:paraId="07BC4FCF" w14:textId="32BE5EEF" w:rsidR="0066719F" w:rsidRPr="005207E4" w:rsidRDefault="0066719F" w:rsidP="005207E4">
            <w:pPr>
              <w:ind w:left="99" w:right="42"/>
              <w:jc w:val="center"/>
              <w:rPr>
                <w:rFonts w:asciiTheme="majorBidi" w:hAnsiTheme="majorBidi" w:cstheme="majorBidi"/>
                <w:b/>
                <w:i/>
              </w:rPr>
            </w:pPr>
            <w:r w:rsidRPr="005207E4">
              <w:rPr>
                <w:rFonts w:asciiTheme="majorBidi" w:hAnsiTheme="majorBidi" w:cstheme="majorBidi"/>
                <w:b/>
                <w:i/>
              </w:rPr>
              <w:t>Total Rs</w:t>
            </w:r>
            <w:r>
              <w:rPr>
                <w:rFonts w:asciiTheme="majorBidi" w:hAnsiTheme="majorBidi" w:cstheme="majorBidi"/>
                <w:b/>
                <w:i/>
              </w:rPr>
              <w:t>.</w:t>
            </w:r>
            <w:r w:rsidRPr="005207E4">
              <w:rPr>
                <w:rFonts w:asciiTheme="majorBidi" w:hAnsiTheme="majorBidi" w:cstheme="majorBidi"/>
                <w:b/>
                <w:i/>
              </w:rPr>
              <w:t xml:space="preserve"> in </w:t>
            </w:r>
            <w:proofErr w:type="gramStart"/>
            <w:r w:rsidRPr="005207E4">
              <w:rPr>
                <w:rFonts w:asciiTheme="majorBidi" w:hAnsiTheme="majorBidi" w:cstheme="majorBidi"/>
                <w:b/>
                <w:i/>
              </w:rPr>
              <w:t>Millions :</w:t>
            </w:r>
            <w:proofErr w:type="gramEnd"/>
            <w:r w:rsidRPr="005207E4">
              <w:rPr>
                <w:rFonts w:asciiTheme="majorBidi" w:hAnsiTheme="majorBidi" w:cstheme="majorBidi"/>
                <w:b/>
                <w:i/>
              </w:rPr>
              <w:t xml:space="preserve"> -</w:t>
            </w:r>
          </w:p>
        </w:tc>
        <w:tc>
          <w:tcPr>
            <w:tcW w:w="1057" w:type="dxa"/>
            <w:vAlign w:val="center"/>
          </w:tcPr>
          <w:p w14:paraId="5E4E666E" w14:textId="5BF50899" w:rsidR="0066719F" w:rsidRDefault="00CA7D24" w:rsidP="00885B9C">
            <w:pPr>
              <w:jc w:val="center"/>
              <w:rPr>
                <w:rFonts w:asciiTheme="majorBidi" w:hAnsiTheme="majorBidi" w:cstheme="majorBidi"/>
                <w:b/>
                <w:i/>
                <w:smallCaps/>
              </w:rPr>
            </w:pPr>
            <w:r>
              <w:rPr>
                <w:rFonts w:asciiTheme="majorBidi" w:hAnsiTheme="majorBidi" w:cstheme="majorBidi"/>
                <w:b/>
                <w:i/>
                <w:smallCaps/>
              </w:rPr>
              <w:t>41</w:t>
            </w:r>
            <w:r w:rsidR="0066719F">
              <w:rPr>
                <w:rFonts w:asciiTheme="majorBidi" w:hAnsiTheme="majorBidi" w:cstheme="majorBidi"/>
                <w:b/>
                <w:i/>
                <w:smallCaps/>
              </w:rPr>
              <w:t>.</w:t>
            </w:r>
            <w:r w:rsidR="00885B9C">
              <w:rPr>
                <w:rFonts w:asciiTheme="majorBidi" w:hAnsiTheme="majorBidi" w:cstheme="majorBidi"/>
                <w:b/>
                <w:i/>
                <w:smallCaps/>
              </w:rPr>
              <w:t>9</w:t>
            </w:r>
          </w:p>
        </w:tc>
        <w:tc>
          <w:tcPr>
            <w:tcW w:w="1013" w:type="dxa"/>
            <w:gridSpan w:val="2"/>
            <w:tcBorders>
              <w:top w:val="single" w:sz="36" w:space="0" w:color="auto"/>
            </w:tcBorders>
            <w:vAlign w:val="center"/>
          </w:tcPr>
          <w:p w14:paraId="00BC6694" w14:textId="70B4BF74" w:rsidR="0066719F" w:rsidRPr="000A43DF" w:rsidRDefault="00CE2BDC" w:rsidP="00411C4A">
            <w:pPr>
              <w:jc w:val="center"/>
              <w:rPr>
                <w:rFonts w:asciiTheme="majorBidi" w:hAnsiTheme="majorBidi" w:cstheme="majorBidi"/>
                <w:b/>
                <w:i/>
                <w:smallCaps/>
              </w:rPr>
            </w:pPr>
            <w:r>
              <w:rPr>
                <w:rFonts w:asciiTheme="majorBidi" w:hAnsiTheme="majorBidi" w:cstheme="majorBidi"/>
                <w:b/>
                <w:i/>
                <w:smallCaps/>
              </w:rPr>
              <w:t>147.00</w:t>
            </w:r>
          </w:p>
        </w:tc>
        <w:tc>
          <w:tcPr>
            <w:tcW w:w="1080" w:type="dxa"/>
            <w:tcBorders>
              <w:top w:val="single" w:sz="36" w:space="0" w:color="auto"/>
            </w:tcBorders>
            <w:vAlign w:val="center"/>
          </w:tcPr>
          <w:p w14:paraId="56B7DC5C" w14:textId="5014708F" w:rsidR="0066719F" w:rsidRPr="000A43DF" w:rsidRDefault="00FD5921" w:rsidP="005207E4">
            <w:pPr>
              <w:jc w:val="center"/>
              <w:rPr>
                <w:rFonts w:asciiTheme="majorBidi" w:hAnsiTheme="majorBidi" w:cstheme="majorBidi"/>
                <w:b/>
                <w:i/>
                <w:smallCaps/>
              </w:rPr>
            </w:pPr>
            <w:r>
              <w:rPr>
                <w:rFonts w:asciiTheme="majorBidi" w:hAnsiTheme="majorBidi" w:cstheme="majorBidi"/>
                <w:b/>
                <w:i/>
                <w:smallCaps/>
              </w:rPr>
              <w:t>104.</w:t>
            </w:r>
            <w:r w:rsidR="00330B4E">
              <w:rPr>
                <w:rFonts w:asciiTheme="majorBidi" w:hAnsiTheme="majorBidi" w:cstheme="majorBidi"/>
                <w:b/>
                <w:i/>
                <w:smallCaps/>
              </w:rPr>
              <w:t>10</w:t>
            </w:r>
            <w:r>
              <w:rPr>
                <w:rFonts w:asciiTheme="majorBidi" w:hAnsiTheme="majorBidi" w:cstheme="majorBidi"/>
                <w:b/>
                <w:i/>
                <w:smallCaps/>
              </w:rPr>
              <w:t>4</w:t>
            </w:r>
          </w:p>
        </w:tc>
        <w:tc>
          <w:tcPr>
            <w:tcW w:w="1013" w:type="dxa"/>
            <w:vAlign w:val="center"/>
          </w:tcPr>
          <w:p w14:paraId="668D8FC9" w14:textId="75CB1C59" w:rsidR="0066719F" w:rsidRPr="000A43DF" w:rsidRDefault="003F0203" w:rsidP="00A07F9F">
            <w:pPr>
              <w:jc w:val="center"/>
              <w:rPr>
                <w:rFonts w:asciiTheme="majorBidi" w:hAnsiTheme="majorBidi" w:cstheme="majorBidi"/>
                <w:b/>
                <w:i/>
              </w:rPr>
            </w:pPr>
            <w:r>
              <w:rPr>
                <w:rFonts w:asciiTheme="majorBidi" w:hAnsiTheme="majorBidi" w:cstheme="majorBidi"/>
                <w:b/>
                <w:i/>
              </w:rPr>
              <w:t>2</w:t>
            </w:r>
            <w:r w:rsidR="00A07F9F">
              <w:rPr>
                <w:rFonts w:asciiTheme="majorBidi" w:hAnsiTheme="majorBidi" w:cstheme="majorBidi"/>
                <w:b/>
                <w:i/>
              </w:rPr>
              <w:t>92.504</w:t>
            </w:r>
          </w:p>
        </w:tc>
      </w:tr>
    </w:tbl>
    <w:p w14:paraId="1265B835" w14:textId="77777777" w:rsidR="00B62E61" w:rsidRDefault="00B62E61" w:rsidP="00D641AB">
      <w:pPr>
        <w:jc w:val="center"/>
        <w:rPr>
          <w:rFonts w:asciiTheme="majorBidi" w:hAnsiTheme="majorBidi" w:cstheme="majorBidi"/>
          <w:b/>
          <w:smallCaps/>
        </w:rPr>
      </w:pPr>
    </w:p>
    <w:p w14:paraId="63589694" w14:textId="77777777" w:rsidR="00B62E61" w:rsidRDefault="00B62E61">
      <w:pPr>
        <w:rPr>
          <w:rFonts w:asciiTheme="majorBidi" w:hAnsiTheme="majorBidi" w:cstheme="majorBidi"/>
          <w:b/>
          <w:smallCaps/>
        </w:rPr>
      </w:pPr>
      <w:r>
        <w:rPr>
          <w:rFonts w:asciiTheme="majorBidi" w:hAnsiTheme="majorBidi" w:cstheme="majorBidi"/>
          <w:b/>
          <w:smallCaps/>
        </w:rPr>
        <w:br w:type="page"/>
      </w:r>
    </w:p>
    <w:p w14:paraId="589596FD" w14:textId="77777777" w:rsidR="00D641AB" w:rsidRPr="000A43DF" w:rsidRDefault="00D641AB" w:rsidP="00D641AB">
      <w:pPr>
        <w:jc w:val="center"/>
        <w:rPr>
          <w:rFonts w:asciiTheme="majorBidi" w:hAnsiTheme="majorBidi" w:cstheme="majorBidi"/>
          <w:b/>
          <w:smallCaps/>
        </w:rPr>
      </w:pPr>
      <w:r w:rsidRPr="000A43DF">
        <w:rPr>
          <w:rFonts w:asciiTheme="majorBidi" w:hAnsiTheme="majorBidi" w:cstheme="majorBidi"/>
          <w:b/>
          <w:smallCaps/>
        </w:rPr>
        <w:lastRenderedPageBreak/>
        <w:t>Establishment of PMU/PIU</w:t>
      </w:r>
    </w:p>
    <w:p w14:paraId="7DCE3EF9" w14:textId="77777777" w:rsidR="00D641AB" w:rsidRPr="000A43DF" w:rsidRDefault="000C2B31" w:rsidP="00D641AB">
      <w:pPr>
        <w:jc w:val="center"/>
        <w:rPr>
          <w:rFonts w:asciiTheme="majorBidi" w:hAnsiTheme="majorBidi" w:cstheme="majorBidi"/>
        </w:rPr>
      </w:pPr>
      <w:r>
        <w:rPr>
          <w:rFonts w:asciiTheme="majorBidi" w:hAnsiTheme="majorBidi" w:cstheme="majorBidi"/>
        </w:rPr>
        <w:t xml:space="preserve">DETAIL OF WORK CHARGED STAFF </w:t>
      </w:r>
      <w:r w:rsidR="00D641AB" w:rsidRPr="000A43DF">
        <w:rPr>
          <w:rFonts w:asciiTheme="majorBidi" w:hAnsiTheme="majorBidi" w:cstheme="majorBidi"/>
        </w:rPr>
        <w:t xml:space="preserve">EITHER TO ASSIST </w:t>
      </w:r>
      <w:r w:rsidR="00267D60">
        <w:rPr>
          <w:rFonts w:asciiTheme="majorBidi" w:hAnsiTheme="majorBidi" w:cstheme="majorBidi"/>
        </w:rPr>
        <w:t xml:space="preserve">THE DIRECTORATE OF ARCHAEOLOGY </w:t>
      </w:r>
      <w:r w:rsidR="00D641AB" w:rsidRPr="000A43DF">
        <w:rPr>
          <w:rFonts w:asciiTheme="majorBidi" w:hAnsiTheme="majorBidi" w:cstheme="majorBidi"/>
        </w:rPr>
        <w:t xml:space="preserve">OR RUN PROJECT INDEPENDENTLY   </w:t>
      </w:r>
    </w:p>
    <w:p w14:paraId="6C52D934" w14:textId="77777777" w:rsidR="00D641AB" w:rsidRPr="000C6AA6" w:rsidRDefault="000C6AA6" w:rsidP="00D641AB">
      <w:pPr>
        <w:jc w:val="center"/>
        <w:rPr>
          <w:rFonts w:asciiTheme="majorBidi" w:hAnsiTheme="majorBidi" w:cstheme="majorBidi"/>
          <w:b/>
          <w:bCs/>
          <w:smallCaps/>
          <w:sz w:val="28"/>
          <w:szCs w:val="28"/>
        </w:rPr>
      </w:pPr>
      <w:r w:rsidRPr="000C6AA6">
        <w:rPr>
          <w:rFonts w:asciiTheme="majorBidi" w:hAnsiTheme="majorBidi" w:cstheme="majorBidi"/>
          <w:b/>
          <w:bCs/>
          <w:smallCaps/>
          <w:sz w:val="28"/>
          <w:szCs w:val="28"/>
        </w:rPr>
        <w:t xml:space="preserve">protection and management of archaeological and cultural heritage. merged area </w:t>
      </w:r>
    </w:p>
    <w:p w14:paraId="41639EBF" w14:textId="77777777" w:rsidR="00D641AB" w:rsidRPr="000A43DF" w:rsidRDefault="00D641AB" w:rsidP="00D641AB">
      <w:pPr>
        <w:jc w:val="center"/>
        <w:rPr>
          <w:rFonts w:asciiTheme="majorBidi" w:hAnsiTheme="majorBidi" w:cstheme="majorBidi"/>
        </w:rPr>
      </w:pPr>
    </w:p>
    <w:tbl>
      <w:tblPr>
        <w:tblStyle w:val="TableGrid"/>
        <w:tblW w:w="10589" w:type="dxa"/>
        <w:jc w:val="center"/>
        <w:tblLayout w:type="fixed"/>
        <w:tblLook w:val="04A0" w:firstRow="1" w:lastRow="0" w:firstColumn="1" w:lastColumn="0" w:noHBand="0" w:noVBand="1"/>
      </w:tblPr>
      <w:tblGrid>
        <w:gridCol w:w="526"/>
        <w:gridCol w:w="1865"/>
        <w:gridCol w:w="517"/>
        <w:gridCol w:w="632"/>
        <w:gridCol w:w="6"/>
        <w:gridCol w:w="917"/>
        <w:gridCol w:w="1013"/>
        <w:gridCol w:w="6"/>
        <w:gridCol w:w="894"/>
        <w:gridCol w:w="1147"/>
        <w:gridCol w:w="6"/>
        <w:gridCol w:w="894"/>
        <w:gridCol w:w="1080"/>
        <w:gridCol w:w="6"/>
        <w:gridCol w:w="1074"/>
        <w:gridCol w:w="6"/>
      </w:tblGrid>
      <w:tr w:rsidR="00D641AB" w:rsidRPr="005207E4" w14:paraId="6676A305" w14:textId="77777777" w:rsidTr="00D01B65">
        <w:trPr>
          <w:gridAfter w:val="1"/>
          <w:wAfter w:w="6" w:type="dxa"/>
          <w:trHeight w:val="210"/>
          <w:jc w:val="center"/>
        </w:trPr>
        <w:tc>
          <w:tcPr>
            <w:tcW w:w="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CDCCCC" w14:textId="77777777" w:rsidR="00D641AB" w:rsidRPr="005207E4" w:rsidRDefault="00D641AB" w:rsidP="005207E4">
            <w:pPr>
              <w:ind w:right="-108"/>
              <w:jc w:val="center"/>
              <w:rPr>
                <w:rFonts w:asciiTheme="majorBidi" w:hAnsiTheme="majorBidi" w:cstheme="majorBidi"/>
                <w:b/>
                <w:bCs/>
                <w:sz w:val="20"/>
                <w:szCs w:val="20"/>
              </w:rPr>
            </w:pPr>
            <w:bookmarkStart w:id="0" w:name="_Hlk78802742"/>
            <w:r w:rsidRPr="005207E4">
              <w:rPr>
                <w:rFonts w:asciiTheme="majorBidi" w:hAnsiTheme="majorBidi" w:cstheme="majorBidi"/>
                <w:b/>
                <w:bCs/>
                <w:sz w:val="20"/>
                <w:szCs w:val="20"/>
              </w:rPr>
              <w:t>S.</w:t>
            </w:r>
          </w:p>
          <w:p w14:paraId="6336658E" w14:textId="77777777" w:rsidR="00D641AB" w:rsidRPr="005207E4" w:rsidRDefault="00D641AB" w:rsidP="005207E4">
            <w:pPr>
              <w:ind w:right="-108"/>
              <w:jc w:val="center"/>
              <w:rPr>
                <w:rFonts w:asciiTheme="majorBidi" w:hAnsiTheme="majorBidi" w:cstheme="majorBidi"/>
                <w:b/>
                <w:bCs/>
                <w:sz w:val="20"/>
                <w:szCs w:val="20"/>
              </w:rPr>
            </w:pPr>
            <w:r w:rsidRPr="005207E4">
              <w:rPr>
                <w:rFonts w:asciiTheme="majorBidi" w:hAnsiTheme="majorBidi" w:cstheme="majorBidi"/>
                <w:b/>
                <w:bCs/>
                <w:sz w:val="20"/>
                <w:szCs w:val="20"/>
              </w:rPr>
              <w:t>No</w:t>
            </w:r>
          </w:p>
        </w:tc>
        <w:tc>
          <w:tcPr>
            <w:tcW w:w="18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E2E24F" w14:textId="77777777" w:rsidR="00D641AB" w:rsidRPr="005207E4" w:rsidRDefault="00D641AB" w:rsidP="005207E4">
            <w:pPr>
              <w:jc w:val="center"/>
              <w:rPr>
                <w:rFonts w:asciiTheme="majorBidi" w:eastAsia="Batang" w:hAnsiTheme="majorBidi" w:cstheme="majorBidi"/>
                <w:b/>
                <w:bCs/>
                <w:iCs/>
                <w:smallCaps/>
                <w:sz w:val="20"/>
                <w:szCs w:val="20"/>
                <w:u w:val="single"/>
              </w:rPr>
            </w:pPr>
            <w:r w:rsidRPr="005207E4">
              <w:rPr>
                <w:rFonts w:asciiTheme="majorBidi" w:hAnsiTheme="majorBidi" w:cstheme="majorBidi"/>
                <w:b/>
                <w:bCs/>
                <w:sz w:val="20"/>
                <w:szCs w:val="20"/>
              </w:rPr>
              <w:t>Name of Post</w:t>
            </w:r>
          </w:p>
        </w:tc>
        <w:tc>
          <w:tcPr>
            <w:tcW w:w="5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10D5DA" w14:textId="623F34F7" w:rsidR="00D641AB" w:rsidRPr="005207E4" w:rsidRDefault="00EB1058" w:rsidP="005207E4">
            <w:pPr>
              <w:ind w:left="-108" w:right="-108"/>
              <w:jc w:val="center"/>
              <w:rPr>
                <w:rFonts w:asciiTheme="majorBidi" w:hAnsiTheme="majorBidi" w:cstheme="majorBidi"/>
                <w:b/>
                <w:bCs/>
                <w:sz w:val="20"/>
                <w:szCs w:val="20"/>
              </w:rPr>
            </w:pPr>
            <w:r>
              <w:rPr>
                <w:rFonts w:asciiTheme="majorBidi" w:hAnsiTheme="majorBidi" w:cstheme="majorBidi"/>
                <w:b/>
                <w:bCs/>
                <w:sz w:val="20"/>
                <w:szCs w:val="20"/>
              </w:rPr>
              <w:t>B</w:t>
            </w:r>
            <w:r w:rsidR="00D641AB" w:rsidRPr="005207E4">
              <w:rPr>
                <w:rFonts w:asciiTheme="majorBidi" w:hAnsiTheme="majorBidi" w:cstheme="majorBidi"/>
                <w:b/>
                <w:bCs/>
                <w:sz w:val="20"/>
                <w:szCs w:val="20"/>
              </w:rPr>
              <w:t>PS</w:t>
            </w:r>
          </w:p>
        </w:tc>
        <w:tc>
          <w:tcPr>
            <w:tcW w:w="6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E8EE46" w14:textId="77777777" w:rsidR="00D641AB" w:rsidRPr="005207E4" w:rsidRDefault="00D641AB" w:rsidP="002935BE">
            <w:pPr>
              <w:ind w:left="-175" w:right="-131"/>
              <w:jc w:val="center"/>
              <w:rPr>
                <w:rFonts w:asciiTheme="majorBidi" w:hAnsiTheme="majorBidi" w:cstheme="majorBidi"/>
                <w:b/>
                <w:bCs/>
                <w:sz w:val="20"/>
                <w:szCs w:val="20"/>
              </w:rPr>
            </w:pPr>
            <w:r w:rsidRPr="005207E4">
              <w:rPr>
                <w:rFonts w:asciiTheme="majorBidi" w:hAnsiTheme="majorBidi" w:cstheme="majorBidi"/>
                <w:b/>
                <w:bCs/>
                <w:sz w:val="20"/>
                <w:szCs w:val="20"/>
              </w:rPr>
              <w:t xml:space="preserve">No of </w:t>
            </w:r>
            <w:r w:rsidRPr="005207E4">
              <w:rPr>
                <w:rFonts w:asciiTheme="majorBidi" w:hAnsiTheme="majorBidi" w:cstheme="majorBidi"/>
                <w:b/>
                <w:bCs/>
                <w:sz w:val="20"/>
                <w:szCs w:val="20"/>
              </w:rPr>
              <w:br/>
              <w:t>Post</w:t>
            </w:r>
          </w:p>
        </w:tc>
        <w:tc>
          <w:tcPr>
            <w:tcW w:w="1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09EACA"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1</w:t>
            </w:r>
            <w:r w:rsidRPr="005207E4">
              <w:rPr>
                <w:rFonts w:asciiTheme="majorBidi" w:hAnsiTheme="majorBidi" w:cstheme="majorBidi"/>
                <w:b/>
                <w:bCs/>
                <w:sz w:val="20"/>
                <w:szCs w:val="20"/>
                <w:vertAlign w:val="superscript"/>
              </w:rPr>
              <w:t>st</w:t>
            </w:r>
            <w:r w:rsidRPr="005207E4">
              <w:rPr>
                <w:rFonts w:asciiTheme="majorBidi" w:hAnsiTheme="majorBidi" w:cstheme="majorBidi"/>
                <w:b/>
                <w:bCs/>
                <w:sz w:val="20"/>
                <w:szCs w:val="20"/>
              </w:rPr>
              <w:t xml:space="preserve"> Year</w:t>
            </w:r>
          </w:p>
        </w:tc>
        <w:tc>
          <w:tcPr>
            <w:tcW w:w="2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812ECA"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2</w:t>
            </w:r>
            <w:r w:rsidRPr="005207E4">
              <w:rPr>
                <w:rFonts w:asciiTheme="majorBidi" w:hAnsiTheme="majorBidi" w:cstheme="majorBidi"/>
                <w:b/>
                <w:bCs/>
                <w:sz w:val="20"/>
                <w:szCs w:val="20"/>
                <w:vertAlign w:val="superscript"/>
              </w:rPr>
              <w:t>nd</w:t>
            </w:r>
            <w:r w:rsidRPr="005207E4">
              <w:rPr>
                <w:rFonts w:asciiTheme="majorBidi" w:hAnsiTheme="majorBidi" w:cstheme="majorBidi"/>
                <w:b/>
                <w:bCs/>
                <w:sz w:val="20"/>
                <w:szCs w:val="20"/>
              </w:rPr>
              <w:t xml:space="preserve"> Year</w:t>
            </w:r>
          </w:p>
        </w:tc>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CA1F9"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3</w:t>
            </w:r>
            <w:r w:rsidRPr="005207E4">
              <w:rPr>
                <w:rFonts w:asciiTheme="majorBidi" w:hAnsiTheme="majorBidi" w:cstheme="majorBidi"/>
                <w:b/>
                <w:bCs/>
                <w:sz w:val="20"/>
                <w:szCs w:val="20"/>
                <w:vertAlign w:val="superscript"/>
              </w:rPr>
              <w:t>rd</w:t>
            </w:r>
            <w:r w:rsidRPr="005207E4">
              <w:rPr>
                <w:rFonts w:asciiTheme="majorBidi" w:hAnsiTheme="majorBidi" w:cstheme="majorBidi"/>
                <w:b/>
                <w:bCs/>
                <w:sz w:val="20"/>
                <w:szCs w:val="20"/>
              </w:rPr>
              <w:t xml:space="preserve"> Year</w:t>
            </w:r>
          </w:p>
        </w:tc>
        <w:tc>
          <w:tcPr>
            <w:tcW w:w="10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0E95D7"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Grand</w:t>
            </w:r>
          </w:p>
          <w:p w14:paraId="5E971E6A"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Total.</w:t>
            </w:r>
          </w:p>
        </w:tc>
      </w:tr>
      <w:tr w:rsidR="00D641AB" w:rsidRPr="005207E4" w14:paraId="74DB8955" w14:textId="77777777" w:rsidTr="00D01B65">
        <w:trPr>
          <w:gridAfter w:val="1"/>
          <w:wAfter w:w="6" w:type="dxa"/>
          <w:trHeight w:val="285"/>
          <w:jc w:val="center"/>
        </w:trPr>
        <w:tc>
          <w:tcPr>
            <w:tcW w:w="5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8E0D6" w14:textId="77777777" w:rsidR="00D641AB" w:rsidRPr="005207E4" w:rsidRDefault="00D641AB" w:rsidP="005207E4">
            <w:pPr>
              <w:jc w:val="center"/>
              <w:rPr>
                <w:rFonts w:asciiTheme="majorBidi" w:hAnsiTheme="majorBidi" w:cstheme="majorBidi"/>
                <w:b/>
                <w:bCs/>
                <w:sz w:val="20"/>
                <w:szCs w:val="20"/>
              </w:rPr>
            </w:pPr>
          </w:p>
        </w:tc>
        <w:tc>
          <w:tcPr>
            <w:tcW w:w="18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672C5" w14:textId="77777777" w:rsidR="00D641AB" w:rsidRPr="005207E4" w:rsidRDefault="00D641AB" w:rsidP="005207E4">
            <w:pPr>
              <w:jc w:val="center"/>
              <w:rPr>
                <w:rFonts w:asciiTheme="majorBidi" w:eastAsia="Batang" w:hAnsiTheme="majorBidi" w:cstheme="majorBidi"/>
                <w:b/>
                <w:bCs/>
                <w:iCs/>
                <w:smallCaps/>
                <w:sz w:val="20"/>
                <w:szCs w:val="20"/>
                <w:u w:val="single"/>
              </w:rPr>
            </w:pPr>
          </w:p>
        </w:tc>
        <w:tc>
          <w:tcPr>
            <w:tcW w:w="5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5DC151" w14:textId="77777777" w:rsidR="00D641AB" w:rsidRPr="005207E4" w:rsidRDefault="00D641AB" w:rsidP="005207E4">
            <w:pPr>
              <w:jc w:val="center"/>
              <w:rPr>
                <w:rFonts w:asciiTheme="majorBidi" w:hAnsiTheme="majorBidi" w:cstheme="majorBidi"/>
                <w:b/>
                <w:bCs/>
                <w:sz w:val="20"/>
                <w:szCs w:val="20"/>
              </w:rPr>
            </w:pPr>
          </w:p>
        </w:tc>
        <w:tc>
          <w:tcPr>
            <w:tcW w:w="6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DFA6C" w14:textId="77777777" w:rsidR="00D641AB" w:rsidRPr="005207E4" w:rsidRDefault="00D641AB" w:rsidP="005207E4">
            <w:pPr>
              <w:jc w:val="center"/>
              <w:rPr>
                <w:rFonts w:asciiTheme="majorBidi" w:hAnsiTheme="majorBidi" w:cstheme="majorBidi"/>
                <w:b/>
                <w:bCs/>
                <w:sz w:val="20"/>
                <w:szCs w:val="20"/>
              </w:rPr>
            </w:pP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CCB57"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Month</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194BC"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5-Month</w:t>
            </w:r>
          </w:p>
        </w:tc>
        <w:tc>
          <w:tcPr>
            <w:tcW w:w="900"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14:paraId="7C13B8C0"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Month</w:t>
            </w:r>
          </w:p>
        </w:tc>
        <w:tc>
          <w:tcPr>
            <w:tcW w:w="1147"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1BA39065" w14:textId="77777777" w:rsidR="00D641AB" w:rsidRPr="005207E4" w:rsidRDefault="00D641AB" w:rsidP="005207E4">
            <w:pPr>
              <w:ind w:right="-155"/>
              <w:jc w:val="center"/>
              <w:rPr>
                <w:rFonts w:asciiTheme="majorBidi" w:hAnsiTheme="majorBidi" w:cstheme="majorBidi"/>
                <w:b/>
                <w:bCs/>
                <w:sz w:val="20"/>
                <w:szCs w:val="20"/>
              </w:rPr>
            </w:pPr>
            <w:r w:rsidRPr="005207E4">
              <w:rPr>
                <w:rFonts w:asciiTheme="majorBidi" w:hAnsiTheme="majorBidi" w:cstheme="majorBidi"/>
                <w:b/>
                <w:bCs/>
                <w:sz w:val="20"/>
                <w:szCs w:val="20"/>
              </w:rPr>
              <w:t>12-Month</w:t>
            </w:r>
          </w:p>
        </w:tc>
        <w:tc>
          <w:tcPr>
            <w:tcW w:w="900" w:type="dxa"/>
            <w:gridSpan w:val="2"/>
            <w:tcBorders>
              <w:top w:val="single" w:sz="4" w:space="0" w:color="auto"/>
              <w:left w:val="single" w:sz="4" w:space="0" w:color="000000" w:themeColor="text1"/>
              <w:bottom w:val="single" w:sz="4" w:space="0" w:color="000000" w:themeColor="text1"/>
              <w:right w:val="single" w:sz="4" w:space="0" w:color="auto"/>
            </w:tcBorders>
            <w:vAlign w:val="center"/>
            <w:hideMark/>
          </w:tcPr>
          <w:p w14:paraId="6CE722DE" w14:textId="77777777" w:rsidR="00D641AB" w:rsidRPr="005207E4" w:rsidRDefault="00D641AB" w:rsidP="005207E4">
            <w:pPr>
              <w:jc w:val="center"/>
              <w:rPr>
                <w:rFonts w:asciiTheme="majorBidi" w:hAnsiTheme="majorBidi" w:cstheme="majorBidi"/>
                <w:b/>
                <w:bCs/>
                <w:sz w:val="20"/>
                <w:szCs w:val="20"/>
              </w:rPr>
            </w:pPr>
            <w:r w:rsidRPr="005207E4">
              <w:rPr>
                <w:rFonts w:asciiTheme="majorBidi" w:hAnsiTheme="majorBidi" w:cstheme="majorBidi"/>
                <w:b/>
                <w:bCs/>
                <w:sz w:val="20"/>
                <w:szCs w:val="20"/>
              </w:rPr>
              <w:t>Month</w:t>
            </w:r>
          </w:p>
        </w:tc>
        <w:tc>
          <w:tcPr>
            <w:tcW w:w="1080" w:type="dxa"/>
            <w:tcBorders>
              <w:top w:val="single" w:sz="4" w:space="0" w:color="auto"/>
              <w:left w:val="single" w:sz="4" w:space="0" w:color="auto"/>
              <w:bottom w:val="single" w:sz="4" w:space="0" w:color="000000" w:themeColor="text1"/>
              <w:right w:val="single" w:sz="4" w:space="0" w:color="000000" w:themeColor="text1"/>
            </w:tcBorders>
            <w:vAlign w:val="center"/>
            <w:hideMark/>
          </w:tcPr>
          <w:p w14:paraId="7A3196FB" w14:textId="77777777" w:rsidR="00D641AB" w:rsidRPr="005207E4" w:rsidRDefault="00D641AB" w:rsidP="005207E4">
            <w:pPr>
              <w:ind w:left="-108"/>
              <w:jc w:val="center"/>
              <w:rPr>
                <w:rFonts w:asciiTheme="majorBidi" w:hAnsiTheme="majorBidi" w:cstheme="majorBidi"/>
                <w:b/>
                <w:bCs/>
                <w:sz w:val="20"/>
                <w:szCs w:val="20"/>
              </w:rPr>
            </w:pPr>
            <w:r w:rsidRPr="005207E4">
              <w:rPr>
                <w:rFonts w:asciiTheme="majorBidi" w:hAnsiTheme="majorBidi" w:cstheme="majorBidi"/>
                <w:b/>
                <w:bCs/>
                <w:sz w:val="20"/>
                <w:szCs w:val="20"/>
              </w:rPr>
              <w:t>12-Month</w:t>
            </w:r>
          </w:p>
        </w:tc>
        <w:tc>
          <w:tcPr>
            <w:tcW w:w="108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A1098" w14:textId="77777777" w:rsidR="00D641AB" w:rsidRPr="005207E4" w:rsidRDefault="00D641AB" w:rsidP="005207E4">
            <w:pPr>
              <w:jc w:val="center"/>
              <w:rPr>
                <w:rFonts w:asciiTheme="majorBidi" w:hAnsiTheme="majorBidi" w:cstheme="majorBidi"/>
                <w:b/>
                <w:bCs/>
                <w:sz w:val="20"/>
                <w:szCs w:val="20"/>
              </w:rPr>
            </w:pPr>
          </w:p>
        </w:tc>
      </w:tr>
      <w:tr w:rsidR="00D641AB" w:rsidRPr="005207E4" w14:paraId="550F54F4"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07439"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01</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76960"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Project Director.</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26A55"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18</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760C48"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1F1FD"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125,000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D237E"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625,000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7758A"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131,250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64F4AA"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1,575,000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0B0D2E"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137,500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55514"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1,650,000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DE963"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3,850,000</w:t>
            </w:r>
          </w:p>
        </w:tc>
      </w:tr>
      <w:tr w:rsidR="00D641AB" w:rsidRPr="005207E4" w14:paraId="62F5718E"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AF440"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02</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90C66"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Project Engineer</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1D7408"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17</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F91B9E"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54587"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90,000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930AD"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450,000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D0E27"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94,500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94B592"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1,134,000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6A637"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99,000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234F58"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1,188,000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7A1C2"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2,772,000</w:t>
            </w:r>
          </w:p>
        </w:tc>
      </w:tr>
      <w:tr w:rsidR="00D641AB" w:rsidRPr="005207E4" w14:paraId="2E85726C"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24BDE"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03</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F58A72"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Junior Architect</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D0891"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CE4B49"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2B1A97"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A8026C"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71D4D5"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63,000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FEC2EC"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756,000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8C5E1"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66,000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C2306"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792,000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7898A9"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1,848,000</w:t>
            </w:r>
          </w:p>
        </w:tc>
      </w:tr>
      <w:tr w:rsidR="00D641AB" w:rsidRPr="005207E4" w14:paraId="46BD0A7F"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369C8"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04</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7E019C"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Quantity Surveyor</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10A359"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5779D4"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99474"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10932"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FAA1F3"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63,000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23B880"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756,000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9DC70"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66,000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3AC201"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792,000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316A05"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1,848,000</w:t>
            </w:r>
          </w:p>
        </w:tc>
      </w:tr>
      <w:tr w:rsidR="00D641AB" w:rsidRPr="005207E4" w14:paraId="21D671AE" w14:textId="77777777" w:rsidTr="00D01B65">
        <w:trPr>
          <w:gridAfter w:val="1"/>
          <w:wAfter w:w="6" w:type="dxa"/>
          <w:trHeight w:val="469"/>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488B51"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05</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E4773" w14:textId="06581213"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Computer Operator</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F7D35B"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415F5"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B5848"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F69ACD"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D5961"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63,000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AACD7"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756,000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457C56"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66,000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FCCFB"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792,000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277593"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1,848,000</w:t>
            </w:r>
          </w:p>
        </w:tc>
      </w:tr>
      <w:tr w:rsidR="00D641AB" w:rsidRPr="005207E4" w14:paraId="08120FF3"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D3DB8E"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06</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9AAB07"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Project Accountant</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A02096"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0EC37B"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6E06DE"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A73E7"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D250F"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63,000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537682"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756,000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643B4"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66,000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00823"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792,000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505F2"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1,848,000</w:t>
            </w:r>
          </w:p>
        </w:tc>
      </w:tr>
      <w:tr w:rsidR="00D641AB" w:rsidRPr="005207E4" w14:paraId="7B75C7A4"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A9AA5"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07</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0B7CB7" w14:textId="77777777" w:rsidR="00D641AB" w:rsidRPr="005207E4" w:rsidRDefault="00D641AB" w:rsidP="00747693">
            <w:pPr>
              <w:ind w:right="-108"/>
              <w:rPr>
                <w:rFonts w:asciiTheme="majorBidi" w:hAnsiTheme="majorBidi" w:cstheme="majorBidi"/>
                <w:sz w:val="20"/>
                <w:szCs w:val="20"/>
              </w:rPr>
            </w:pPr>
            <w:r w:rsidRPr="005207E4">
              <w:rPr>
                <w:rFonts w:asciiTheme="majorBidi" w:hAnsiTheme="majorBidi" w:cstheme="majorBidi"/>
                <w:sz w:val="20"/>
                <w:szCs w:val="20"/>
              </w:rPr>
              <w:t>Senior Draftsman</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C4AF9"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12</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53223"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B12FF9"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8A3354"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150,000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00F7C"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31,500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EC62A"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378,000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C502FD"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33,000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10738E"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396,000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E1202"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924,000</w:t>
            </w:r>
          </w:p>
        </w:tc>
      </w:tr>
      <w:tr w:rsidR="00D641AB" w:rsidRPr="005207E4" w14:paraId="293AF804"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78D483"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08</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DA232"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Sub Engineer Civil</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434B2"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12</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269D62"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2</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7070DF"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A704A9"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6AA5BC"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31,500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64C4B5"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756,000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B426C"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33,000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00DEF"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792,000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38ED2"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1,848,000</w:t>
            </w:r>
          </w:p>
        </w:tc>
      </w:tr>
      <w:tr w:rsidR="00D641AB" w:rsidRPr="005207E4" w14:paraId="0E04A4C1"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49703E"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09</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3DC9A"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Junior Archaeologist</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12F73B"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12</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372DE"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2</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7A7FB8"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82A436"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29ACF"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31,500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59E651"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756,000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599A6"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33,000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44689F"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792,000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6E6425"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1,848,000</w:t>
            </w:r>
          </w:p>
        </w:tc>
      </w:tr>
      <w:tr w:rsidR="00D641AB" w:rsidRPr="005207E4" w14:paraId="5CE054CE"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13443"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10</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AED85C"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Photographer</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AF4272"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12</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50786"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E800B"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92C9E4"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150,000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7E387"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31,500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C0989F"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378,000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ABD8C9"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33,000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88CBC"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396,000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BC98F"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924,000</w:t>
            </w:r>
          </w:p>
        </w:tc>
      </w:tr>
      <w:tr w:rsidR="00D641AB" w:rsidRPr="005207E4" w14:paraId="2B5EBF6A"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24538"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11</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63BC7"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Tour Guide.</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F0113F"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12</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D24A18" w14:textId="28571B93" w:rsidR="00D641AB" w:rsidRPr="005207E4" w:rsidRDefault="007E733C" w:rsidP="00747693">
            <w:pPr>
              <w:jc w:val="center"/>
              <w:rPr>
                <w:rFonts w:asciiTheme="majorBidi" w:hAnsiTheme="majorBidi" w:cstheme="majorBidi"/>
                <w:sz w:val="20"/>
                <w:szCs w:val="20"/>
              </w:rPr>
            </w:pPr>
            <w:r>
              <w:rPr>
                <w:rFonts w:asciiTheme="majorBidi" w:hAnsiTheme="majorBidi" w:cstheme="majorBidi"/>
                <w:sz w:val="20"/>
                <w:szCs w:val="20"/>
              </w:rPr>
              <w:t>2</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15B00"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BCF880" w14:textId="0BCEFFFD" w:rsidR="00D641AB" w:rsidRPr="005207E4" w:rsidRDefault="00CE5B1D" w:rsidP="009D312E">
            <w:pPr>
              <w:ind w:right="49"/>
              <w:jc w:val="right"/>
              <w:rPr>
                <w:rFonts w:asciiTheme="majorBidi" w:hAnsiTheme="majorBidi" w:cstheme="majorBidi"/>
                <w:color w:val="000000"/>
                <w:sz w:val="20"/>
                <w:szCs w:val="20"/>
              </w:rPr>
            </w:pPr>
            <w:r>
              <w:rPr>
                <w:rFonts w:asciiTheme="majorBidi" w:hAnsiTheme="majorBidi" w:cstheme="majorBidi"/>
                <w:color w:val="000000"/>
                <w:sz w:val="20"/>
                <w:szCs w:val="20"/>
              </w:rPr>
              <w:t>3</w:t>
            </w:r>
            <w:r w:rsidR="00D641AB" w:rsidRPr="005207E4">
              <w:rPr>
                <w:rFonts w:asciiTheme="majorBidi" w:hAnsiTheme="majorBidi" w:cstheme="majorBidi"/>
                <w:color w:val="000000"/>
                <w:sz w:val="20"/>
                <w:szCs w:val="20"/>
              </w:rPr>
              <w:t>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616BF"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31,500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F38BD4" w14:textId="0CEEE91D" w:rsidR="00D641AB" w:rsidRPr="005207E4" w:rsidRDefault="00CE5B1D" w:rsidP="00747693">
            <w:pPr>
              <w:ind w:right="66"/>
              <w:jc w:val="right"/>
              <w:rPr>
                <w:rFonts w:asciiTheme="majorBidi" w:hAnsiTheme="majorBidi" w:cstheme="majorBidi"/>
                <w:color w:val="000000"/>
                <w:sz w:val="20"/>
                <w:szCs w:val="20"/>
              </w:rPr>
            </w:pPr>
            <w:r>
              <w:rPr>
                <w:rFonts w:asciiTheme="majorBidi" w:hAnsiTheme="majorBidi" w:cstheme="majorBidi"/>
                <w:color w:val="000000"/>
                <w:sz w:val="20"/>
                <w:szCs w:val="20"/>
              </w:rPr>
              <w:t>756</w:t>
            </w:r>
            <w:r w:rsidR="00D641AB" w:rsidRPr="005207E4">
              <w:rPr>
                <w:rFonts w:asciiTheme="majorBidi" w:hAnsiTheme="majorBidi" w:cstheme="majorBidi"/>
                <w:color w:val="000000"/>
                <w:sz w:val="20"/>
                <w:szCs w:val="20"/>
              </w:rPr>
              <w:t>,000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483A2E"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33,000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ECBB6C" w14:textId="2DD20221" w:rsidR="00D641AB" w:rsidRPr="005207E4" w:rsidRDefault="00CE5B1D" w:rsidP="00747693">
            <w:pPr>
              <w:ind w:right="26"/>
              <w:jc w:val="right"/>
              <w:rPr>
                <w:rFonts w:asciiTheme="majorBidi" w:hAnsiTheme="majorBidi" w:cstheme="majorBidi"/>
                <w:color w:val="000000"/>
                <w:sz w:val="20"/>
                <w:szCs w:val="20"/>
              </w:rPr>
            </w:pPr>
            <w:r>
              <w:rPr>
                <w:rFonts w:asciiTheme="majorBidi" w:hAnsiTheme="majorBidi" w:cstheme="majorBidi"/>
                <w:color w:val="000000"/>
                <w:sz w:val="20"/>
                <w:szCs w:val="20"/>
              </w:rPr>
              <w:t>792</w:t>
            </w:r>
            <w:r w:rsidR="00D641AB" w:rsidRPr="005207E4">
              <w:rPr>
                <w:rFonts w:asciiTheme="majorBidi" w:hAnsiTheme="majorBidi" w:cstheme="majorBidi"/>
                <w:color w:val="000000"/>
                <w:sz w:val="20"/>
                <w:szCs w:val="20"/>
              </w:rPr>
              <w:t>,000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DEE75D" w14:textId="17CBE7C5" w:rsidR="00D641AB" w:rsidRPr="005207E4" w:rsidRDefault="00AD3193" w:rsidP="009D312E">
            <w:pPr>
              <w:ind w:right="5"/>
              <w:jc w:val="right"/>
              <w:rPr>
                <w:rFonts w:asciiTheme="majorBidi" w:hAnsiTheme="majorBidi" w:cstheme="majorBidi"/>
                <w:color w:val="000000"/>
                <w:sz w:val="20"/>
                <w:szCs w:val="20"/>
              </w:rPr>
            </w:pPr>
            <w:r>
              <w:rPr>
                <w:rFonts w:asciiTheme="majorBidi" w:hAnsiTheme="majorBidi" w:cstheme="majorBidi"/>
                <w:color w:val="000000"/>
                <w:sz w:val="20"/>
                <w:szCs w:val="20"/>
              </w:rPr>
              <w:t>1848,000</w:t>
            </w:r>
          </w:p>
        </w:tc>
      </w:tr>
      <w:tr w:rsidR="00D641AB" w:rsidRPr="005207E4" w14:paraId="49CC9402"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E21D2C"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12</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60EC1"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Driver</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0DFFF"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06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CE2A54" w14:textId="5C28881A" w:rsidR="00D641AB" w:rsidRPr="005207E4" w:rsidRDefault="00CC4ED8" w:rsidP="00747693">
            <w:pPr>
              <w:jc w:val="center"/>
              <w:rPr>
                <w:rFonts w:asciiTheme="majorBidi" w:hAnsiTheme="majorBidi" w:cstheme="majorBidi"/>
                <w:sz w:val="20"/>
                <w:szCs w:val="20"/>
              </w:rPr>
            </w:pPr>
            <w:r>
              <w:rPr>
                <w:rFonts w:asciiTheme="majorBidi" w:hAnsiTheme="majorBidi" w:cstheme="majorBidi"/>
                <w:sz w:val="20"/>
                <w:szCs w:val="20"/>
              </w:rPr>
              <w:t>2</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3AB98D"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20,000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ED1250" w14:textId="2E9957FC" w:rsidR="00D641AB" w:rsidRPr="005207E4" w:rsidRDefault="00CC4ED8" w:rsidP="009D312E">
            <w:pPr>
              <w:ind w:right="49"/>
              <w:jc w:val="right"/>
              <w:rPr>
                <w:rFonts w:asciiTheme="majorBidi" w:hAnsiTheme="majorBidi" w:cstheme="majorBidi"/>
                <w:color w:val="000000"/>
                <w:sz w:val="20"/>
                <w:szCs w:val="20"/>
              </w:rPr>
            </w:pPr>
            <w:r>
              <w:rPr>
                <w:rFonts w:asciiTheme="majorBidi" w:hAnsiTheme="majorBidi" w:cstheme="majorBidi"/>
                <w:color w:val="000000"/>
                <w:sz w:val="20"/>
                <w:szCs w:val="20"/>
              </w:rPr>
              <w:t>2</w:t>
            </w:r>
            <w:r w:rsidR="00D641AB" w:rsidRPr="005207E4">
              <w:rPr>
                <w:rFonts w:asciiTheme="majorBidi" w:hAnsiTheme="majorBidi" w:cstheme="majorBidi"/>
                <w:color w:val="000000"/>
                <w:sz w:val="20"/>
                <w:szCs w:val="20"/>
              </w:rPr>
              <w:t>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47AD3"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21,000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8E2EB" w14:textId="45F8C67D" w:rsidR="00D641AB" w:rsidRPr="005207E4" w:rsidRDefault="00CC4ED8" w:rsidP="00747693">
            <w:pPr>
              <w:ind w:right="66"/>
              <w:jc w:val="right"/>
              <w:rPr>
                <w:rFonts w:asciiTheme="majorBidi" w:hAnsiTheme="majorBidi" w:cstheme="majorBidi"/>
                <w:color w:val="000000"/>
                <w:sz w:val="20"/>
                <w:szCs w:val="20"/>
              </w:rPr>
            </w:pPr>
            <w:r>
              <w:rPr>
                <w:rFonts w:asciiTheme="majorBidi" w:hAnsiTheme="majorBidi" w:cstheme="majorBidi"/>
                <w:color w:val="000000"/>
                <w:sz w:val="20"/>
                <w:szCs w:val="20"/>
              </w:rPr>
              <w:t>504</w:t>
            </w:r>
            <w:r w:rsidR="00D641AB" w:rsidRPr="005207E4">
              <w:rPr>
                <w:rFonts w:asciiTheme="majorBidi" w:hAnsiTheme="majorBidi" w:cstheme="majorBidi"/>
                <w:color w:val="000000"/>
                <w:sz w:val="20"/>
                <w:szCs w:val="20"/>
              </w:rPr>
              <w:t>,000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62B4A"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22,000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76828" w14:textId="5650C09B" w:rsidR="00D641AB" w:rsidRPr="005207E4" w:rsidRDefault="00CC4ED8" w:rsidP="00747693">
            <w:pPr>
              <w:ind w:right="26"/>
              <w:jc w:val="right"/>
              <w:rPr>
                <w:rFonts w:asciiTheme="majorBidi" w:hAnsiTheme="majorBidi" w:cstheme="majorBidi"/>
                <w:color w:val="000000"/>
                <w:sz w:val="20"/>
                <w:szCs w:val="20"/>
              </w:rPr>
            </w:pPr>
            <w:r>
              <w:rPr>
                <w:rFonts w:asciiTheme="majorBidi" w:hAnsiTheme="majorBidi" w:cstheme="majorBidi"/>
                <w:color w:val="000000"/>
                <w:sz w:val="20"/>
                <w:szCs w:val="20"/>
              </w:rPr>
              <w:t>528</w:t>
            </w:r>
            <w:r w:rsidR="00D641AB" w:rsidRPr="005207E4">
              <w:rPr>
                <w:rFonts w:asciiTheme="majorBidi" w:hAnsiTheme="majorBidi" w:cstheme="majorBidi"/>
                <w:color w:val="000000"/>
                <w:sz w:val="20"/>
                <w:szCs w:val="20"/>
              </w:rPr>
              <w:t>,000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3C22B" w14:textId="23890CDD" w:rsidR="00D641AB" w:rsidRPr="005207E4" w:rsidRDefault="00CC4ED8" w:rsidP="009D312E">
            <w:pPr>
              <w:ind w:right="5"/>
              <w:jc w:val="right"/>
              <w:rPr>
                <w:rFonts w:asciiTheme="majorBidi" w:hAnsiTheme="majorBidi" w:cstheme="majorBidi"/>
                <w:color w:val="000000"/>
                <w:sz w:val="20"/>
                <w:szCs w:val="20"/>
              </w:rPr>
            </w:pPr>
            <w:r>
              <w:rPr>
                <w:rFonts w:asciiTheme="majorBidi" w:hAnsiTheme="majorBidi" w:cstheme="majorBidi"/>
                <w:color w:val="000000"/>
                <w:sz w:val="20"/>
                <w:szCs w:val="20"/>
              </w:rPr>
              <w:t>1232</w:t>
            </w:r>
            <w:r w:rsidR="00D641AB" w:rsidRPr="005207E4">
              <w:rPr>
                <w:rFonts w:asciiTheme="majorBidi" w:hAnsiTheme="majorBidi" w:cstheme="majorBidi"/>
                <w:color w:val="000000"/>
                <w:sz w:val="20"/>
                <w:szCs w:val="20"/>
              </w:rPr>
              <w:t>,000</w:t>
            </w:r>
          </w:p>
        </w:tc>
      </w:tr>
      <w:tr w:rsidR="00D641AB" w:rsidRPr="005207E4" w14:paraId="11339CC4"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56E6E5"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13</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E4B4AF"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Site Supervisor</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F48115"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06</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8BE80"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5</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80ED00"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20,000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10CAD5"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500,000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41F8D7"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21,000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41112"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1,260,000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3FA586"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22,000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DD22F"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1,320,000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351A01"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3,080,000</w:t>
            </w:r>
          </w:p>
        </w:tc>
      </w:tr>
      <w:tr w:rsidR="00D641AB" w:rsidRPr="005207E4" w14:paraId="74AEBE3C" w14:textId="77777777" w:rsidTr="00D01B65">
        <w:trPr>
          <w:gridAfter w:val="1"/>
          <w:wAfter w:w="6" w:type="dxa"/>
          <w:trHeight w:val="44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1BD2F"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14</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36D78"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 xml:space="preserve">Naib </w:t>
            </w:r>
            <w:proofErr w:type="spellStart"/>
            <w:r w:rsidRPr="005207E4">
              <w:rPr>
                <w:rFonts w:asciiTheme="majorBidi" w:hAnsiTheme="majorBidi" w:cstheme="majorBidi"/>
                <w:sz w:val="20"/>
                <w:szCs w:val="20"/>
              </w:rPr>
              <w:t>Qasid</w:t>
            </w:r>
            <w:proofErr w:type="spellEnd"/>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B73AE"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04</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1A0F1" w14:textId="52F693B6" w:rsidR="00D641AB" w:rsidRPr="005207E4" w:rsidRDefault="007F5BC7" w:rsidP="00747693">
            <w:pPr>
              <w:jc w:val="center"/>
              <w:rPr>
                <w:rFonts w:asciiTheme="majorBidi" w:hAnsiTheme="majorBidi" w:cstheme="majorBidi"/>
                <w:sz w:val="20"/>
                <w:szCs w:val="20"/>
              </w:rPr>
            </w:pPr>
            <w:r>
              <w:rPr>
                <w:rFonts w:asciiTheme="majorBidi" w:hAnsiTheme="majorBidi" w:cstheme="majorBidi"/>
                <w:sz w:val="20"/>
                <w:szCs w:val="20"/>
              </w:rPr>
              <w:t>2</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82960"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16,000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809F6" w14:textId="1375D0FD" w:rsidR="00D641AB" w:rsidRPr="005207E4" w:rsidRDefault="007F5BC7" w:rsidP="009D312E">
            <w:pPr>
              <w:ind w:right="49"/>
              <w:jc w:val="right"/>
              <w:rPr>
                <w:rFonts w:asciiTheme="majorBidi" w:hAnsiTheme="majorBidi" w:cstheme="majorBidi"/>
                <w:color w:val="000000"/>
                <w:sz w:val="20"/>
                <w:szCs w:val="20"/>
              </w:rPr>
            </w:pPr>
            <w:r>
              <w:rPr>
                <w:rFonts w:asciiTheme="majorBidi" w:hAnsiTheme="majorBidi" w:cstheme="majorBidi"/>
                <w:color w:val="000000"/>
                <w:sz w:val="20"/>
                <w:szCs w:val="20"/>
              </w:rPr>
              <w:t>16</w:t>
            </w:r>
            <w:r w:rsidR="00D641AB" w:rsidRPr="005207E4">
              <w:rPr>
                <w:rFonts w:asciiTheme="majorBidi" w:hAnsiTheme="majorBidi" w:cstheme="majorBidi"/>
                <w:color w:val="000000"/>
                <w:sz w:val="20"/>
                <w:szCs w:val="20"/>
              </w:rPr>
              <w:t>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30427"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16,800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30139" w14:textId="3D91AB6C" w:rsidR="00D641AB" w:rsidRPr="005207E4" w:rsidRDefault="008F4E93" w:rsidP="00747693">
            <w:pPr>
              <w:ind w:right="66"/>
              <w:jc w:val="right"/>
              <w:rPr>
                <w:rFonts w:asciiTheme="majorBidi" w:hAnsiTheme="majorBidi" w:cstheme="majorBidi"/>
                <w:color w:val="000000"/>
                <w:sz w:val="20"/>
                <w:szCs w:val="20"/>
              </w:rPr>
            </w:pPr>
            <w:r>
              <w:rPr>
                <w:rFonts w:asciiTheme="majorBidi" w:hAnsiTheme="majorBidi" w:cstheme="majorBidi"/>
                <w:color w:val="000000"/>
                <w:sz w:val="20"/>
                <w:szCs w:val="20"/>
              </w:rPr>
              <w:t>403,2</w:t>
            </w:r>
            <w:r w:rsidR="00D641AB" w:rsidRPr="005207E4">
              <w:rPr>
                <w:rFonts w:asciiTheme="majorBidi" w:hAnsiTheme="majorBidi" w:cstheme="majorBidi"/>
                <w:color w:val="000000"/>
                <w:sz w:val="20"/>
                <w:szCs w:val="20"/>
              </w:rPr>
              <w:t>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28BE5"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17,600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DC621" w14:textId="1A3A2E3E" w:rsidR="00D641AB" w:rsidRPr="005207E4" w:rsidRDefault="008F4E93" w:rsidP="00747693">
            <w:pPr>
              <w:ind w:right="26"/>
              <w:jc w:val="right"/>
              <w:rPr>
                <w:rFonts w:asciiTheme="majorBidi" w:hAnsiTheme="majorBidi" w:cstheme="majorBidi"/>
                <w:color w:val="000000"/>
                <w:sz w:val="20"/>
                <w:szCs w:val="20"/>
              </w:rPr>
            </w:pPr>
            <w:r>
              <w:rPr>
                <w:rFonts w:asciiTheme="majorBidi" w:hAnsiTheme="majorBidi" w:cstheme="majorBidi"/>
                <w:color w:val="000000"/>
                <w:sz w:val="20"/>
                <w:szCs w:val="20"/>
              </w:rPr>
              <w:t>422,4</w:t>
            </w:r>
            <w:r w:rsidR="00D641AB" w:rsidRPr="005207E4">
              <w:rPr>
                <w:rFonts w:asciiTheme="majorBidi" w:hAnsiTheme="majorBidi" w:cstheme="majorBidi"/>
                <w:color w:val="000000"/>
                <w:sz w:val="20"/>
                <w:szCs w:val="20"/>
              </w:rPr>
              <w:t>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6C19E" w14:textId="4E5EE45C" w:rsidR="00D641AB" w:rsidRPr="008F4E93" w:rsidRDefault="008F4E93" w:rsidP="00D21DFE">
            <w:pPr>
              <w:rPr>
                <w:rFonts w:ascii="Calibri" w:hAnsi="Calibri" w:cs="Calibri"/>
                <w:color w:val="000000"/>
                <w:sz w:val="22"/>
                <w:szCs w:val="22"/>
              </w:rPr>
            </w:pPr>
            <w:r w:rsidRPr="002216C8">
              <w:rPr>
                <w:rFonts w:ascii="Calibri" w:hAnsi="Calibri" w:cs="Calibri"/>
                <w:color w:val="000000"/>
                <w:sz w:val="20"/>
                <w:szCs w:val="22"/>
              </w:rPr>
              <w:t>98</w:t>
            </w:r>
            <w:r w:rsidR="003C6D74" w:rsidRPr="002216C8">
              <w:rPr>
                <w:rFonts w:ascii="Calibri" w:hAnsi="Calibri" w:cs="Calibri"/>
                <w:color w:val="000000"/>
                <w:sz w:val="20"/>
                <w:szCs w:val="22"/>
              </w:rPr>
              <w:t>6,000</w:t>
            </w:r>
            <w:r w:rsidR="002216C8" w:rsidRPr="002216C8">
              <w:rPr>
                <w:rFonts w:ascii="Calibri" w:hAnsi="Calibri" w:cs="Calibri"/>
                <w:color w:val="000000"/>
                <w:sz w:val="20"/>
                <w:szCs w:val="22"/>
              </w:rPr>
              <w:t>,00</w:t>
            </w:r>
          </w:p>
        </w:tc>
      </w:tr>
      <w:tr w:rsidR="00D641AB" w:rsidRPr="005207E4" w14:paraId="45C8F12A" w14:textId="77777777" w:rsidTr="00D01B65">
        <w:trPr>
          <w:gridAfter w:val="1"/>
          <w:wAfter w:w="6" w:type="dxa"/>
          <w:trHeight w:val="36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C4FCF4" w14:textId="77777777" w:rsidR="00D641AB" w:rsidRPr="005207E4" w:rsidRDefault="00D641AB" w:rsidP="00747693">
            <w:pPr>
              <w:pStyle w:val="ListParagraph"/>
              <w:ind w:left="0"/>
              <w:jc w:val="center"/>
              <w:rPr>
                <w:rFonts w:asciiTheme="majorBidi" w:hAnsiTheme="majorBidi" w:cstheme="majorBidi"/>
                <w:sz w:val="20"/>
                <w:szCs w:val="20"/>
              </w:rPr>
            </w:pPr>
            <w:r w:rsidRPr="005207E4">
              <w:rPr>
                <w:rFonts w:asciiTheme="majorBidi" w:hAnsiTheme="majorBidi" w:cstheme="majorBidi"/>
                <w:sz w:val="20"/>
                <w:szCs w:val="20"/>
              </w:rPr>
              <w:t>15</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2911E8" w14:textId="77777777" w:rsidR="00D641AB" w:rsidRPr="005207E4" w:rsidRDefault="00D641AB" w:rsidP="00747693">
            <w:pPr>
              <w:rPr>
                <w:rFonts w:asciiTheme="majorBidi" w:hAnsiTheme="majorBidi" w:cstheme="majorBidi"/>
                <w:sz w:val="20"/>
                <w:szCs w:val="20"/>
              </w:rPr>
            </w:pPr>
            <w:r w:rsidRPr="005207E4">
              <w:rPr>
                <w:rFonts w:asciiTheme="majorBidi" w:hAnsiTheme="majorBidi" w:cstheme="majorBidi"/>
                <w:sz w:val="20"/>
                <w:szCs w:val="20"/>
              </w:rPr>
              <w:t>Site Attendant</w:t>
            </w:r>
          </w:p>
        </w:tc>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0AF19"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04</w:t>
            </w:r>
          </w:p>
        </w:tc>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6A264D" w14:textId="77777777" w:rsidR="00D641AB" w:rsidRPr="005207E4" w:rsidRDefault="00D641AB" w:rsidP="00747693">
            <w:pPr>
              <w:jc w:val="center"/>
              <w:rPr>
                <w:rFonts w:asciiTheme="majorBidi" w:hAnsiTheme="majorBidi" w:cstheme="majorBidi"/>
                <w:sz w:val="20"/>
                <w:szCs w:val="20"/>
              </w:rPr>
            </w:pPr>
            <w:r w:rsidRPr="005207E4">
              <w:rPr>
                <w:rFonts w:asciiTheme="majorBidi" w:hAnsiTheme="majorBidi" w:cstheme="majorBidi"/>
                <w:sz w:val="20"/>
                <w:szCs w:val="20"/>
              </w:rPr>
              <w:t>4</w:t>
            </w:r>
          </w:p>
        </w:tc>
        <w:tc>
          <w:tcPr>
            <w:tcW w:w="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4C381B"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16,000</w:t>
            </w: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113F72" w14:textId="77777777" w:rsidR="00D641AB" w:rsidRPr="005207E4" w:rsidRDefault="00D641AB" w:rsidP="009D312E">
            <w:pPr>
              <w:ind w:right="49"/>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320,000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BD7DF"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16,800</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56F96" w14:textId="77777777" w:rsidR="00D641AB" w:rsidRPr="005207E4" w:rsidRDefault="00D641AB" w:rsidP="00747693">
            <w:pPr>
              <w:ind w:right="6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806,400</w:t>
            </w:r>
          </w:p>
        </w:tc>
        <w:tc>
          <w:tcPr>
            <w:tcW w:w="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6A4B6" w14:textId="77777777" w:rsidR="00D641AB" w:rsidRPr="005207E4" w:rsidRDefault="00D641AB" w:rsidP="00747693">
            <w:pPr>
              <w:jc w:val="center"/>
              <w:rPr>
                <w:rFonts w:asciiTheme="majorBidi" w:hAnsiTheme="majorBidi" w:cstheme="majorBidi"/>
                <w:color w:val="000000"/>
                <w:sz w:val="20"/>
                <w:szCs w:val="20"/>
              </w:rPr>
            </w:pPr>
            <w:r w:rsidRPr="005207E4">
              <w:rPr>
                <w:rFonts w:asciiTheme="majorBidi" w:hAnsiTheme="majorBidi" w:cstheme="majorBidi"/>
                <w:color w:val="000000"/>
                <w:sz w:val="20"/>
                <w:szCs w:val="20"/>
              </w:rPr>
              <w:t>17,600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99E14" w14:textId="77777777" w:rsidR="00D641AB" w:rsidRPr="005207E4" w:rsidRDefault="00D641AB" w:rsidP="00747693">
            <w:pPr>
              <w:ind w:right="26"/>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844,800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023570" w14:textId="77777777" w:rsidR="00D641AB" w:rsidRPr="005207E4" w:rsidRDefault="00D641AB" w:rsidP="009D312E">
            <w:pPr>
              <w:ind w:right="5"/>
              <w:jc w:val="right"/>
              <w:rPr>
                <w:rFonts w:asciiTheme="majorBidi" w:hAnsiTheme="majorBidi" w:cstheme="majorBidi"/>
                <w:color w:val="000000"/>
                <w:sz w:val="20"/>
                <w:szCs w:val="20"/>
              </w:rPr>
            </w:pPr>
            <w:r w:rsidRPr="005207E4">
              <w:rPr>
                <w:rFonts w:asciiTheme="majorBidi" w:hAnsiTheme="majorBidi" w:cstheme="majorBidi"/>
                <w:color w:val="000000"/>
                <w:sz w:val="20"/>
                <w:szCs w:val="20"/>
              </w:rPr>
              <w:t>1,971,200</w:t>
            </w:r>
          </w:p>
        </w:tc>
      </w:tr>
      <w:tr w:rsidR="005207E4" w:rsidRPr="005207E4" w14:paraId="5146707C" w14:textId="77777777" w:rsidTr="00D01B65">
        <w:trPr>
          <w:gridAfter w:val="1"/>
          <w:wAfter w:w="6" w:type="dxa"/>
          <w:trHeight w:val="70"/>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8AC2D" w14:textId="77777777" w:rsidR="005207E4" w:rsidRPr="005207E4" w:rsidRDefault="005207E4" w:rsidP="00747693">
            <w:pPr>
              <w:pStyle w:val="ListParagraph"/>
              <w:ind w:left="0"/>
              <w:rPr>
                <w:rFonts w:asciiTheme="majorBidi" w:hAnsiTheme="majorBidi" w:cstheme="majorBidi"/>
                <w:b/>
                <w:sz w:val="20"/>
                <w:szCs w:val="20"/>
              </w:rPr>
            </w:pPr>
          </w:p>
        </w:tc>
        <w:tc>
          <w:tcPr>
            <w:tcW w:w="30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24F9" w14:textId="306C1B63" w:rsidR="005207E4" w:rsidRPr="005207E4" w:rsidRDefault="005207E4" w:rsidP="00747693">
            <w:pPr>
              <w:rPr>
                <w:rFonts w:asciiTheme="majorBidi" w:hAnsiTheme="majorBidi" w:cstheme="majorBidi"/>
                <w:b/>
                <w:sz w:val="20"/>
                <w:szCs w:val="20"/>
              </w:rPr>
            </w:pPr>
          </w:p>
        </w:tc>
        <w:tc>
          <w:tcPr>
            <w:tcW w:w="1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12A24" w14:textId="080C7B35" w:rsidR="005207E4" w:rsidRPr="005207E4" w:rsidRDefault="00DE246E" w:rsidP="005207E4">
            <w:pPr>
              <w:ind w:right="162" w:firstLine="34"/>
              <w:jc w:val="right"/>
              <w:rPr>
                <w:rFonts w:asciiTheme="majorBidi" w:hAnsiTheme="majorBidi" w:cstheme="majorBidi"/>
                <w:b/>
                <w:sz w:val="20"/>
                <w:szCs w:val="20"/>
              </w:rPr>
            </w:pPr>
            <w:r>
              <w:rPr>
                <w:rFonts w:asciiTheme="majorBidi" w:hAnsiTheme="majorBidi" w:cstheme="majorBidi"/>
                <w:b/>
                <w:sz w:val="20"/>
                <w:szCs w:val="20"/>
              </w:rPr>
              <w:t>4655</w:t>
            </w:r>
            <w:r w:rsidR="005207E4" w:rsidRPr="005207E4">
              <w:rPr>
                <w:rFonts w:asciiTheme="majorBidi" w:hAnsiTheme="majorBidi" w:cstheme="majorBidi"/>
                <w:b/>
                <w:sz w:val="20"/>
                <w:szCs w:val="20"/>
              </w:rPr>
              <w:t>,000</w:t>
            </w:r>
          </w:p>
        </w:tc>
        <w:tc>
          <w:tcPr>
            <w:tcW w:w="2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A7E11" w14:textId="54662AE1" w:rsidR="005207E4" w:rsidRPr="005207E4" w:rsidRDefault="00DE246E" w:rsidP="005207E4">
            <w:pPr>
              <w:ind w:right="72"/>
              <w:jc w:val="right"/>
              <w:rPr>
                <w:rFonts w:asciiTheme="majorBidi" w:hAnsiTheme="majorBidi" w:cstheme="majorBidi"/>
                <w:b/>
                <w:bCs/>
                <w:color w:val="000000"/>
                <w:sz w:val="20"/>
                <w:szCs w:val="20"/>
              </w:rPr>
            </w:pPr>
            <w:r>
              <w:rPr>
                <w:rFonts w:asciiTheme="majorBidi" w:hAnsiTheme="majorBidi" w:cstheme="majorBidi"/>
                <w:b/>
                <w:bCs/>
                <w:color w:val="000000"/>
                <w:sz w:val="20"/>
                <w:szCs w:val="20"/>
              </w:rPr>
              <w:t>11,730,600</w:t>
            </w:r>
          </w:p>
        </w:tc>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44C08" w14:textId="7B99096D" w:rsidR="00DE246E" w:rsidRPr="00DE246E" w:rsidRDefault="005207E4" w:rsidP="00DE246E">
            <w:pPr>
              <w:ind w:right="72"/>
              <w:jc w:val="right"/>
              <w:rPr>
                <w:rFonts w:asciiTheme="majorBidi" w:hAnsiTheme="majorBidi" w:cstheme="majorBidi"/>
                <w:b/>
                <w:bCs/>
                <w:color w:val="000000"/>
                <w:sz w:val="20"/>
                <w:szCs w:val="20"/>
              </w:rPr>
            </w:pPr>
            <w:r w:rsidRPr="005207E4">
              <w:rPr>
                <w:rFonts w:asciiTheme="majorBidi" w:hAnsiTheme="majorBidi" w:cstheme="majorBidi"/>
                <w:b/>
                <w:bCs/>
                <w:color w:val="000000"/>
                <w:sz w:val="20"/>
                <w:szCs w:val="20"/>
              </w:rPr>
              <w:t> </w:t>
            </w:r>
            <w:r w:rsidR="00DE246E" w:rsidRPr="00DE246E">
              <w:rPr>
                <w:rFonts w:asciiTheme="majorBidi" w:hAnsiTheme="majorBidi" w:cstheme="majorBidi"/>
                <w:b/>
                <w:bCs/>
                <w:color w:val="000000"/>
                <w:sz w:val="20"/>
                <w:szCs w:val="20"/>
              </w:rPr>
              <w:t>12,289,200</w:t>
            </w:r>
          </w:p>
          <w:p w14:paraId="64E34DF5" w14:textId="7A9754F7" w:rsidR="005207E4" w:rsidRPr="005207E4" w:rsidRDefault="005207E4" w:rsidP="005207E4">
            <w:pPr>
              <w:ind w:right="72"/>
              <w:jc w:val="right"/>
              <w:rPr>
                <w:rFonts w:asciiTheme="majorBidi" w:hAnsiTheme="majorBidi" w:cstheme="majorBidi"/>
                <w:b/>
                <w:bCs/>
                <w:color w:val="000000"/>
                <w:sz w:val="20"/>
                <w:szCs w:val="20"/>
              </w:rPr>
            </w:pP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28C89" w14:textId="38447D2A" w:rsidR="005207E4" w:rsidRPr="005207E4" w:rsidRDefault="00F547BA" w:rsidP="00D21DFE">
            <w:pPr>
              <w:ind w:left="-85" w:right="5"/>
              <w:jc w:val="right"/>
              <w:rPr>
                <w:rFonts w:asciiTheme="majorBidi" w:hAnsiTheme="majorBidi" w:cstheme="majorBidi"/>
                <w:b/>
                <w:bCs/>
                <w:color w:val="000000"/>
                <w:sz w:val="20"/>
                <w:szCs w:val="20"/>
              </w:rPr>
            </w:pPr>
            <w:r>
              <w:rPr>
                <w:rFonts w:asciiTheme="majorBidi" w:hAnsiTheme="majorBidi" w:cstheme="majorBidi"/>
                <w:b/>
                <w:bCs/>
                <w:color w:val="000000"/>
                <w:sz w:val="20"/>
                <w:szCs w:val="20"/>
              </w:rPr>
              <w:t>28,</w:t>
            </w:r>
            <w:r w:rsidR="00D21DFE">
              <w:rPr>
                <w:rFonts w:asciiTheme="majorBidi" w:hAnsiTheme="majorBidi" w:cstheme="majorBidi"/>
                <w:b/>
                <w:bCs/>
                <w:color w:val="000000"/>
                <w:sz w:val="20"/>
                <w:szCs w:val="20"/>
              </w:rPr>
              <w:t>675</w:t>
            </w:r>
            <w:r>
              <w:rPr>
                <w:rFonts w:asciiTheme="majorBidi" w:hAnsiTheme="majorBidi" w:cstheme="majorBidi"/>
                <w:b/>
                <w:bCs/>
                <w:color w:val="000000"/>
                <w:sz w:val="20"/>
                <w:szCs w:val="20"/>
              </w:rPr>
              <w:t>,</w:t>
            </w:r>
            <w:r w:rsidR="00D21DFE">
              <w:rPr>
                <w:rFonts w:asciiTheme="majorBidi" w:hAnsiTheme="majorBidi" w:cstheme="majorBidi"/>
                <w:b/>
                <w:bCs/>
                <w:color w:val="000000"/>
                <w:sz w:val="20"/>
                <w:szCs w:val="20"/>
              </w:rPr>
              <w:t>2</w:t>
            </w:r>
            <w:r w:rsidR="005207E4">
              <w:rPr>
                <w:rFonts w:asciiTheme="majorBidi" w:hAnsiTheme="majorBidi" w:cstheme="majorBidi"/>
                <w:b/>
                <w:bCs/>
                <w:color w:val="000000"/>
                <w:sz w:val="20"/>
                <w:szCs w:val="20"/>
              </w:rPr>
              <w:t>00</w:t>
            </w:r>
          </w:p>
        </w:tc>
      </w:tr>
      <w:tr w:rsidR="00D641AB" w:rsidRPr="005207E4" w14:paraId="24A8373E" w14:textId="77777777" w:rsidTr="00D01B65">
        <w:trPr>
          <w:gridAfter w:val="1"/>
          <w:wAfter w:w="6" w:type="dxa"/>
          <w:trHeight w:val="469"/>
          <w:jc w:val="center"/>
        </w:trPr>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623AF" w14:textId="77777777" w:rsidR="00D641AB" w:rsidRPr="005207E4" w:rsidRDefault="00D641AB" w:rsidP="00AF10DC">
            <w:pPr>
              <w:pStyle w:val="ListParagraph"/>
              <w:ind w:left="0" w:right="72"/>
              <w:jc w:val="center"/>
              <w:rPr>
                <w:rFonts w:asciiTheme="majorBidi" w:hAnsiTheme="majorBidi" w:cstheme="majorBidi"/>
                <w:sz w:val="20"/>
                <w:szCs w:val="20"/>
              </w:rPr>
            </w:pPr>
            <w:r w:rsidRPr="005207E4">
              <w:rPr>
                <w:rFonts w:asciiTheme="majorBidi" w:hAnsiTheme="majorBidi" w:cstheme="majorBidi"/>
                <w:sz w:val="20"/>
                <w:szCs w:val="20"/>
              </w:rPr>
              <w:t>16</w:t>
            </w:r>
          </w:p>
        </w:tc>
        <w:tc>
          <w:tcPr>
            <w:tcW w:w="30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A3B3DD" w14:textId="77777777" w:rsidR="00D641AB" w:rsidRPr="005207E4" w:rsidRDefault="00D641AB" w:rsidP="00B3202B">
            <w:pPr>
              <w:ind w:left="-20"/>
              <w:jc w:val="both"/>
              <w:rPr>
                <w:rFonts w:asciiTheme="majorBidi" w:eastAsia="Batang" w:hAnsiTheme="majorBidi" w:cstheme="majorBidi"/>
                <w:bCs/>
                <w:iCs/>
                <w:smallCaps/>
                <w:sz w:val="20"/>
                <w:szCs w:val="20"/>
              </w:rPr>
            </w:pPr>
            <w:r w:rsidRPr="005207E4">
              <w:rPr>
                <w:rFonts w:asciiTheme="majorBidi" w:hAnsiTheme="majorBidi" w:cstheme="majorBidi"/>
                <w:sz w:val="20"/>
                <w:szCs w:val="20"/>
              </w:rPr>
              <w:t>Daily wages / Fixed pay staff as per need basis / site requirements.</w:t>
            </w:r>
          </w:p>
        </w:tc>
        <w:tc>
          <w:tcPr>
            <w:tcW w:w="1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37DD1C" w14:textId="77777777" w:rsidR="00D641AB" w:rsidRPr="005207E4" w:rsidRDefault="00D641AB" w:rsidP="00747693">
            <w:pPr>
              <w:ind w:right="287" w:firstLine="34"/>
              <w:jc w:val="center"/>
              <w:rPr>
                <w:rFonts w:asciiTheme="majorBidi" w:hAnsiTheme="majorBidi" w:cstheme="majorBidi"/>
                <w:sz w:val="20"/>
                <w:szCs w:val="20"/>
              </w:rPr>
            </w:pPr>
            <w:r w:rsidRPr="005207E4">
              <w:rPr>
                <w:rFonts w:asciiTheme="majorBidi" w:hAnsiTheme="majorBidi" w:cstheme="majorBidi"/>
                <w:sz w:val="20"/>
                <w:szCs w:val="20"/>
              </w:rPr>
              <w:t>785,000</w:t>
            </w:r>
          </w:p>
        </w:tc>
        <w:tc>
          <w:tcPr>
            <w:tcW w:w="2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A3B02" w14:textId="77777777" w:rsidR="00D641AB" w:rsidRPr="005207E4" w:rsidRDefault="00D641AB" w:rsidP="00747693">
            <w:pPr>
              <w:ind w:right="66"/>
              <w:jc w:val="center"/>
              <w:rPr>
                <w:rFonts w:asciiTheme="majorBidi" w:hAnsiTheme="majorBidi" w:cstheme="majorBidi"/>
                <w:sz w:val="20"/>
                <w:szCs w:val="20"/>
              </w:rPr>
            </w:pPr>
            <w:r w:rsidRPr="005207E4">
              <w:rPr>
                <w:rFonts w:asciiTheme="majorBidi" w:hAnsiTheme="majorBidi" w:cstheme="majorBidi"/>
                <w:sz w:val="20"/>
                <w:szCs w:val="20"/>
              </w:rPr>
              <w:t>1,858,000</w:t>
            </w:r>
          </w:p>
        </w:tc>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6BE23" w14:textId="77777777" w:rsidR="00D641AB" w:rsidRPr="005207E4" w:rsidRDefault="00D641AB" w:rsidP="00747693">
            <w:pPr>
              <w:ind w:right="66"/>
              <w:jc w:val="center"/>
              <w:rPr>
                <w:rFonts w:asciiTheme="majorBidi" w:hAnsiTheme="majorBidi" w:cstheme="majorBidi"/>
                <w:sz w:val="20"/>
                <w:szCs w:val="20"/>
              </w:rPr>
            </w:pPr>
            <w:r w:rsidRPr="005207E4">
              <w:rPr>
                <w:rFonts w:asciiTheme="majorBidi" w:hAnsiTheme="majorBidi" w:cstheme="majorBidi"/>
                <w:sz w:val="20"/>
                <w:szCs w:val="20"/>
              </w:rPr>
              <w:t>2,232,400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92334" w14:textId="40E25C13" w:rsidR="00D641AB" w:rsidRPr="005207E4" w:rsidRDefault="00D641AB" w:rsidP="00B26E48">
            <w:pPr>
              <w:ind w:right="5"/>
              <w:jc w:val="center"/>
              <w:rPr>
                <w:rFonts w:asciiTheme="majorBidi" w:hAnsiTheme="majorBidi" w:cstheme="majorBidi"/>
                <w:sz w:val="20"/>
                <w:szCs w:val="20"/>
              </w:rPr>
            </w:pPr>
            <w:r w:rsidRPr="005207E4">
              <w:rPr>
                <w:rFonts w:asciiTheme="majorBidi" w:hAnsiTheme="majorBidi" w:cstheme="majorBidi"/>
                <w:sz w:val="20"/>
                <w:szCs w:val="20"/>
              </w:rPr>
              <w:t>487</w:t>
            </w:r>
            <w:r w:rsidR="00B26E48">
              <w:rPr>
                <w:rFonts w:asciiTheme="majorBidi" w:hAnsiTheme="majorBidi" w:cstheme="majorBidi"/>
                <w:sz w:val="20"/>
                <w:szCs w:val="20"/>
              </w:rPr>
              <w:t>,</w:t>
            </w:r>
            <w:r w:rsidRPr="005207E4">
              <w:rPr>
                <w:rFonts w:asciiTheme="majorBidi" w:hAnsiTheme="majorBidi" w:cstheme="majorBidi"/>
                <w:sz w:val="20"/>
                <w:szCs w:val="20"/>
              </w:rPr>
              <w:t>600</w:t>
            </w:r>
          </w:p>
        </w:tc>
      </w:tr>
      <w:tr w:rsidR="005207E4" w:rsidRPr="005207E4" w14:paraId="1279624A" w14:textId="77777777" w:rsidTr="00D01B65">
        <w:trPr>
          <w:trHeight w:val="517"/>
          <w:jc w:val="center"/>
        </w:trPr>
        <w:tc>
          <w:tcPr>
            <w:tcW w:w="35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C0596" w14:textId="77777777" w:rsidR="005207E4" w:rsidRPr="005207E4" w:rsidRDefault="005207E4" w:rsidP="005207E4">
            <w:pPr>
              <w:jc w:val="center"/>
              <w:rPr>
                <w:rFonts w:asciiTheme="majorBidi" w:hAnsiTheme="majorBidi" w:cstheme="majorBidi"/>
                <w:b/>
                <w:sz w:val="20"/>
                <w:szCs w:val="20"/>
              </w:rPr>
            </w:pPr>
            <w:r w:rsidRPr="005207E4">
              <w:rPr>
                <w:rFonts w:asciiTheme="majorBidi" w:hAnsiTheme="majorBidi" w:cstheme="majorBidi"/>
                <w:b/>
                <w:sz w:val="20"/>
                <w:szCs w:val="20"/>
              </w:rPr>
              <w:t>Grand Total Rs</w:t>
            </w:r>
          </w:p>
        </w:tc>
        <w:tc>
          <w:tcPr>
            <w:tcW w:w="1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4F30F2" w14:textId="501D75BF" w:rsidR="005207E4" w:rsidRPr="005207E4" w:rsidRDefault="00D02E9C" w:rsidP="005207E4">
            <w:pPr>
              <w:ind w:right="107" w:firstLine="34"/>
              <w:jc w:val="center"/>
              <w:rPr>
                <w:rFonts w:asciiTheme="majorBidi" w:hAnsiTheme="majorBidi" w:cstheme="majorBidi"/>
                <w:b/>
                <w:sz w:val="20"/>
                <w:szCs w:val="20"/>
              </w:rPr>
            </w:pPr>
            <w:r>
              <w:rPr>
                <w:rFonts w:asciiTheme="majorBidi" w:hAnsiTheme="majorBidi" w:cstheme="majorBidi"/>
                <w:b/>
                <w:sz w:val="20"/>
                <w:szCs w:val="20"/>
              </w:rPr>
              <w:t>5,44</w:t>
            </w:r>
            <w:r w:rsidR="005207E4" w:rsidRPr="005207E4">
              <w:rPr>
                <w:rFonts w:asciiTheme="majorBidi" w:hAnsiTheme="majorBidi" w:cstheme="majorBidi"/>
                <w:b/>
                <w:sz w:val="20"/>
                <w:szCs w:val="20"/>
              </w:rPr>
              <w:t>0,000</w:t>
            </w:r>
          </w:p>
        </w:tc>
        <w:tc>
          <w:tcPr>
            <w:tcW w:w="2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158B82" w14:textId="64787E8B" w:rsidR="005207E4" w:rsidRPr="005207E4" w:rsidRDefault="001F501E" w:rsidP="007A5EED">
            <w:pPr>
              <w:ind w:right="107"/>
              <w:jc w:val="center"/>
              <w:rPr>
                <w:rFonts w:asciiTheme="majorBidi" w:hAnsiTheme="majorBidi" w:cstheme="majorBidi"/>
                <w:b/>
                <w:sz w:val="20"/>
                <w:szCs w:val="20"/>
              </w:rPr>
            </w:pPr>
            <w:r>
              <w:rPr>
                <w:rFonts w:asciiTheme="majorBidi" w:hAnsiTheme="majorBidi" w:cstheme="majorBidi"/>
                <w:b/>
                <w:sz w:val="20"/>
                <w:szCs w:val="20"/>
              </w:rPr>
              <w:t>1,358,8600</w:t>
            </w:r>
          </w:p>
        </w:tc>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5BAAB" w14:textId="29393018" w:rsidR="005207E4" w:rsidRPr="001F501E" w:rsidRDefault="001F501E" w:rsidP="001F501E">
            <w:pPr>
              <w:jc w:val="center"/>
              <w:rPr>
                <w:rFonts w:ascii="Calibri" w:hAnsi="Calibri" w:cs="Calibri"/>
                <w:color w:val="000000"/>
                <w:sz w:val="22"/>
                <w:szCs w:val="22"/>
              </w:rPr>
            </w:pPr>
            <w:r w:rsidRPr="001F501E">
              <w:rPr>
                <w:rFonts w:asciiTheme="majorBidi" w:hAnsiTheme="majorBidi" w:cstheme="majorBidi"/>
                <w:b/>
                <w:sz w:val="20"/>
                <w:szCs w:val="20"/>
              </w:rPr>
              <w:t>1</w:t>
            </w:r>
            <w:r>
              <w:rPr>
                <w:rFonts w:asciiTheme="majorBidi" w:hAnsiTheme="majorBidi" w:cstheme="majorBidi"/>
                <w:b/>
                <w:sz w:val="20"/>
                <w:szCs w:val="20"/>
              </w:rPr>
              <w:t>,</w:t>
            </w:r>
            <w:r w:rsidRPr="001F501E">
              <w:rPr>
                <w:rFonts w:asciiTheme="majorBidi" w:hAnsiTheme="majorBidi" w:cstheme="majorBidi"/>
                <w:b/>
                <w:sz w:val="20"/>
                <w:szCs w:val="20"/>
              </w:rPr>
              <w:t>452</w:t>
            </w:r>
            <w:r>
              <w:rPr>
                <w:rFonts w:asciiTheme="majorBidi" w:hAnsiTheme="majorBidi" w:cstheme="majorBidi"/>
                <w:b/>
                <w:sz w:val="20"/>
                <w:szCs w:val="20"/>
              </w:rPr>
              <w:t>,</w:t>
            </w:r>
            <w:r w:rsidRPr="001F501E">
              <w:rPr>
                <w:rFonts w:asciiTheme="majorBidi" w:hAnsiTheme="majorBidi" w:cstheme="majorBidi"/>
                <w:b/>
                <w:sz w:val="20"/>
                <w:szCs w:val="20"/>
              </w:rPr>
              <w:t>1600</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6EDB1" w14:textId="0A989C89" w:rsidR="005207E4" w:rsidRPr="005207E4" w:rsidRDefault="001F501E" w:rsidP="009D312E">
            <w:pPr>
              <w:ind w:left="-85"/>
              <w:jc w:val="center"/>
              <w:rPr>
                <w:rFonts w:asciiTheme="majorBidi" w:hAnsiTheme="majorBidi" w:cstheme="majorBidi"/>
                <w:b/>
                <w:sz w:val="20"/>
                <w:szCs w:val="20"/>
              </w:rPr>
            </w:pPr>
            <w:r>
              <w:rPr>
                <w:rFonts w:asciiTheme="majorBidi" w:hAnsiTheme="majorBidi" w:cstheme="majorBidi"/>
                <w:b/>
                <w:sz w:val="20"/>
                <w:szCs w:val="20"/>
              </w:rPr>
              <w:t>33,550,2</w:t>
            </w:r>
            <w:r w:rsidR="005207E4" w:rsidRPr="005207E4">
              <w:rPr>
                <w:rFonts w:asciiTheme="majorBidi" w:hAnsiTheme="majorBidi" w:cstheme="majorBidi"/>
                <w:b/>
                <w:sz w:val="20"/>
                <w:szCs w:val="20"/>
              </w:rPr>
              <w:t>00</w:t>
            </w:r>
          </w:p>
        </w:tc>
      </w:tr>
      <w:tr w:rsidR="005207E4" w:rsidRPr="005207E4" w14:paraId="28182DA7" w14:textId="77777777" w:rsidTr="00D01B65">
        <w:trPr>
          <w:trHeight w:val="535"/>
          <w:jc w:val="center"/>
        </w:trPr>
        <w:tc>
          <w:tcPr>
            <w:tcW w:w="35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C7331" w14:textId="77777777" w:rsidR="005207E4" w:rsidRPr="005207E4" w:rsidRDefault="005207E4" w:rsidP="005207E4">
            <w:pPr>
              <w:jc w:val="center"/>
              <w:rPr>
                <w:rFonts w:asciiTheme="majorBidi" w:hAnsiTheme="majorBidi" w:cstheme="majorBidi"/>
                <w:b/>
                <w:sz w:val="20"/>
                <w:szCs w:val="20"/>
              </w:rPr>
            </w:pPr>
            <w:r w:rsidRPr="005207E4">
              <w:rPr>
                <w:rFonts w:asciiTheme="majorBidi" w:hAnsiTheme="majorBidi" w:cstheme="majorBidi"/>
                <w:b/>
                <w:sz w:val="20"/>
                <w:szCs w:val="20"/>
              </w:rPr>
              <w:t>Grand Total Rs. in Million</w:t>
            </w:r>
          </w:p>
        </w:tc>
        <w:tc>
          <w:tcPr>
            <w:tcW w:w="19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9C157D" w14:textId="0CAED4BC" w:rsidR="005207E4" w:rsidRPr="005207E4" w:rsidRDefault="001F501E" w:rsidP="005207E4">
            <w:pPr>
              <w:ind w:left="-108" w:right="-108"/>
              <w:jc w:val="center"/>
              <w:rPr>
                <w:rFonts w:asciiTheme="majorBidi" w:hAnsiTheme="majorBidi" w:cstheme="majorBidi"/>
                <w:b/>
                <w:sz w:val="20"/>
                <w:szCs w:val="20"/>
              </w:rPr>
            </w:pPr>
            <w:r>
              <w:rPr>
                <w:rFonts w:asciiTheme="majorBidi" w:hAnsiTheme="majorBidi" w:cstheme="majorBidi"/>
                <w:b/>
                <w:sz w:val="20"/>
                <w:szCs w:val="20"/>
              </w:rPr>
              <w:t>5.44</w:t>
            </w:r>
            <w:r w:rsidR="005207E4" w:rsidRPr="005207E4">
              <w:rPr>
                <w:rFonts w:asciiTheme="majorBidi" w:hAnsiTheme="majorBidi" w:cstheme="majorBidi"/>
                <w:b/>
                <w:sz w:val="20"/>
                <w:szCs w:val="20"/>
              </w:rPr>
              <w:t>0</w:t>
            </w:r>
          </w:p>
        </w:tc>
        <w:tc>
          <w:tcPr>
            <w:tcW w:w="20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12B76" w14:textId="7AA4ABFC" w:rsidR="005207E4" w:rsidRPr="005207E4" w:rsidRDefault="001F501E" w:rsidP="005207E4">
            <w:pPr>
              <w:jc w:val="center"/>
              <w:rPr>
                <w:rFonts w:asciiTheme="majorBidi" w:hAnsiTheme="majorBidi" w:cstheme="majorBidi"/>
                <w:b/>
                <w:sz w:val="20"/>
                <w:szCs w:val="20"/>
              </w:rPr>
            </w:pPr>
            <w:r>
              <w:rPr>
                <w:rFonts w:asciiTheme="majorBidi" w:hAnsiTheme="majorBidi" w:cstheme="majorBidi"/>
                <w:b/>
                <w:sz w:val="20"/>
                <w:szCs w:val="20"/>
              </w:rPr>
              <w:t>13.589</w:t>
            </w:r>
          </w:p>
        </w:tc>
        <w:tc>
          <w:tcPr>
            <w:tcW w:w="19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D198B" w14:textId="4FB421F2" w:rsidR="005207E4" w:rsidRPr="005207E4" w:rsidRDefault="001F501E" w:rsidP="005207E4">
            <w:pPr>
              <w:ind w:left="-108" w:right="-108"/>
              <w:jc w:val="center"/>
              <w:rPr>
                <w:rFonts w:asciiTheme="majorBidi" w:hAnsiTheme="majorBidi" w:cstheme="majorBidi"/>
                <w:b/>
                <w:sz w:val="20"/>
                <w:szCs w:val="20"/>
              </w:rPr>
            </w:pPr>
            <w:r>
              <w:rPr>
                <w:rFonts w:asciiTheme="majorBidi" w:hAnsiTheme="majorBidi" w:cstheme="majorBidi"/>
                <w:b/>
                <w:sz w:val="20"/>
                <w:szCs w:val="20"/>
              </w:rPr>
              <w:t>14.523</w:t>
            </w:r>
          </w:p>
        </w:tc>
        <w:tc>
          <w:tcPr>
            <w:tcW w:w="1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9D4DE" w14:textId="01CD4F5A" w:rsidR="005207E4" w:rsidRPr="005207E4" w:rsidRDefault="001F501E" w:rsidP="005207E4">
            <w:pPr>
              <w:ind w:left="-108" w:right="-108"/>
              <w:jc w:val="center"/>
              <w:rPr>
                <w:rFonts w:asciiTheme="majorBidi" w:hAnsiTheme="majorBidi" w:cstheme="majorBidi"/>
                <w:b/>
                <w:bCs/>
                <w:sz w:val="20"/>
                <w:szCs w:val="20"/>
              </w:rPr>
            </w:pPr>
            <w:r>
              <w:rPr>
                <w:rFonts w:asciiTheme="majorBidi" w:hAnsiTheme="majorBidi" w:cstheme="majorBidi"/>
                <w:b/>
                <w:bCs/>
                <w:sz w:val="20"/>
                <w:szCs w:val="20"/>
              </w:rPr>
              <w:t>33.551</w:t>
            </w:r>
          </w:p>
        </w:tc>
      </w:tr>
      <w:bookmarkEnd w:id="0"/>
    </w:tbl>
    <w:p w14:paraId="429C33D0" w14:textId="77777777" w:rsidR="006E7226" w:rsidRDefault="006E7226" w:rsidP="00D641AB">
      <w:pPr>
        <w:jc w:val="center"/>
        <w:rPr>
          <w:rFonts w:asciiTheme="majorBidi" w:hAnsiTheme="majorBidi" w:cstheme="majorBidi"/>
          <w:b/>
          <w:bCs/>
          <w:smallCaps/>
        </w:rPr>
      </w:pPr>
    </w:p>
    <w:p w14:paraId="7D7C8BB9" w14:textId="77777777" w:rsidR="006E7226" w:rsidRDefault="006E7226">
      <w:pPr>
        <w:rPr>
          <w:rFonts w:asciiTheme="majorBidi" w:hAnsiTheme="majorBidi" w:cstheme="majorBidi"/>
          <w:b/>
          <w:bCs/>
          <w:smallCaps/>
        </w:rPr>
      </w:pPr>
      <w:r>
        <w:rPr>
          <w:rFonts w:asciiTheme="majorBidi" w:hAnsiTheme="majorBidi" w:cstheme="majorBidi"/>
          <w:b/>
          <w:bCs/>
          <w:smallCaps/>
        </w:rPr>
        <w:br w:type="page"/>
      </w:r>
    </w:p>
    <w:tbl>
      <w:tblPr>
        <w:tblW w:w="10200" w:type="dxa"/>
        <w:jc w:val="center"/>
        <w:tblLook w:val="04A0" w:firstRow="1" w:lastRow="0" w:firstColumn="1" w:lastColumn="0" w:noHBand="0" w:noVBand="1"/>
      </w:tblPr>
      <w:tblGrid>
        <w:gridCol w:w="539"/>
        <w:gridCol w:w="7140"/>
        <w:gridCol w:w="550"/>
        <w:gridCol w:w="1106"/>
        <w:gridCol w:w="1100"/>
      </w:tblGrid>
      <w:tr w:rsidR="006E7226" w14:paraId="33A61BCE" w14:textId="77777777" w:rsidTr="00C91DA1">
        <w:trPr>
          <w:trHeight w:val="500"/>
          <w:jc w:val="center"/>
        </w:trPr>
        <w:tc>
          <w:tcPr>
            <w:tcW w:w="10200" w:type="dxa"/>
            <w:gridSpan w:val="5"/>
            <w:tcBorders>
              <w:top w:val="nil"/>
              <w:left w:val="nil"/>
              <w:bottom w:val="nil"/>
              <w:right w:val="nil"/>
            </w:tcBorders>
            <w:shd w:val="clear" w:color="auto" w:fill="auto"/>
            <w:noWrap/>
            <w:vAlign w:val="center"/>
            <w:hideMark/>
          </w:tcPr>
          <w:p w14:paraId="2E093E41" w14:textId="77777777" w:rsidR="006E7226" w:rsidRDefault="006E7226">
            <w:pPr>
              <w:jc w:val="center"/>
              <w:rPr>
                <w:rFonts w:ascii="Arial" w:hAnsi="Arial" w:cs="Arial"/>
                <w:b/>
                <w:bCs/>
                <w:color w:val="000000"/>
                <w:sz w:val="28"/>
                <w:szCs w:val="28"/>
                <w:u w:val="single"/>
                <w:lang w:val="en-US"/>
              </w:rPr>
            </w:pPr>
            <w:bookmarkStart w:id="1" w:name="RANGE!C6:G40"/>
            <w:r>
              <w:rPr>
                <w:rFonts w:ascii="Arial" w:hAnsi="Arial" w:cs="Arial"/>
                <w:b/>
                <w:bCs/>
                <w:color w:val="000000"/>
                <w:sz w:val="28"/>
                <w:szCs w:val="28"/>
                <w:u w:val="single"/>
              </w:rPr>
              <w:lastRenderedPageBreak/>
              <w:t>DETAIL OF VEHICLES AND OFFICE EQUIPMENT.</w:t>
            </w:r>
            <w:bookmarkEnd w:id="1"/>
          </w:p>
        </w:tc>
      </w:tr>
      <w:tr w:rsidR="006E7226" w14:paraId="5875A52D" w14:textId="77777777" w:rsidTr="00C91DA1">
        <w:trPr>
          <w:trHeight w:val="260"/>
          <w:jc w:val="center"/>
        </w:trPr>
        <w:tc>
          <w:tcPr>
            <w:tcW w:w="420" w:type="dxa"/>
            <w:tcBorders>
              <w:top w:val="nil"/>
              <w:left w:val="nil"/>
              <w:bottom w:val="nil"/>
              <w:right w:val="nil"/>
            </w:tcBorders>
            <w:shd w:val="clear" w:color="auto" w:fill="auto"/>
            <w:noWrap/>
            <w:vAlign w:val="bottom"/>
            <w:hideMark/>
          </w:tcPr>
          <w:p w14:paraId="06857FA9" w14:textId="77777777" w:rsidR="006E7226" w:rsidRDefault="006E7226">
            <w:pPr>
              <w:jc w:val="center"/>
              <w:rPr>
                <w:rFonts w:ascii="Arial" w:hAnsi="Arial" w:cs="Arial"/>
                <w:b/>
                <w:bCs/>
                <w:color w:val="000000"/>
                <w:sz w:val="28"/>
                <w:szCs w:val="28"/>
                <w:u w:val="single"/>
              </w:rPr>
            </w:pPr>
          </w:p>
        </w:tc>
        <w:tc>
          <w:tcPr>
            <w:tcW w:w="7140" w:type="dxa"/>
            <w:tcBorders>
              <w:top w:val="nil"/>
              <w:left w:val="nil"/>
              <w:bottom w:val="nil"/>
              <w:right w:val="nil"/>
            </w:tcBorders>
            <w:shd w:val="clear" w:color="auto" w:fill="auto"/>
            <w:noWrap/>
            <w:vAlign w:val="bottom"/>
            <w:hideMark/>
          </w:tcPr>
          <w:p w14:paraId="4A7F375B" w14:textId="77777777" w:rsidR="006E7226" w:rsidRDefault="006E7226">
            <w:pPr>
              <w:rPr>
                <w:sz w:val="20"/>
                <w:szCs w:val="20"/>
              </w:rPr>
            </w:pPr>
          </w:p>
        </w:tc>
        <w:tc>
          <w:tcPr>
            <w:tcW w:w="440" w:type="dxa"/>
            <w:tcBorders>
              <w:top w:val="nil"/>
              <w:left w:val="nil"/>
              <w:bottom w:val="nil"/>
              <w:right w:val="nil"/>
            </w:tcBorders>
            <w:shd w:val="clear" w:color="auto" w:fill="auto"/>
            <w:noWrap/>
            <w:vAlign w:val="bottom"/>
            <w:hideMark/>
          </w:tcPr>
          <w:p w14:paraId="0D7B8A69" w14:textId="77777777" w:rsidR="006E7226" w:rsidRDefault="006E7226">
            <w:pPr>
              <w:rPr>
                <w:sz w:val="20"/>
                <w:szCs w:val="20"/>
              </w:rPr>
            </w:pPr>
          </w:p>
        </w:tc>
        <w:tc>
          <w:tcPr>
            <w:tcW w:w="1100" w:type="dxa"/>
            <w:tcBorders>
              <w:top w:val="nil"/>
              <w:left w:val="nil"/>
              <w:bottom w:val="nil"/>
              <w:right w:val="nil"/>
            </w:tcBorders>
            <w:shd w:val="clear" w:color="auto" w:fill="auto"/>
            <w:noWrap/>
            <w:vAlign w:val="bottom"/>
            <w:hideMark/>
          </w:tcPr>
          <w:p w14:paraId="57798448" w14:textId="77777777" w:rsidR="006E7226" w:rsidRDefault="006E7226">
            <w:pPr>
              <w:rPr>
                <w:sz w:val="20"/>
                <w:szCs w:val="20"/>
              </w:rPr>
            </w:pPr>
          </w:p>
        </w:tc>
        <w:tc>
          <w:tcPr>
            <w:tcW w:w="1100" w:type="dxa"/>
            <w:tcBorders>
              <w:top w:val="nil"/>
              <w:left w:val="nil"/>
              <w:bottom w:val="nil"/>
              <w:right w:val="nil"/>
            </w:tcBorders>
            <w:shd w:val="clear" w:color="auto" w:fill="auto"/>
            <w:noWrap/>
            <w:vAlign w:val="bottom"/>
            <w:hideMark/>
          </w:tcPr>
          <w:p w14:paraId="6BD4A974" w14:textId="77777777" w:rsidR="006E7226" w:rsidRDefault="006E7226">
            <w:pPr>
              <w:rPr>
                <w:sz w:val="20"/>
                <w:szCs w:val="20"/>
              </w:rPr>
            </w:pPr>
          </w:p>
        </w:tc>
      </w:tr>
      <w:tr w:rsidR="006E7226" w14:paraId="3D72FC50" w14:textId="77777777" w:rsidTr="00C91DA1">
        <w:trPr>
          <w:trHeight w:val="270"/>
          <w:jc w:val="center"/>
        </w:trPr>
        <w:tc>
          <w:tcPr>
            <w:tcW w:w="420" w:type="dxa"/>
            <w:vMerge w:val="restart"/>
            <w:tcBorders>
              <w:top w:val="single" w:sz="12" w:space="0" w:color="000000"/>
              <w:left w:val="single" w:sz="12" w:space="0" w:color="000000"/>
              <w:bottom w:val="single" w:sz="8" w:space="0" w:color="000000"/>
              <w:right w:val="single" w:sz="4" w:space="0" w:color="000000"/>
            </w:tcBorders>
            <w:shd w:val="clear" w:color="000000" w:fill="D9D9D9"/>
            <w:vAlign w:val="center"/>
            <w:hideMark/>
          </w:tcPr>
          <w:p w14:paraId="344E87B0" w14:textId="77777777" w:rsidR="006E7226" w:rsidRDefault="006E7226">
            <w:pPr>
              <w:jc w:val="center"/>
              <w:rPr>
                <w:rFonts w:ascii="Arial" w:hAnsi="Arial" w:cs="Arial"/>
                <w:b/>
                <w:bCs/>
                <w:color w:val="000000"/>
                <w:sz w:val="20"/>
                <w:szCs w:val="20"/>
              </w:rPr>
            </w:pPr>
            <w:r>
              <w:rPr>
                <w:rFonts w:ascii="Arial" w:hAnsi="Arial" w:cs="Arial"/>
                <w:b/>
                <w:bCs/>
                <w:color w:val="000000"/>
                <w:sz w:val="20"/>
                <w:szCs w:val="20"/>
              </w:rPr>
              <w:t xml:space="preserve">S. </w:t>
            </w:r>
            <w:r>
              <w:rPr>
                <w:rFonts w:ascii="Arial" w:hAnsi="Arial" w:cs="Arial"/>
                <w:b/>
                <w:bCs/>
                <w:color w:val="000000"/>
                <w:sz w:val="20"/>
                <w:szCs w:val="20"/>
              </w:rPr>
              <w:br/>
              <w:t>No.</w:t>
            </w:r>
          </w:p>
        </w:tc>
        <w:tc>
          <w:tcPr>
            <w:tcW w:w="7140" w:type="dxa"/>
            <w:vMerge w:val="restart"/>
            <w:tcBorders>
              <w:top w:val="single" w:sz="12" w:space="0" w:color="000000"/>
              <w:left w:val="single" w:sz="4" w:space="0" w:color="000000"/>
              <w:bottom w:val="single" w:sz="8" w:space="0" w:color="000000"/>
              <w:right w:val="single" w:sz="4" w:space="0" w:color="000000"/>
            </w:tcBorders>
            <w:shd w:val="clear" w:color="000000" w:fill="D9D9D9"/>
            <w:vAlign w:val="center"/>
            <w:hideMark/>
          </w:tcPr>
          <w:p w14:paraId="43B84AB2" w14:textId="77777777" w:rsidR="006E7226" w:rsidRDefault="006E7226">
            <w:pPr>
              <w:jc w:val="center"/>
              <w:rPr>
                <w:rFonts w:ascii="Arial" w:hAnsi="Arial" w:cs="Arial"/>
                <w:b/>
                <w:bCs/>
                <w:color w:val="000000"/>
                <w:sz w:val="20"/>
                <w:szCs w:val="20"/>
              </w:rPr>
            </w:pPr>
            <w:r>
              <w:rPr>
                <w:rFonts w:ascii="Arial" w:hAnsi="Arial" w:cs="Arial"/>
                <w:b/>
                <w:bCs/>
                <w:color w:val="000000"/>
                <w:sz w:val="20"/>
                <w:szCs w:val="20"/>
              </w:rPr>
              <w:t>Description</w:t>
            </w:r>
          </w:p>
        </w:tc>
        <w:tc>
          <w:tcPr>
            <w:tcW w:w="440" w:type="dxa"/>
            <w:vMerge w:val="restart"/>
            <w:tcBorders>
              <w:top w:val="single" w:sz="12" w:space="0" w:color="000000"/>
              <w:left w:val="single" w:sz="4" w:space="0" w:color="000000"/>
              <w:bottom w:val="single" w:sz="8" w:space="0" w:color="000000"/>
              <w:right w:val="single" w:sz="4" w:space="0" w:color="000000"/>
            </w:tcBorders>
            <w:shd w:val="clear" w:color="000000" w:fill="D9D9D9"/>
            <w:vAlign w:val="center"/>
            <w:hideMark/>
          </w:tcPr>
          <w:p w14:paraId="10166DC0" w14:textId="77777777" w:rsidR="006E7226" w:rsidRDefault="006E7226">
            <w:pPr>
              <w:jc w:val="center"/>
              <w:rPr>
                <w:rFonts w:ascii="Arial" w:hAnsi="Arial" w:cs="Arial"/>
                <w:b/>
                <w:bCs/>
                <w:color w:val="000000"/>
                <w:sz w:val="20"/>
                <w:szCs w:val="20"/>
              </w:rPr>
            </w:pPr>
            <w:r>
              <w:rPr>
                <w:rFonts w:ascii="Arial" w:hAnsi="Arial" w:cs="Arial"/>
                <w:b/>
                <w:bCs/>
                <w:color w:val="000000"/>
                <w:sz w:val="20"/>
                <w:szCs w:val="20"/>
              </w:rPr>
              <w:t>Qty</w:t>
            </w:r>
          </w:p>
        </w:tc>
        <w:tc>
          <w:tcPr>
            <w:tcW w:w="1100" w:type="dxa"/>
            <w:vMerge w:val="restart"/>
            <w:tcBorders>
              <w:top w:val="single" w:sz="12" w:space="0" w:color="000000"/>
              <w:left w:val="single" w:sz="4" w:space="0" w:color="000000"/>
              <w:bottom w:val="single" w:sz="8" w:space="0" w:color="000000"/>
              <w:right w:val="single" w:sz="4" w:space="0" w:color="000000"/>
            </w:tcBorders>
            <w:shd w:val="clear" w:color="000000" w:fill="D9D9D9"/>
            <w:vAlign w:val="center"/>
            <w:hideMark/>
          </w:tcPr>
          <w:p w14:paraId="477D257B" w14:textId="77777777" w:rsidR="006E7226" w:rsidRDefault="006E7226">
            <w:pPr>
              <w:jc w:val="center"/>
              <w:rPr>
                <w:rFonts w:ascii="Arial" w:hAnsi="Arial" w:cs="Arial"/>
                <w:b/>
                <w:bCs/>
                <w:color w:val="000000"/>
                <w:sz w:val="20"/>
                <w:szCs w:val="20"/>
              </w:rPr>
            </w:pPr>
            <w:r>
              <w:rPr>
                <w:rFonts w:ascii="Arial" w:hAnsi="Arial" w:cs="Arial"/>
                <w:b/>
                <w:bCs/>
                <w:color w:val="000000"/>
                <w:sz w:val="20"/>
                <w:szCs w:val="20"/>
              </w:rPr>
              <w:t xml:space="preserve"> Rate/Unit </w:t>
            </w:r>
          </w:p>
        </w:tc>
        <w:tc>
          <w:tcPr>
            <w:tcW w:w="1100" w:type="dxa"/>
            <w:tcBorders>
              <w:top w:val="single" w:sz="12" w:space="0" w:color="000000"/>
              <w:left w:val="nil"/>
              <w:bottom w:val="nil"/>
              <w:right w:val="single" w:sz="12" w:space="0" w:color="000000"/>
            </w:tcBorders>
            <w:shd w:val="clear" w:color="000000" w:fill="D9D9D9"/>
            <w:vAlign w:val="center"/>
            <w:hideMark/>
          </w:tcPr>
          <w:p w14:paraId="2713CB82" w14:textId="77777777" w:rsidR="006E7226" w:rsidRDefault="006E7226">
            <w:pPr>
              <w:jc w:val="center"/>
              <w:rPr>
                <w:rFonts w:ascii="Arial" w:hAnsi="Arial" w:cs="Arial"/>
                <w:b/>
                <w:bCs/>
                <w:color w:val="000000"/>
                <w:sz w:val="20"/>
                <w:szCs w:val="20"/>
              </w:rPr>
            </w:pPr>
            <w:r>
              <w:rPr>
                <w:rFonts w:ascii="Arial" w:hAnsi="Arial" w:cs="Arial"/>
                <w:b/>
                <w:bCs/>
                <w:color w:val="000000"/>
                <w:sz w:val="20"/>
                <w:szCs w:val="20"/>
              </w:rPr>
              <w:t xml:space="preserve"> Total </w:t>
            </w:r>
          </w:p>
        </w:tc>
      </w:tr>
      <w:tr w:rsidR="006E7226" w14:paraId="3C80DCF1" w14:textId="77777777" w:rsidTr="00C91DA1">
        <w:trPr>
          <w:trHeight w:val="270"/>
          <w:jc w:val="center"/>
        </w:trPr>
        <w:tc>
          <w:tcPr>
            <w:tcW w:w="420" w:type="dxa"/>
            <w:vMerge/>
            <w:tcBorders>
              <w:top w:val="single" w:sz="12" w:space="0" w:color="000000"/>
              <w:left w:val="single" w:sz="12" w:space="0" w:color="000000"/>
              <w:bottom w:val="single" w:sz="8" w:space="0" w:color="000000"/>
              <w:right w:val="single" w:sz="4" w:space="0" w:color="000000"/>
            </w:tcBorders>
            <w:vAlign w:val="center"/>
            <w:hideMark/>
          </w:tcPr>
          <w:p w14:paraId="7F466AD7" w14:textId="77777777" w:rsidR="006E7226" w:rsidRDefault="006E7226">
            <w:pPr>
              <w:rPr>
                <w:rFonts w:ascii="Arial" w:hAnsi="Arial" w:cs="Arial"/>
                <w:b/>
                <w:bCs/>
                <w:color w:val="000000"/>
                <w:sz w:val="20"/>
                <w:szCs w:val="20"/>
              </w:rPr>
            </w:pPr>
          </w:p>
        </w:tc>
        <w:tc>
          <w:tcPr>
            <w:tcW w:w="7140" w:type="dxa"/>
            <w:vMerge/>
            <w:tcBorders>
              <w:top w:val="single" w:sz="12" w:space="0" w:color="000000"/>
              <w:left w:val="single" w:sz="4" w:space="0" w:color="000000"/>
              <w:bottom w:val="single" w:sz="8" w:space="0" w:color="000000"/>
              <w:right w:val="single" w:sz="4" w:space="0" w:color="000000"/>
            </w:tcBorders>
            <w:vAlign w:val="center"/>
            <w:hideMark/>
          </w:tcPr>
          <w:p w14:paraId="4B7DBBE2" w14:textId="77777777" w:rsidR="006E7226" w:rsidRDefault="006E7226">
            <w:pPr>
              <w:rPr>
                <w:rFonts w:ascii="Arial" w:hAnsi="Arial" w:cs="Arial"/>
                <w:b/>
                <w:bCs/>
                <w:color w:val="000000"/>
                <w:sz w:val="20"/>
                <w:szCs w:val="20"/>
              </w:rPr>
            </w:pPr>
          </w:p>
        </w:tc>
        <w:tc>
          <w:tcPr>
            <w:tcW w:w="440" w:type="dxa"/>
            <w:vMerge/>
            <w:tcBorders>
              <w:top w:val="single" w:sz="12" w:space="0" w:color="000000"/>
              <w:left w:val="single" w:sz="4" w:space="0" w:color="000000"/>
              <w:bottom w:val="single" w:sz="8" w:space="0" w:color="000000"/>
              <w:right w:val="single" w:sz="4" w:space="0" w:color="000000"/>
            </w:tcBorders>
            <w:vAlign w:val="center"/>
            <w:hideMark/>
          </w:tcPr>
          <w:p w14:paraId="319D97A8" w14:textId="77777777" w:rsidR="006E7226" w:rsidRDefault="006E7226">
            <w:pPr>
              <w:rPr>
                <w:rFonts w:ascii="Arial" w:hAnsi="Arial" w:cs="Arial"/>
                <w:b/>
                <w:bCs/>
                <w:color w:val="000000"/>
                <w:sz w:val="20"/>
                <w:szCs w:val="20"/>
              </w:rPr>
            </w:pPr>
          </w:p>
        </w:tc>
        <w:tc>
          <w:tcPr>
            <w:tcW w:w="1100" w:type="dxa"/>
            <w:vMerge/>
            <w:tcBorders>
              <w:top w:val="single" w:sz="12" w:space="0" w:color="000000"/>
              <w:left w:val="single" w:sz="4" w:space="0" w:color="000000"/>
              <w:bottom w:val="single" w:sz="8" w:space="0" w:color="000000"/>
              <w:right w:val="single" w:sz="4" w:space="0" w:color="000000"/>
            </w:tcBorders>
            <w:vAlign w:val="center"/>
            <w:hideMark/>
          </w:tcPr>
          <w:p w14:paraId="05CFD79C" w14:textId="77777777" w:rsidR="006E7226" w:rsidRDefault="006E7226">
            <w:pPr>
              <w:rPr>
                <w:rFonts w:ascii="Arial" w:hAnsi="Arial" w:cs="Arial"/>
                <w:b/>
                <w:bCs/>
                <w:color w:val="000000"/>
                <w:sz w:val="20"/>
                <w:szCs w:val="20"/>
              </w:rPr>
            </w:pPr>
          </w:p>
        </w:tc>
        <w:tc>
          <w:tcPr>
            <w:tcW w:w="1100" w:type="dxa"/>
            <w:tcBorders>
              <w:top w:val="nil"/>
              <w:left w:val="nil"/>
              <w:bottom w:val="single" w:sz="8" w:space="0" w:color="000000"/>
              <w:right w:val="single" w:sz="12" w:space="0" w:color="000000"/>
            </w:tcBorders>
            <w:shd w:val="clear" w:color="000000" w:fill="D9D9D9"/>
            <w:vAlign w:val="center"/>
            <w:hideMark/>
          </w:tcPr>
          <w:p w14:paraId="118F2B68" w14:textId="77777777" w:rsidR="006E7226" w:rsidRDefault="006E7226">
            <w:pPr>
              <w:jc w:val="center"/>
              <w:rPr>
                <w:rFonts w:ascii="Arial" w:hAnsi="Arial" w:cs="Arial"/>
                <w:b/>
                <w:bCs/>
                <w:color w:val="000000"/>
                <w:sz w:val="20"/>
                <w:szCs w:val="20"/>
              </w:rPr>
            </w:pPr>
            <w:r>
              <w:rPr>
                <w:rFonts w:ascii="Arial" w:hAnsi="Arial" w:cs="Arial"/>
                <w:b/>
                <w:bCs/>
                <w:color w:val="000000"/>
                <w:sz w:val="20"/>
                <w:szCs w:val="20"/>
              </w:rPr>
              <w:t xml:space="preserve"> In Millions </w:t>
            </w:r>
          </w:p>
        </w:tc>
      </w:tr>
      <w:tr w:rsidR="006E7226" w14:paraId="7A2BFF5D" w14:textId="77777777" w:rsidTr="00C91DA1">
        <w:trPr>
          <w:trHeight w:val="260"/>
          <w:jc w:val="center"/>
        </w:trPr>
        <w:tc>
          <w:tcPr>
            <w:tcW w:w="420" w:type="dxa"/>
            <w:vMerge w:val="restart"/>
            <w:tcBorders>
              <w:top w:val="nil"/>
              <w:left w:val="single" w:sz="12" w:space="0" w:color="000000"/>
              <w:bottom w:val="single" w:sz="4" w:space="0" w:color="000000"/>
              <w:right w:val="single" w:sz="4" w:space="0" w:color="000000"/>
            </w:tcBorders>
            <w:shd w:val="clear" w:color="auto" w:fill="auto"/>
            <w:vAlign w:val="center"/>
            <w:hideMark/>
          </w:tcPr>
          <w:p w14:paraId="36A8F12D"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nil"/>
              <w:right w:val="single" w:sz="4" w:space="0" w:color="000000"/>
            </w:tcBorders>
            <w:shd w:val="clear" w:color="auto" w:fill="auto"/>
            <w:vAlign w:val="center"/>
            <w:hideMark/>
          </w:tcPr>
          <w:p w14:paraId="0A392D35" w14:textId="77777777" w:rsidR="006E7226" w:rsidRDefault="006E7226">
            <w:pPr>
              <w:rPr>
                <w:rFonts w:ascii="Arial" w:hAnsi="Arial" w:cs="Arial"/>
                <w:b/>
                <w:bCs/>
                <w:color w:val="000000"/>
                <w:sz w:val="20"/>
                <w:szCs w:val="20"/>
              </w:rPr>
            </w:pPr>
            <w:r>
              <w:rPr>
                <w:rFonts w:ascii="Arial" w:hAnsi="Arial" w:cs="Arial"/>
                <w:b/>
                <w:bCs/>
                <w:color w:val="000000"/>
                <w:sz w:val="20"/>
                <w:szCs w:val="20"/>
              </w:rPr>
              <w:t xml:space="preserve">Desktop: </w:t>
            </w:r>
            <w:r>
              <w:rPr>
                <w:rFonts w:ascii="Arial" w:hAnsi="Arial" w:cs="Arial"/>
                <w:color w:val="000000"/>
                <w:sz w:val="20"/>
                <w:szCs w:val="20"/>
              </w:rPr>
              <w:t>Supply and Installation of fully branded Core I 7 system</w:t>
            </w:r>
          </w:p>
        </w:tc>
        <w:tc>
          <w:tcPr>
            <w:tcW w:w="4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880645" w14:textId="27BAD8D3" w:rsidR="006E7226" w:rsidRDefault="002824EF">
            <w:pPr>
              <w:jc w:val="center"/>
              <w:rPr>
                <w:rFonts w:ascii="Arial" w:hAnsi="Arial" w:cs="Arial"/>
                <w:color w:val="000000"/>
                <w:sz w:val="20"/>
                <w:szCs w:val="20"/>
              </w:rPr>
            </w:pPr>
            <w:r>
              <w:rPr>
                <w:rFonts w:ascii="Arial" w:hAnsi="Arial" w:cs="Arial"/>
                <w:color w:val="000000"/>
                <w:sz w:val="20"/>
                <w:szCs w:val="20"/>
              </w:rPr>
              <w:t>4</w:t>
            </w: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36571DD"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135,000 </w:t>
            </w:r>
          </w:p>
        </w:tc>
        <w:tc>
          <w:tcPr>
            <w:tcW w:w="1100" w:type="dxa"/>
            <w:vMerge w:val="restart"/>
            <w:tcBorders>
              <w:top w:val="nil"/>
              <w:left w:val="single" w:sz="4" w:space="0" w:color="000000"/>
              <w:bottom w:val="single" w:sz="4" w:space="0" w:color="000000"/>
              <w:right w:val="single" w:sz="12" w:space="0" w:color="000000"/>
            </w:tcBorders>
            <w:shd w:val="clear" w:color="auto" w:fill="auto"/>
            <w:vAlign w:val="center"/>
            <w:hideMark/>
          </w:tcPr>
          <w:p w14:paraId="75CDFB3B" w14:textId="166E2CDF" w:rsidR="006E7226" w:rsidRDefault="002824EF">
            <w:pPr>
              <w:jc w:val="right"/>
              <w:rPr>
                <w:rFonts w:ascii="Arial" w:hAnsi="Arial" w:cs="Arial"/>
                <w:b/>
                <w:bCs/>
                <w:color w:val="000000"/>
                <w:sz w:val="20"/>
                <w:szCs w:val="20"/>
              </w:rPr>
            </w:pPr>
            <w:r>
              <w:rPr>
                <w:rFonts w:ascii="Arial" w:hAnsi="Arial" w:cs="Arial"/>
                <w:b/>
                <w:bCs/>
                <w:color w:val="000000"/>
                <w:sz w:val="20"/>
                <w:szCs w:val="20"/>
              </w:rPr>
              <w:t>0.540</w:t>
            </w:r>
            <w:r w:rsidR="006E7226">
              <w:rPr>
                <w:rFonts w:ascii="Arial" w:hAnsi="Arial" w:cs="Arial"/>
                <w:b/>
                <w:bCs/>
                <w:color w:val="000000"/>
                <w:sz w:val="20"/>
                <w:szCs w:val="20"/>
              </w:rPr>
              <w:t xml:space="preserve"> </w:t>
            </w:r>
          </w:p>
        </w:tc>
      </w:tr>
      <w:tr w:rsidR="006E7226" w14:paraId="2AC3AC5D"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04F09996"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1D40BA47"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7 Generation or above</w:t>
            </w:r>
          </w:p>
        </w:tc>
        <w:tc>
          <w:tcPr>
            <w:tcW w:w="440" w:type="dxa"/>
            <w:vMerge/>
            <w:tcBorders>
              <w:top w:val="nil"/>
              <w:left w:val="single" w:sz="4" w:space="0" w:color="000000"/>
              <w:bottom w:val="single" w:sz="4" w:space="0" w:color="000000"/>
              <w:right w:val="single" w:sz="4" w:space="0" w:color="000000"/>
            </w:tcBorders>
            <w:vAlign w:val="center"/>
            <w:hideMark/>
          </w:tcPr>
          <w:p w14:paraId="573704C4"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74BEBE46"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549672EC" w14:textId="77777777" w:rsidR="006E7226" w:rsidRDefault="006E7226">
            <w:pPr>
              <w:rPr>
                <w:rFonts w:ascii="Arial" w:hAnsi="Arial" w:cs="Arial"/>
                <w:b/>
                <w:bCs/>
                <w:color w:val="000000"/>
                <w:sz w:val="20"/>
                <w:szCs w:val="20"/>
              </w:rPr>
            </w:pPr>
          </w:p>
        </w:tc>
      </w:tr>
      <w:tr w:rsidR="006E7226" w14:paraId="1D4335B7"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2FB84374"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4B00808C"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1 TB Hard Drive or above</w:t>
            </w:r>
          </w:p>
        </w:tc>
        <w:tc>
          <w:tcPr>
            <w:tcW w:w="440" w:type="dxa"/>
            <w:vMerge/>
            <w:tcBorders>
              <w:top w:val="nil"/>
              <w:left w:val="single" w:sz="4" w:space="0" w:color="000000"/>
              <w:bottom w:val="single" w:sz="4" w:space="0" w:color="000000"/>
              <w:right w:val="single" w:sz="4" w:space="0" w:color="000000"/>
            </w:tcBorders>
            <w:vAlign w:val="center"/>
            <w:hideMark/>
          </w:tcPr>
          <w:p w14:paraId="6D5058AB"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3E6681D8"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7D9020B2" w14:textId="77777777" w:rsidR="006E7226" w:rsidRDefault="006E7226">
            <w:pPr>
              <w:rPr>
                <w:rFonts w:ascii="Arial" w:hAnsi="Arial" w:cs="Arial"/>
                <w:b/>
                <w:bCs/>
                <w:color w:val="000000"/>
                <w:sz w:val="20"/>
                <w:szCs w:val="20"/>
              </w:rPr>
            </w:pPr>
          </w:p>
        </w:tc>
      </w:tr>
      <w:tr w:rsidR="006E7226" w14:paraId="0DF08017"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36707A6F"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1415BCB5"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Graphic Card 4 GB or above</w:t>
            </w:r>
          </w:p>
        </w:tc>
        <w:tc>
          <w:tcPr>
            <w:tcW w:w="440" w:type="dxa"/>
            <w:vMerge/>
            <w:tcBorders>
              <w:top w:val="nil"/>
              <w:left w:val="single" w:sz="4" w:space="0" w:color="000000"/>
              <w:bottom w:val="single" w:sz="4" w:space="0" w:color="000000"/>
              <w:right w:val="single" w:sz="4" w:space="0" w:color="000000"/>
            </w:tcBorders>
            <w:vAlign w:val="center"/>
            <w:hideMark/>
          </w:tcPr>
          <w:p w14:paraId="20F53111"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79680D53"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27D4132D" w14:textId="77777777" w:rsidR="006E7226" w:rsidRDefault="006E7226">
            <w:pPr>
              <w:rPr>
                <w:rFonts w:ascii="Arial" w:hAnsi="Arial" w:cs="Arial"/>
                <w:b/>
                <w:bCs/>
                <w:color w:val="000000"/>
                <w:sz w:val="20"/>
                <w:szCs w:val="20"/>
              </w:rPr>
            </w:pPr>
          </w:p>
        </w:tc>
      </w:tr>
      <w:tr w:rsidR="006E7226" w14:paraId="088F75CA"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5E6EA48E"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55ABD040"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Key board</w:t>
            </w:r>
          </w:p>
        </w:tc>
        <w:tc>
          <w:tcPr>
            <w:tcW w:w="440" w:type="dxa"/>
            <w:vMerge/>
            <w:tcBorders>
              <w:top w:val="nil"/>
              <w:left w:val="single" w:sz="4" w:space="0" w:color="000000"/>
              <w:bottom w:val="single" w:sz="4" w:space="0" w:color="000000"/>
              <w:right w:val="single" w:sz="4" w:space="0" w:color="000000"/>
            </w:tcBorders>
            <w:vAlign w:val="center"/>
            <w:hideMark/>
          </w:tcPr>
          <w:p w14:paraId="3B60F9F9"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12628D51"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69D41751" w14:textId="77777777" w:rsidR="006E7226" w:rsidRDefault="006E7226">
            <w:pPr>
              <w:rPr>
                <w:rFonts w:ascii="Arial" w:hAnsi="Arial" w:cs="Arial"/>
                <w:b/>
                <w:bCs/>
                <w:color w:val="000000"/>
                <w:sz w:val="20"/>
                <w:szCs w:val="20"/>
              </w:rPr>
            </w:pPr>
          </w:p>
        </w:tc>
      </w:tr>
      <w:tr w:rsidR="006E7226" w14:paraId="313EABAE"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02A6876D"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49A6072F"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Mouse</w:t>
            </w:r>
          </w:p>
        </w:tc>
        <w:tc>
          <w:tcPr>
            <w:tcW w:w="440" w:type="dxa"/>
            <w:vMerge/>
            <w:tcBorders>
              <w:top w:val="nil"/>
              <w:left w:val="single" w:sz="4" w:space="0" w:color="000000"/>
              <w:bottom w:val="single" w:sz="4" w:space="0" w:color="000000"/>
              <w:right w:val="single" w:sz="4" w:space="0" w:color="000000"/>
            </w:tcBorders>
            <w:vAlign w:val="center"/>
            <w:hideMark/>
          </w:tcPr>
          <w:p w14:paraId="016E84D3"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07EA489B"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41F00D65" w14:textId="77777777" w:rsidR="006E7226" w:rsidRDefault="006E7226">
            <w:pPr>
              <w:rPr>
                <w:rFonts w:ascii="Arial" w:hAnsi="Arial" w:cs="Arial"/>
                <w:b/>
                <w:bCs/>
                <w:color w:val="000000"/>
                <w:sz w:val="20"/>
                <w:szCs w:val="20"/>
              </w:rPr>
            </w:pPr>
          </w:p>
        </w:tc>
      </w:tr>
      <w:tr w:rsidR="006E7226" w14:paraId="40BD6CC3"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4C4CF50C"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3F61A819"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18.5 LED or above</w:t>
            </w:r>
          </w:p>
        </w:tc>
        <w:tc>
          <w:tcPr>
            <w:tcW w:w="440" w:type="dxa"/>
            <w:vMerge/>
            <w:tcBorders>
              <w:top w:val="nil"/>
              <w:left w:val="single" w:sz="4" w:space="0" w:color="000000"/>
              <w:bottom w:val="single" w:sz="4" w:space="0" w:color="000000"/>
              <w:right w:val="single" w:sz="4" w:space="0" w:color="000000"/>
            </w:tcBorders>
            <w:vAlign w:val="center"/>
            <w:hideMark/>
          </w:tcPr>
          <w:p w14:paraId="207A9FA6"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1B4B719B"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38521A08" w14:textId="77777777" w:rsidR="006E7226" w:rsidRDefault="006E7226">
            <w:pPr>
              <w:rPr>
                <w:rFonts w:ascii="Arial" w:hAnsi="Arial" w:cs="Arial"/>
                <w:b/>
                <w:bCs/>
                <w:color w:val="000000"/>
                <w:sz w:val="20"/>
                <w:szCs w:val="20"/>
              </w:rPr>
            </w:pPr>
          </w:p>
        </w:tc>
      </w:tr>
      <w:tr w:rsidR="006E7226" w14:paraId="1F1953B4"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3E025619" w14:textId="77777777" w:rsidR="006E7226" w:rsidRDefault="006E7226">
            <w:pPr>
              <w:rPr>
                <w:rFonts w:ascii="Arial" w:hAnsi="Arial" w:cs="Arial"/>
                <w:color w:val="000000"/>
                <w:sz w:val="20"/>
                <w:szCs w:val="20"/>
              </w:rPr>
            </w:pPr>
          </w:p>
        </w:tc>
        <w:tc>
          <w:tcPr>
            <w:tcW w:w="7140" w:type="dxa"/>
            <w:tcBorders>
              <w:top w:val="nil"/>
              <w:left w:val="nil"/>
              <w:bottom w:val="single" w:sz="4" w:space="0" w:color="000000"/>
              <w:right w:val="single" w:sz="4" w:space="0" w:color="000000"/>
            </w:tcBorders>
            <w:shd w:val="clear" w:color="auto" w:fill="auto"/>
            <w:vAlign w:val="center"/>
            <w:hideMark/>
          </w:tcPr>
          <w:p w14:paraId="7AADCE14" w14:textId="77777777" w:rsidR="006E7226" w:rsidRDefault="006E7226">
            <w:pPr>
              <w:rPr>
                <w:rFonts w:ascii="Arial" w:hAnsi="Arial" w:cs="Arial"/>
                <w:color w:val="000000"/>
                <w:sz w:val="20"/>
                <w:szCs w:val="20"/>
              </w:rPr>
            </w:pPr>
            <w:r>
              <w:rPr>
                <w:rFonts w:ascii="Arial" w:hAnsi="Arial" w:cs="Arial"/>
                <w:color w:val="000000"/>
                <w:sz w:val="20"/>
                <w:szCs w:val="20"/>
              </w:rPr>
              <w:t> </w:t>
            </w:r>
          </w:p>
        </w:tc>
        <w:tc>
          <w:tcPr>
            <w:tcW w:w="440" w:type="dxa"/>
            <w:vMerge/>
            <w:tcBorders>
              <w:top w:val="nil"/>
              <w:left w:val="single" w:sz="4" w:space="0" w:color="000000"/>
              <w:bottom w:val="single" w:sz="4" w:space="0" w:color="000000"/>
              <w:right w:val="single" w:sz="4" w:space="0" w:color="000000"/>
            </w:tcBorders>
            <w:vAlign w:val="center"/>
            <w:hideMark/>
          </w:tcPr>
          <w:p w14:paraId="78C7BCAA"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219DB913"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3AD1D65C" w14:textId="77777777" w:rsidR="006E7226" w:rsidRDefault="006E7226">
            <w:pPr>
              <w:rPr>
                <w:rFonts w:ascii="Arial" w:hAnsi="Arial" w:cs="Arial"/>
                <w:b/>
                <w:bCs/>
                <w:color w:val="000000"/>
                <w:sz w:val="20"/>
                <w:szCs w:val="20"/>
              </w:rPr>
            </w:pPr>
          </w:p>
        </w:tc>
      </w:tr>
      <w:tr w:rsidR="006E7226" w14:paraId="3A771BD5"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29ACD06C"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65C48344" w14:textId="77777777" w:rsidR="006E7226" w:rsidRDefault="006E7226">
            <w:pPr>
              <w:rPr>
                <w:rFonts w:ascii="Arial" w:hAnsi="Arial" w:cs="Arial"/>
                <w:b/>
                <w:bCs/>
                <w:color w:val="000000"/>
                <w:sz w:val="20"/>
                <w:szCs w:val="20"/>
              </w:rPr>
            </w:pPr>
            <w:r>
              <w:rPr>
                <w:rFonts w:ascii="Arial" w:hAnsi="Arial" w:cs="Arial"/>
                <w:b/>
                <w:bCs/>
                <w:color w:val="000000"/>
                <w:sz w:val="20"/>
                <w:szCs w:val="20"/>
              </w:rPr>
              <w:t>HP LaserJet Printers (black &amp; white latest model)</w:t>
            </w:r>
          </w:p>
        </w:tc>
        <w:tc>
          <w:tcPr>
            <w:tcW w:w="440" w:type="dxa"/>
            <w:tcBorders>
              <w:top w:val="nil"/>
              <w:left w:val="nil"/>
              <w:bottom w:val="single" w:sz="4" w:space="0" w:color="000000"/>
              <w:right w:val="single" w:sz="4" w:space="0" w:color="000000"/>
            </w:tcBorders>
            <w:shd w:val="clear" w:color="auto" w:fill="auto"/>
            <w:vAlign w:val="center"/>
            <w:hideMark/>
          </w:tcPr>
          <w:p w14:paraId="3EECC535" w14:textId="19F50339" w:rsidR="006E7226" w:rsidRDefault="002824EF">
            <w:pPr>
              <w:jc w:val="center"/>
              <w:rPr>
                <w:rFonts w:ascii="Arial" w:hAnsi="Arial" w:cs="Arial"/>
                <w:color w:val="000000"/>
                <w:sz w:val="20"/>
                <w:szCs w:val="20"/>
              </w:rPr>
            </w:pPr>
            <w:r>
              <w:rPr>
                <w:rFonts w:ascii="Arial" w:hAnsi="Arial" w:cs="Arial"/>
                <w:color w:val="000000"/>
                <w:sz w:val="20"/>
                <w:szCs w:val="20"/>
              </w:rPr>
              <w:t>4</w:t>
            </w:r>
          </w:p>
        </w:tc>
        <w:tc>
          <w:tcPr>
            <w:tcW w:w="1100" w:type="dxa"/>
            <w:tcBorders>
              <w:top w:val="nil"/>
              <w:left w:val="nil"/>
              <w:bottom w:val="single" w:sz="4" w:space="0" w:color="000000"/>
              <w:right w:val="single" w:sz="4" w:space="0" w:color="000000"/>
            </w:tcBorders>
            <w:shd w:val="clear" w:color="auto" w:fill="auto"/>
            <w:vAlign w:val="center"/>
            <w:hideMark/>
          </w:tcPr>
          <w:p w14:paraId="1C56659C"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60,000 </w:t>
            </w:r>
          </w:p>
        </w:tc>
        <w:tc>
          <w:tcPr>
            <w:tcW w:w="1100" w:type="dxa"/>
            <w:tcBorders>
              <w:top w:val="nil"/>
              <w:left w:val="nil"/>
              <w:bottom w:val="single" w:sz="4" w:space="0" w:color="000000"/>
              <w:right w:val="single" w:sz="12" w:space="0" w:color="000000"/>
            </w:tcBorders>
            <w:shd w:val="clear" w:color="auto" w:fill="auto"/>
            <w:vAlign w:val="center"/>
            <w:hideMark/>
          </w:tcPr>
          <w:p w14:paraId="3984E5F8" w14:textId="78BBAEE8" w:rsidR="006E7226" w:rsidRDefault="002824EF">
            <w:pPr>
              <w:jc w:val="right"/>
              <w:rPr>
                <w:rFonts w:ascii="Arial" w:hAnsi="Arial" w:cs="Arial"/>
                <w:b/>
                <w:bCs/>
                <w:color w:val="000000"/>
                <w:sz w:val="20"/>
                <w:szCs w:val="20"/>
              </w:rPr>
            </w:pPr>
            <w:r>
              <w:rPr>
                <w:rFonts w:ascii="Arial" w:hAnsi="Arial" w:cs="Arial"/>
                <w:b/>
                <w:bCs/>
                <w:color w:val="000000"/>
                <w:sz w:val="20"/>
                <w:szCs w:val="20"/>
              </w:rPr>
              <w:t>0.240</w:t>
            </w:r>
            <w:r w:rsidR="006E7226">
              <w:rPr>
                <w:rFonts w:ascii="Arial" w:hAnsi="Arial" w:cs="Arial"/>
                <w:b/>
                <w:bCs/>
                <w:color w:val="000000"/>
                <w:sz w:val="20"/>
                <w:szCs w:val="20"/>
              </w:rPr>
              <w:t xml:space="preserve"> </w:t>
            </w:r>
          </w:p>
        </w:tc>
      </w:tr>
      <w:tr w:rsidR="006E7226" w14:paraId="207CEFD8"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067391D3"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1AADFE28" w14:textId="77777777" w:rsidR="006E7226" w:rsidRDefault="006E7226">
            <w:pPr>
              <w:rPr>
                <w:rFonts w:ascii="Arial" w:hAnsi="Arial" w:cs="Arial"/>
                <w:color w:val="000000"/>
                <w:sz w:val="20"/>
                <w:szCs w:val="20"/>
              </w:rPr>
            </w:pPr>
            <w:r>
              <w:rPr>
                <w:rFonts w:ascii="Arial" w:hAnsi="Arial" w:cs="Arial"/>
                <w:b/>
                <w:bCs/>
                <w:color w:val="000000"/>
                <w:sz w:val="20"/>
                <w:szCs w:val="20"/>
              </w:rPr>
              <w:t>Scanner</w:t>
            </w:r>
            <w:r>
              <w:rPr>
                <w:rFonts w:ascii="Arial" w:hAnsi="Arial" w:cs="Arial"/>
                <w:color w:val="000000"/>
                <w:sz w:val="20"/>
                <w:szCs w:val="20"/>
              </w:rPr>
              <w:t xml:space="preserve"> A-4 size.</w:t>
            </w:r>
          </w:p>
        </w:tc>
        <w:tc>
          <w:tcPr>
            <w:tcW w:w="440" w:type="dxa"/>
            <w:tcBorders>
              <w:top w:val="nil"/>
              <w:left w:val="nil"/>
              <w:bottom w:val="single" w:sz="4" w:space="0" w:color="000000"/>
              <w:right w:val="single" w:sz="4" w:space="0" w:color="000000"/>
            </w:tcBorders>
            <w:shd w:val="clear" w:color="auto" w:fill="auto"/>
            <w:vAlign w:val="center"/>
            <w:hideMark/>
          </w:tcPr>
          <w:p w14:paraId="1FFC0858" w14:textId="3E74A374" w:rsidR="006E7226" w:rsidRDefault="002824EF">
            <w:pPr>
              <w:jc w:val="center"/>
              <w:rPr>
                <w:rFonts w:ascii="Arial" w:hAnsi="Arial" w:cs="Arial"/>
                <w:color w:val="000000"/>
                <w:sz w:val="20"/>
                <w:szCs w:val="20"/>
              </w:rPr>
            </w:pPr>
            <w:r>
              <w:rPr>
                <w:rFonts w:ascii="Arial" w:hAnsi="Arial" w:cs="Arial"/>
                <w:color w:val="000000"/>
                <w:sz w:val="20"/>
                <w:szCs w:val="20"/>
              </w:rPr>
              <w:t>3</w:t>
            </w:r>
          </w:p>
        </w:tc>
        <w:tc>
          <w:tcPr>
            <w:tcW w:w="1100" w:type="dxa"/>
            <w:tcBorders>
              <w:top w:val="nil"/>
              <w:left w:val="nil"/>
              <w:bottom w:val="single" w:sz="4" w:space="0" w:color="000000"/>
              <w:right w:val="single" w:sz="4" w:space="0" w:color="000000"/>
            </w:tcBorders>
            <w:shd w:val="clear" w:color="auto" w:fill="auto"/>
            <w:vAlign w:val="center"/>
            <w:hideMark/>
          </w:tcPr>
          <w:p w14:paraId="22D8DA35"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20,000 </w:t>
            </w:r>
          </w:p>
        </w:tc>
        <w:tc>
          <w:tcPr>
            <w:tcW w:w="1100" w:type="dxa"/>
            <w:tcBorders>
              <w:top w:val="nil"/>
              <w:left w:val="nil"/>
              <w:bottom w:val="single" w:sz="4" w:space="0" w:color="000000"/>
              <w:right w:val="single" w:sz="12" w:space="0" w:color="000000"/>
            </w:tcBorders>
            <w:shd w:val="clear" w:color="auto" w:fill="auto"/>
            <w:vAlign w:val="center"/>
            <w:hideMark/>
          </w:tcPr>
          <w:p w14:paraId="7437EC9B" w14:textId="799282DA" w:rsidR="006E7226" w:rsidRDefault="002824EF">
            <w:pPr>
              <w:jc w:val="right"/>
              <w:rPr>
                <w:rFonts w:ascii="Arial" w:hAnsi="Arial" w:cs="Arial"/>
                <w:b/>
                <w:bCs/>
                <w:color w:val="000000"/>
                <w:sz w:val="20"/>
                <w:szCs w:val="20"/>
              </w:rPr>
            </w:pPr>
            <w:r>
              <w:rPr>
                <w:rFonts w:ascii="Arial" w:hAnsi="Arial" w:cs="Arial"/>
                <w:b/>
                <w:bCs/>
                <w:color w:val="000000"/>
                <w:sz w:val="20"/>
                <w:szCs w:val="20"/>
              </w:rPr>
              <w:t>0.060</w:t>
            </w:r>
          </w:p>
        </w:tc>
      </w:tr>
      <w:tr w:rsidR="006E7226" w14:paraId="238EE384" w14:textId="77777777" w:rsidTr="00C91DA1">
        <w:trPr>
          <w:trHeight w:val="260"/>
          <w:jc w:val="center"/>
        </w:trPr>
        <w:tc>
          <w:tcPr>
            <w:tcW w:w="420" w:type="dxa"/>
            <w:vMerge w:val="restart"/>
            <w:tcBorders>
              <w:top w:val="nil"/>
              <w:left w:val="single" w:sz="12" w:space="0" w:color="000000"/>
              <w:bottom w:val="single" w:sz="4" w:space="0" w:color="000000"/>
              <w:right w:val="single" w:sz="4" w:space="0" w:color="000000"/>
            </w:tcBorders>
            <w:shd w:val="clear" w:color="auto" w:fill="auto"/>
            <w:vAlign w:val="center"/>
            <w:hideMark/>
          </w:tcPr>
          <w:p w14:paraId="7409FCEB"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nil"/>
              <w:right w:val="single" w:sz="4" w:space="0" w:color="000000"/>
            </w:tcBorders>
            <w:shd w:val="clear" w:color="auto" w:fill="auto"/>
            <w:vAlign w:val="center"/>
            <w:hideMark/>
          </w:tcPr>
          <w:p w14:paraId="3E38C034" w14:textId="77777777" w:rsidR="006E7226" w:rsidRDefault="006E7226">
            <w:pPr>
              <w:rPr>
                <w:rFonts w:ascii="Arial" w:hAnsi="Arial" w:cs="Arial"/>
                <w:b/>
                <w:bCs/>
                <w:color w:val="000000"/>
                <w:sz w:val="20"/>
                <w:szCs w:val="20"/>
              </w:rPr>
            </w:pPr>
            <w:r>
              <w:rPr>
                <w:rFonts w:ascii="Arial" w:hAnsi="Arial" w:cs="Arial"/>
                <w:b/>
                <w:bCs/>
                <w:color w:val="000000"/>
                <w:sz w:val="20"/>
                <w:szCs w:val="20"/>
              </w:rPr>
              <w:t>Laptops</w:t>
            </w:r>
          </w:p>
        </w:tc>
        <w:tc>
          <w:tcPr>
            <w:tcW w:w="44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232560C" w14:textId="5F14406B" w:rsidR="006E7226" w:rsidRDefault="002824EF">
            <w:pPr>
              <w:jc w:val="center"/>
              <w:rPr>
                <w:rFonts w:ascii="Arial" w:hAnsi="Arial" w:cs="Arial"/>
                <w:color w:val="000000"/>
                <w:sz w:val="20"/>
                <w:szCs w:val="20"/>
              </w:rPr>
            </w:pPr>
            <w:r>
              <w:rPr>
                <w:rFonts w:ascii="Arial" w:hAnsi="Arial" w:cs="Arial"/>
                <w:color w:val="000000"/>
                <w:sz w:val="20"/>
                <w:szCs w:val="20"/>
              </w:rPr>
              <w:t>1</w:t>
            </w:r>
          </w:p>
        </w:tc>
        <w:tc>
          <w:tcPr>
            <w:tcW w:w="110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1BC4F5"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185,000 </w:t>
            </w:r>
          </w:p>
        </w:tc>
        <w:tc>
          <w:tcPr>
            <w:tcW w:w="1100" w:type="dxa"/>
            <w:vMerge w:val="restart"/>
            <w:tcBorders>
              <w:top w:val="nil"/>
              <w:left w:val="single" w:sz="4" w:space="0" w:color="000000"/>
              <w:bottom w:val="single" w:sz="4" w:space="0" w:color="000000"/>
              <w:right w:val="single" w:sz="12" w:space="0" w:color="000000"/>
            </w:tcBorders>
            <w:shd w:val="clear" w:color="auto" w:fill="auto"/>
            <w:vAlign w:val="center"/>
            <w:hideMark/>
          </w:tcPr>
          <w:p w14:paraId="445FA021" w14:textId="4A08E2BD" w:rsidR="006E7226" w:rsidRDefault="002824EF">
            <w:pPr>
              <w:jc w:val="right"/>
              <w:rPr>
                <w:rFonts w:ascii="Arial" w:hAnsi="Arial" w:cs="Arial"/>
                <w:b/>
                <w:bCs/>
                <w:color w:val="000000"/>
                <w:sz w:val="20"/>
                <w:szCs w:val="20"/>
              </w:rPr>
            </w:pPr>
            <w:r>
              <w:rPr>
                <w:rFonts w:ascii="Arial" w:hAnsi="Arial" w:cs="Arial"/>
                <w:b/>
                <w:bCs/>
                <w:color w:val="000000"/>
                <w:sz w:val="20"/>
                <w:szCs w:val="20"/>
              </w:rPr>
              <w:t>0.185</w:t>
            </w:r>
          </w:p>
        </w:tc>
      </w:tr>
      <w:tr w:rsidR="006E7226" w14:paraId="283B2CD8"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3BBAF26E"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0DF337A3" w14:textId="77777777" w:rsidR="006E7226" w:rsidRDefault="006E7226">
            <w:pPr>
              <w:rPr>
                <w:rFonts w:ascii="Arial" w:hAnsi="Arial" w:cs="Arial"/>
                <w:color w:val="000000"/>
                <w:sz w:val="20"/>
                <w:szCs w:val="20"/>
              </w:rPr>
            </w:pPr>
            <w:r>
              <w:rPr>
                <w:rFonts w:ascii="Arial" w:hAnsi="Arial" w:cs="Arial"/>
                <w:color w:val="000000"/>
                <w:sz w:val="20"/>
                <w:szCs w:val="20"/>
              </w:rPr>
              <w:t>Supply &amp; installation of fully branded Core I 7 laptops</w:t>
            </w:r>
          </w:p>
        </w:tc>
        <w:tc>
          <w:tcPr>
            <w:tcW w:w="440" w:type="dxa"/>
            <w:vMerge/>
            <w:tcBorders>
              <w:top w:val="nil"/>
              <w:left w:val="single" w:sz="4" w:space="0" w:color="000000"/>
              <w:bottom w:val="single" w:sz="4" w:space="0" w:color="000000"/>
              <w:right w:val="single" w:sz="4" w:space="0" w:color="000000"/>
            </w:tcBorders>
            <w:vAlign w:val="center"/>
            <w:hideMark/>
          </w:tcPr>
          <w:p w14:paraId="46AA1B3E"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06E3E7C1"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703E7C80" w14:textId="77777777" w:rsidR="006E7226" w:rsidRDefault="006E7226">
            <w:pPr>
              <w:rPr>
                <w:rFonts w:ascii="Arial" w:hAnsi="Arial" w:cs="Arial"/>
                <w:b/>
                <w:bCs/>
                <w:color w:val="000000"/>
                <w:sz w:val="20"/>
                <w:szCs w:val="20"/>
              </w:rPr>
            </w:pPr>
          </w:p>
        </w:tc>
      </w:tr>
      <w:tr w:rsidR="006E7226" w14:paraId="2FB4F656"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01341524"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461BC22C"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7 Generation or above</w:t>
            </w:r>
          </w:p>
        </w:tc>
        <w:tc>
          <w:tcPr>
            <w:tcW w:w="440" w:type="dxa"/>
            <w:vMerge/>
            <w:tcBorders>
              <w:top w:val="nil"/>
              <w:left w:val="single" w:sz="4" w:space="0" w:color="000000"/>
              <w:bottom w:val="single" w:sz="4" w:space="0" w:color="000000"/>
              <w:right w:val="single" w:sz="4" w:space="0" w:color="000000"/>
            </w:tcBorders>
            <w:vAlign w:val="center"/>
            <w:hideMark/>
          </w:tcPr>
          <w:p w14:paraId="31F4DF63"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1A2AB042"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72B89EE7" w14:textId="77777777" w:rsidR="006E7226" w:rsidRDefault="006E7226">
            <w:pPr>
              <w:rPr>
                <w:rFonts w:ascii="Arial" w:hAnsi="Arial" w:cs="Arial"/>
                <w:b/>
                <w:bCs/>
                <w:color w:val="000000"/>
                <w:sz w:val="20"/>
                <w:szCs w:val="20"/>
              </w:rPr>
            </w:pPr>
          </w:p>
        </w:tc>
      </w:tr>
      <w:tr w:rsidR="006E7226" w14:paraId="1170C5C3"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4C5B02CE"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5A877033"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1 TB Hard Drive or above</w:t>
            </w:r>
          </w:p>
        </w:tc>
        <w:tc>
          <w:tcPr>
            <w:tcW w:w="440" w:type="dxa"/>
            <w:vMerge/>
            <w:tcBorders>
              <w:top w:val="nil"/>
              <w:left w:val="single" w:sz="4" w:space="0" w:color="000000"/>
              <w:bottom w:val="single" w:sz="4" w:space="0" w:color="000000"/>
              <w:right w:val="single" w:sz="4" w:space="0" w:color="000000"/>
            </w:tcBorders>
            <w:vAlign w:val="center"/>
            <w:hideMark/>
          </w:tcPr>
          <w:p w14:paraId="18E84CCA"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22D6A951"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202A4A4A" w14:textId="77777777" w:rsidR="006E7226" w:rsidRDefault="006E7226">
            <w:pPr>
              <w:rPr>
                <w:rFonts w:ascii="Arial" w:hAnsi="Arial" w:cs="Arial"/>
                <w:b/>
                <w:bCs/>
                <w:color w:val="000000"/>
                <w:sz w:val="20"/>
                <w:szCs w:val="20"/>
              </w:rPr>
            </w:pPr>
          </w:p>
        </w:tc>
      </w:tr>
      <w:tr w:rsidR="006E7226" w14:paraId="442AD155"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2E5F8B41" w14:textId="77777777" w:rsidR="006E7226" w:rsidRDefault="006E7226">
            <w:pPr>
              <w:rPr>
                <w:rFonts w:ascii="Arial" w:hAnsi="Arial" w:cs="Arial"/>
                <w:color w:val="000000"/>
                <w:sz w:val="20"/>
                <w:szCs w:val="20"/>
              </w:rPr>
            </w:pPr>
          </w:p>
        </w:tc>
        <w:tc>
          <w:tcPr>
            <w:tcW w:w="7140" w:type="dxa"/>
            <w:tcBorders>
              <w:top w:val="nil"/>
              <w:left w:val="nil"/>
              <w:bottom w:val="nil"/>
              <w:right w:val="single" w:sz="4" w:space="0" w:color="000000"/>
            </w:tcBorders>
            <w:shd w:val="clear" w:color="auto" w:fill="auto"/>
            <w:vAlign w:val="center"/>
            <w:hideMark/>
          </w:tcPr>
          <w:p w14:paraId="226E060C"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Graphic Card 2 GB or above</w:t>
            </w:r>
          </w:p>
        </w:tc>
        <w:tc>
          <w:tcPr>
            <w:tcW w:w="440" w:type="dxa"/>
            <w:vMerge/>
            <w:tcBorders>
              <w:top w:val="nil"/>
              <w:left w:val="single" w:sz="4" w:space="0" w:color="000000"/>
              <w:bottom w:val="single" w:sz="4" w:space="0" w:color="000000"/>
              <w:right w:val="single" w:sz="4" w:space="0" w:color="000000"/>
            </w:tcBorders>
            <w:vAlign w:val="center"/>
            <w:hideMark/>
          </w:tcPr>
          <w:p w14:paraId="71EAAE22"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53273BE5"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2331AF9D" w14:textId="77777777" w:rsidR="006E7226" w:rsidRDefault="006E7226">
            <w:pPr>
              <w:rPr>
                <w:rFonts w:ascii="Arial" w:hAnsi="Arial" w:cs="Arial"/>
                <w:b/>
                <w:bCs/>
                <w:color w:val="000000"/>
                <w:sz w:val="20"/>
                <w:szCs w:val="20"/>
              </w:rPr>
            </w:pPr>
          </w:p>
        </w:tc>
      </w:tr>
      <w:tr w:rsidR="006E7226" w14:paraId="492CD1EA" w14:textId="77777777" w:rsidTr="00C91DA1">
        <w:trPr>
          <w:trHeight w:val="250"/>
          <w:jc w:val="center"/>
        </w:trPr>
        <w:tc>
          <w:tcPr>
            <w:tcW w:w="420" w:type="dxa"/>
            <w:vMerge/>
            <w:tcBorders>
              <w:top w:val="nil"/>
              <w:left w:val="single" w:sz="12" w:space="0" w:color="000000"/>
              <w:bottom w:val="single" w:sz="4" w:space="0" w:color="000000"/>
              <w:right w:val="single" w:sz="4" w:space="0" w:color="000000"/>
            </w:tcBorders>
            <w:vAlign w:val="center"/>
            <w:hideMark/>
          </w:tcPr>
          <w:p w14:paraId="39AD85AB" w14:textId="77777777" w:rsidR="006E7226" w:rsidRDefault="006E7226">
            <w:pPr>
              <w:rPr>
                <w:rFonts w:ascii="Arial" w:hAnsi="Arial" w:cs="Arial"/>
                <w:color w:val="000000"/>
                <w:sz w:val="20"/>
                <w:szCs w:val="20"/>
              </w:rPr>
            </w:pPr>
          </w:p>
        </w:tc>
        <w:tc>
          <w:tcPr>
            <w:tcW w:w="7140" w:type="dxa"/>
            <w:tcBorders>
              <w:top w:val="nil"/>
              <w:left w:val="nil"/>
              <w:bottom w:val="single" w:sz="4" w:space="0" w:color="000000"/>
              <w:right w:val="single" w:sz="4" w:space="0" w:color="000000"/>
            </w:tcBorders>
            <w:shd w:val="clear" w:color="auto" w:fill="auto"/>
            <w:vAlign w:val="center"/>
            <w:hideMark/>
          </w:tcPr>
          <w:p w14:paraId="50EDB827"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w:t>
            </w:r>
          </w:p>
        </w:tc>
        <w:tc>
          <w:tcPr>
            <w:tcW w:w="440" w:type="dxa"/>
            <w:vMerge/>
            <w:tcBorders>
              <w:top w:val="nil"/>
              <w:left w:val="single" w:sz="4" w:space="0" w:color="000000"/>
              <w:bottom w:val="single" w:sz="4" w:space="0" w:color="000000"/>
              <w:right w:val="single" w:sz="4" w:space="0" w:color="000000"/>
            </w:tcBorders>
            <w:vAlign w:val="center"/>
            <w:hideMark/>
          </w:tcPr>
          <w:p w14:paraId="4ABE9180"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4" w:space="0" w:color="000000"/>
            </w:tcBorders>
            <w:vAlign w:val="center"/>
            <w:hideMark/>
          </w:tcPr>
          <w:p w14:paraId="0BE0B378" w14:textId="77777777" w:rsidR="006E7226" w:rsidRDefault="006E7226">
            <w:pPr>
              <w:rPr>
                <w:rFonts w:ascii="Arial" w:hAnsi="Arial" w:cs="Arial"/>
                <w:color w:val="000000"/>
                <w:sz w:val="20"/>
                <w:szCs w:val="20"/>
              </w:rPr>
            </w:pPr>
          </w:p>
        </w:tc>
        <w:tc>
          <w:tcPr>
            <w:tcW w:w="1100" w:type="dxa"/>
            <w:vMerge/>
            <w:tcBorders>
              <w:top w:val="nil"/>
              <w:left w:val="single" w:sz="4" w:space="0" w:color="000000"/>
              <w:bottom w:val="single" w:sz="4" w:space="0" w:color="000000"/>
              <w:right w:val="single" w:sz="12" w:space="0" w:color="000000"/>
            </w:tcBorders>
            <w:vAlign w:val="center"/>
            <w:hideMark/>
          </w:tcPr>
          <w:p w14:paraId="4651BF83" w14:textId="77777777" w:rsidR="006E7226" w:rsidRDefault="006E7226">
            <w:pPr>
              <w:rPr>
                <w:rFonts w:ascii="Arial" w:hAnsi="Arial" w:cs="Arial"/>
                <w:b/>
                <w:bCs/>
                <w:color w:val="000000"/>
                <w:sz w:val="20"/>
                <w:szCs w:val="20"/>
              </w:rPr>
            </w:pPr>
          </w:p>
        </w:tc>
      </w:tr>
      <w:tr w:rsidR="006E7226" w14:paraId="328AC745"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577DE93B"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14695381" w14:textId="77777777" w:rsidR="006E7226" w:rsidRDefault="006E7226">
            <w:pPr>
              <w:rPr>
                <w:rFonts w:ascii="Arial" w:hAnsi="Arial" w:cs="Arial"/>
                <w:color w:val="000000"/>
                <w:sz w:val="20"/>
                <w:szCs w:val="20"/>
              </w:rPr>
            </w:pPr>
            <w:r>
              <w:rPr>
                <w:rFonts w:ascii="Arial" w:hAnsi="Arial" w:cs="Arial"/>
                <w:color w:val="000000"/>
                <w:sz w:val="20"/>
                <w:szCs w:val="20"/>
              </w:rPr>
              <w:t>GPS</w:t>
            </w:r>
          </w:p>
        </w:tc>
        <w:tc>
          <w:tcPr>
            <w:tcW w:w="440" w:type="dxa"/>
            <w:tcBorders>
              <w:top w:val="nil"/>
              <w:left w:val="nil"/>
              <w:bottom w:val="single" w:sz="4" w:space="0" w:color="000000"/>
              <w:right w:val="single" w:sz="4" w:space="0" w:color="000000"/>
            </w:tcBorders>
            <w:shd w:val="clear" w:color="auto" w:fill="auto"/>
            <w:vAlign w:val="center"/>
            <w:hideMark/>
          </w:tcPr>
          <w:p w14:paraId="27B531E3" w14:textId="7694ACCE" w:rsidR="006E7226" w:rsidRDefault="00EE646C">
            <w:pPr>
              <w:jc w:val="center"/>
              <w:rPr>
                <w:rFonts w:ascii="Arial" w:hAnsi="Arial" w:cs="Arial"/>
                <w:color w:val="000000"/>
                <w:sz w:val="20"/>
                <w:szCs w:val="20"/>
              </w:rPr>
            </w:pPr>
            <w:r>
              <w:rPr>
                <w:rFonts w:ascii="Arial" w:hAnsi="Arial" w:cs="Arial"/>
                <w:color w:val="000000"/>
                <w:sz w:val="20"/>
                <w:szCs w:val="20"/>
              </w:rPr>
              <w:t>5</w:t>
            </w:r>
          </w:p>
        </w:tc>
        <w:tc>
          <w:tcPr>
            <w:tcW w:w="1100" w:type="dxa"/>
            <w:tcBorders>
              <w:top w:val="nil"/>
              <w:left w:val="nil"/>
              <w:bottom w:val="single" w:sz="4" w:space="0" w:color="000000"/>
              <w:right w:val="single" w:sz="4" w:space="0" w:color="000000"/>
            </w:tcBorders>
            <w:shd w:val="clear" w:color="auto" w:fill="auto"/>
            <w:vAlign w:val="center"/>
            <w:hideMark/>
          </w:tcPr>
          <w:p w14:paraId="6D47A9E1"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60,000 </w:t>
            </w:r>
          </w:p>
        </w:tc>
        <w:tc>
          <w:tcPr>
            <w:tcW w:w="1100" w:type="dxa"/>
            <w:tcBorders>
              <w:top w:val="nil"/>
              <w:left w:val="nil"/>
              <w:bottom w:val="single" w:sz="4" w:space="0" w:color="000000"/>
              <w:right w:val="single" w:sz="12" w:space="0" w:color="000000"/>
            </w:tcBorders>
            <w:shd w:val="clear" w:color="auto" w:fill="auto"/>
            <w:vAlign w:val="center"/>
            <w:hideMark/>
          </w:tcPr>
          <w:p w14:paraId="714D0376" w14:textId="68088994" w:rsidR="006E7226" w:rsidRDefault="00EE646C">
            <w:pPr>
              <w:jc w:val="right"/>
              <w:rPr>
                <w:rFonts w:ascii="Arial" w:hAnsi="Arial" w:cs="Arial"/>
                <w:b/>
                <w:bCs/>
                <w:color w:val="000000"/>
                <w:sz w:val="20"/>
                <w:szCs w:val="20"/>
              </w:rPr>
            </w:pPr>
            <w:r>
              <w:rPr>
                <w:rFonts w:ascii="Arial" w:hAnsi="Arial" w:cs="Arial"/>
                <w:b/>
                <w:bCs/>
                <w:color w:val="000000"/>
                <w:sz w:val="20"/>
                <w:szCs w:val="20"/>
              </w:rPr>
              <w:t>0.300</w:t>
            </w:r>
            <w:r w:rsidR="006E7226">
              <w:rPr>
                <w:rFonts w:ascii="Arial" w:hAnsi="Arial" w:cs="Arial"/>
                <w:b/>
                <w:bCs/>
                <w:color w:val="000000"/>
                <w:sz w:val="20"/>
                <w:szCs w:val="20"/>
              </w:rPr>
              <w:t xml:space="preserve"> </w:t>
            </w:r>
          </w:p>
        </w:tc>
      </w:tr>
      <w:tr w:rsidR="006E7226" w14:paraId="03A48F25"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110B7038"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7EDCD920" w14:textId="77777777" w:rsidR="006E7226" w:rsidRDefault="006E7226">
            <w:pPr>
              <w:rPr>
                <w:rFonts w:ascii="Arial" w:hAnsi="Arial" w:cs="Arial"/>
                <w:color w:val="000000"/>
                <w:sz w:val="20"/>
                <w:szCs w:val="20"/>
              </w:rPr>
            </w:pPr>
            <w:r>
              <w:rPr>
                <w:rFonts w:ascii="Arial" w:hAnsi="Arial" w:cs="Arial"/>
                <w:color w:val="000000"/>
                <w:sz w:val="20"/>
                <w:szCs w:val="20"/>
              </w:rPr>
              <w:t xml:space="preserve">USB data </w:t>
            </w:r>
            <w:proofErr w:type="spellStart"/>
            <w:r>
              <w:rPr>
                <w:rFonts w:ascii="Arial" w:hAnsi="Arial" w:cs="Arial"/>
                <w:color w:val="000000"/>
                <w:sz w:val="20"/>
                <w:szCs w:val="20"/>
              </w:rPr>
              <w:t>traveler</w:t>
            </w:r>
            <w:proofErr w:type="spellEnd"/>
            <w:r>
              <w:rPr>
                <w:rFonts w:ascii="Arial" w:hAnsi="Arial" w:cs="Arial"/>
                <w:color w:val="000000"/>
                <w:sz w:val="20"/>
                <w:szCs w:val="20"/>
              </w:rPr>
              <w:t xml:space="preserve"> for back up</w:t>
            </w:r>
          </w:p>
        </w:tc>
        <w:tc>
          <w:tcPr>
            <w:tcW w:w="440" w:type="dxa"/>
            <w:tcBorders>
              <w:top w:val="nil"/>
              <w:left w:val="nil"/>
              <w:bottom w:val="single" w:sz="4" w:space="0" w:color="000000"/>
              <w:right w:val="single" w:sz="4" w:space="0" w:color="000000"/>
            </w:tcBorders>
            <w:shd w:val="clear" w:color="auto" w:fill="auto"/>
            <w:vAlign w:val="center"/>
            <w:hideMark/>
          </w:tcPr>
          <w:p w14:paraId="79829715" w14:textId="77777777" w:rsidR="006E7226" w:rsidRDefault="006E7226">
            <w:pPr>
              <w:jc w:val="center"/>
              <w:rPr>
                <w:rFonts w:ascii="Arial" w:hAnsi="Arial" w:cs="Arial"/>
                <w:color w:val="000000"/>
                <w:sz w:val="20"/>
                <w:szCs w:val="20"/>
              </w:rPr>
            </w:pPr>
            <w:r>
              <w:rPr>
                <w:rFonts w:ascii="Arial" w:hAnsi="Arial" w:cs="Arial"/>
                <w:color w:val="000000"/>
                <w:sz w:val="20"/>
                <w:szCs w:val="20"/>
              </w:rPr>
              <w:t>10</w:t>
            </w:r>
          </w:p>
        </w:tc>
        <w:tc>
          <w:tcPr>
            <w:tcW w:w="1100" w:type="dxa"/>
            <w:tcBorders>
              <w:top w:val="nil"/>
              <w:left w:val="nil"/>
              <w:bottom w:val="single" w:sz="4" w:space="0" w:color="000000"/>
              <w:right w:val="single" w:sz="4" w:space="0" w:color="000000"/>
            </w:tcBorders>
            <w:shd w:val="clear" w:color="auto" w:fill="auto"/>
            <w:vAlign w:val="center"/>
            <w:hideMark/>
          </w:tcPr>
          <w:p w14:paraId="21EB0794"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       1,000 </w:t>
            </w:r>
          </w:p>
        </w:tc>
        <w:tc>
          <w:tcPr>
            <w:tcW w:w="1100" w:type="dxa"/>
            <w:tcBorders>
              <w:top w:val="nil"/>
              <w:left w:val="nil"/>
              <w:bottom w:val="single" w:sz="4" w:space="0" w:color="000000"/>
              <w:right w:val="single" w:sz="12" w:space="0" w:color="000000"/>
            </w:tcBorders>
            <w:shd w:val="clear" w:color="auto" w:fill="auto"/>
            <w:vAlign w:val="center"/>
            <w:hideMark/>
          </w:tcPr>
          <w:p w14:paraId="508E717C"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0.010 </w:t>
            </w:r>
          </w:p>
        </w:tc>
      </w:tr>
      <w:tr w:rsidR="006E7226" w14:paraId="7C4F791B"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5B1443E6"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337DB701" w14:textId="77777777" w:rsidR="006E7226" w:rsidRDefault="006E7226">
            <w:pPr>
              <w:rPr>
                <w:rFonts w:ascii="Arial" w:hAnsi="Arial" w:cs="Arial"/>
                <w:color w:val="000000"/>
                <w:sz w:val="20"/>
                <w:szCs w:val="20"/>
              </w:rPr>
            </w:pPr>
            <w:r>
              <w:rPr>
                <w:rFonts w:ascii="Arial" w:hAnsi="Arial" w:cs="Arial"/>
                <w:color w:val="000000"/>
                <w:sz w:val="20"/>
                <w:szCs w:val="20"/>
              </w:rPr>
              <w:t>External Hard Drive for back up</w:t>
            </w:r>
          </w:p>
        </w:tc>
        <w:tc>
          <w:tcPr>
            <w:tcW w:w="440" w:type="dxa"/>
            <w:tcBorders>
              <w:top w:val="nil"/>
              <w:left w:val="nil"/>
              <w:bottom w:val="single" w:sz="4" w:space="0" w:color="000000"/>
              <w:right w:val="single" w:sz="4" w:space="0" w:color="000000"/>
            </w:tcBorders>
            <w:shd w:val="clear" w:color="auto" w:fill="auto"/>
            <w:vAlign w:val="center"/>
            <w:hideMark/>
          </w:tcPr>
          <w:p w14:paraId="78E28324" w14:textId="3258578B" w:rsidR="006E7226" w:rsidRDefault="00EE646C">
            <w:pPr>
              <w:jc w:val="center"/>
              <w:rPr>
                <w:rFonts w:ascii="Arial" w:hAnsi="Arial" w:cs="Arial"/>
                <w:color w:val="000000"/>
                <w:sz w:val="20"/>
                <w:szCs w:val="20"/>
              </w:rPr>
            </w:pPr>
            <w:r>
              <w:rPr>
                <w:rFonts w:ascii="Arial" w:hAnsi="Arial" w:cs="Arial"/>
                <w:color w:val="000000"/>
                <w:sz w:val="20"/>
                <w:szCs w:val="20"/>
              </w:rPr>
              <w:t>03</w:t>
            </w:r>
          </w:p>
        </w:tc>
        <w:tc>
          <w:tcPr>
            <w:tcW w:w="1100" w:type="dxa"/>
            <w:tcBorders>
              <w:top w:val="nil"/>
              <w:left w:val="nil"/>
              <w:bottom w:val="single" w:sz="4" w:space="0" w:color="000000"/>
              <w:right w:val="single" w:sz="4" w:space="0" w:color="000000"/>
            </w:tcBorders>
            <w:shd w:val="clear" w:color="auto" w:fill="auto"/>
            <w:vAlign w:val="center"/>
            <w:hideMark/>
          </w:tcPr>
          <w:p w14:paraId="24CDFDDB"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15,000 </w:t>
            </w:r>
          </w:p>
        </w:tc>
        <w:tc>
          <w:tcPr>
            <w:tcW w:w="1100" w:type="dxa"/>
            <w:tcBorders>
              <w:top w:val="nil"/>
              <w:left w:val="nil"/>
              <w:bottom w:val="single" w:sz="4" w:space="0" w:color="000000"/>
              <w:right w:val="single" w:sz="12" w:space="0" w:color="000000"/>
            </w:tcBorders>
            <w:shd w:val="clear" w:color="auto" w:fill="auto"/>
            <w:vAlign w:val="center"/>
            <w:hideMark/>
          </w:tcPr>
          <w:p w14:paraId="0D90851E" w14:textId="2A92D779" w:rsidR="006E7226" w:rsidRDefault="00EE646C">
            <w:pPr>
              <w:jc w:val="right"/>
              <w:rPr>
                <w:rFonts w:ascii="Arial" w:hAnsi="Arial" w:cs="Arial"/>
                <w:b/>
                <w:bCs/>
                <w:color w:val="000000"/>
                <w:sz w:val="20"/>
                <w:szCs w:val="20"/>
              </w:rPr>
            </w:pPr>
            <w:r>
              <w:rPr>
                <w:rFonts w:ascii="Arial" w:hAnsi="Arial" w:cs="Arial"/>
                <w:b/>
                <w:bCs/>
                <w:color w:val="000000"/>
                <w:sz w:val="20"/>
                <w:szCs w:val="20"/>
              </w:rPr>
              <w:t>0.045</w:t>
            </w:r>
            <w:r w:rsidR="006E7226">
              <w:rPr>
                <w:rFonts w:ascii="Arial" w:hAnsi="Arial" w:cs="Arial"/>
                <w:b/>
                <w:bCs/>
                <w:color w:val="000000"/>
                <w:sz w:val="20"/>
                <w:szCs w:val="20"/>
              </w:rPr>
              <w:t xml:space="preserve"> </w:t>
            </w:r>
          </w:p>
        </w:tc>
      </w:tr>
      <w:tr w:rsidR="006E7226" w14:paraId="53BADED4"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0FE5FD45"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0531E84F" w14:textId="77777777" w:rsidR="006E7226" w:rsidRDefault="006E7226">
            <w:pPr>
              <w:rPr>
                <w:rFonts w:ascii="Arial" w:hAnsi="Arial" w:cs="Arial"/>
                <w:color w:val="000000"/>
                <w:sz w:val="20"/>
                <w:szCs w:val="20"/>
              </w:rPr>
            </w:pPr>
            <w:r>
              <w:rPr>
                <w:rFonts w:ascii="Arial" w:hAnsi="Arial" w:cs="Arial"/>
                <w:color w:val="000000"/>
                <w:sz w:val="20"/>
                <w:szCs w:val="20"/>
              </w:rPr>
              <w:t>Scanner Legal size.</w:t>
            </w:r>
          </w:p>
        </w:tc>
        <w:tc>
          <w:tcPr>
            <w:tcW w:w="440" w:type="dxa"/>
            <w:tcBorders>
              <w:top w:val="nil"/>
              <w:left w:val="nil"/>
              <w:bottom w:val="single" w:sz="4" w:space="0" w:color="000000"/>
              <w:right w:val="single" w:sz="4" w:space="0" w:color="000000"/>
            </w:tcBorders>
            <w:shd w:val="clear" w:color="auto" w:fill="auto"/>
            <w:vAlign w:val="center"/>
            <w:hideMark/>
          </w:tcPr>
          <w:p w14:paraId="66A9C091" w14:textId="77777777" w:rsidR="006E7226" w:rsidRDefault="006E7226">
            <w:pPr>
              <w:jc w:val="center"/>
              <w:rPr>
                <w:rFonts w:ascii="Arial" w:hAnsi="Arial" w:cs="Arial"/>
                <w:color w:val="000000"/>
                <w:sz w:val="20"/>
                <w:szCs w:val="20"/>
              </w:rPr>
            </w:pPr>
            <w:r>
              <w:rPr>
                <w:rFonts w:ascii="Arial" w:hAnsi="Arial" w:cs="Arial"/>
                <w:color w:val="000000"/>
                <w:sz w:val="20"/>
                <w:szCs w:val="20"/>
              </w:rPr>
              <w:t>1</w:t>
            </w:r>
          </w:p>
        </w:tc>
        <w:tc>
          <w:tcPr>
            <w:tcW w:w="1100" w:type="dxa"/>
            <w:tcBorders>
              <w:top w:val="nil"/>
              <w:left w:val="nil"/>
              <w:bottom w:val="single" w:sz="4" w:space="0" w:color="000000"/>
              <w:right w:val="single" w:sz="4" w:space="0" w:color="000000"/>
            </w:tcBorders>
            <w:shd w:val="clear" w:color="auto" w:fill="auto"/>
            <w:vAlign w:val="center"/>
            <w:hideMark/>
          </w:tcPr>
          <w:p w14:paraId="194D586A"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70,000 </w:t>
            </w:r>
          </w:p>
        </w:tc>
        <w:tc>
          <w:tcPr>
            <w:tcW w:w="1100" w:type="dxa"/>
            <w:tcBorders>
              <w:top w:val="nil"/>
              <w:left w:val="nil"/>
              <w:bottom w:val="single" w:sz="4" w:space="0" w:color="000000"/>
              <w:right w:val="single" w:sz="12" w:space="0" w:color="000000"/>
            </w:tcBorders>
            <w:shd w:val="clear" w:color="auto" w:fill="auto"/>
            <w:vAlign w:val="center"/>
            <w:hideMark/>
          </w:tcPr>
          <w:p w14:paraId="474596E6"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0.070 </w:t>
            </w:r>
          </w:p>
        </w:tc>
      </w:tr>
      <w:tr w:rsidR="006E7226" w14:paraId="444BCCB5" w14:textId="77777777" w:rsidTr="00C91DA1">
        <w:trPr>
          <w:trHeight w:val="60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43034CB9"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70A329A6" w14:textId="77777777" w:rsidR="006E7226" w:rsidRDefault="006E7226">
            <w:pPr>
              <w:rPr>
                <w:rFonts w:ascii="Arial" w:hAnsi="Arial" w:cs="Arial"/>
                <w:color w:val="000000"/>
                <w:sz w:val="20"/>
                <w:szCs w:val="20"/>
              </w:rPr>
            </w:pPr>
            <w:r>
              <w:rPr>
                <w:rFonts w:ascii="Arial" w:hAnsi="Arial" w:cs="Arial"/>
                <w:color w:val="000000"/>
                <w:sz w:val="20"/>
                <w:szCs w:val="20"/>
              </w:rPr>
              <w:t xml:space="preserve">DSLR Camera </w:t>
            </w:r>
            <w:proofErr w:type="gramStart"/>
            <w:r>
              <w:rPr>
                <w:rFonts w:ascii="Arial" w:hAnsi="Arial" w:cs="Arial"/>
                <w:color w:val="000000"/>
                <w:sz w:val="20"/>
                <w:szCs w:val="20"/>
              </w:rPr>
              <w:t>( Latest</w:t>
            </w:r>
            <w:proofErr w:type="gramEnd"/>
            <w:r>
              <w:rPr>
                <w:rFonts w:ascii="Arial" w:hAnsi="Arial" w:cs="Arial"/>
                <w:color w:val="000000"/>
                <w:sz w:val="20"/>
                <w:szCs w:val="20"/>
              </w:rPr>
              <w:t xml:space="preserve"> Model) Body Kit with 18 – 135m/m Lens + 8 or 16 GB CF Memory Card.</w:t>
            </w:r>
          </w:p>
        </w:tc>
        <w:tc>
          <w:tcPr>
            <w:tcW w:w="440" w:type="dxa"/>
            <w:tcBorders>
              <w:top w:val="nil"/>
              <w:left w:val="nil"/>
              <w:bottom w:val="single" w:sz="4" w:space="0" w:color="000000"/>
              <w:right w:val="single" w:sz="4" w:space="0" w:color="000000"/>
            </w:tcBorders>
            <w:shd w:val="clear" w:color="auto" w:fill="auto"/>
            <w:vAlign w:val="center"/>
            <w:hideMark/>
          </w:tcPr>
          <w:p w14:paraId="3E81BA58" w14:textId="77777777" w:rsidR="006E7226" w:rsidRDefault="006E7226">
            <w:pPr>
              <w:jc w:val="center"/>
              <w:rPr>
                <w:rFonts w:ascii="Arial" w:hAnsi="Arial" w:cs="Arial"/>
                <w:color w:val="000000"/>
                <w:sz w:val="20"/>
                <w:szCs w:val="20"/>
              </w:rPr>
            </w:pPr>
            <w:r>
              <w:rPr>
                <w:rFonts w:ascii="Arial" w:hAnsi="Arial" w:cs="Arial"/>
                <w:color w:val="000000"/>
                <w:sz w:val="20"/>
                <w:szCs w:val="20"/>
              </w:rPr>
              <w:t>2</w:t>
            </w:r>
          </w:p>
        </w:tc>
        <w:tc>
          <w:tcPr>
            <w:tcW w:w="1100" w:type="dxa"/>
            <w:tcBorders>
              <w:top w:val="nil"/>
              <w:left w:val="nil"/>
              <w:bottom w:val="single" w:sz="4" w:space="0" w:color="000000"/>
              <w:right w:val="single" w:sz="4" w:space="0" w:color="000000"/>
            </w:tcBorders>
            <w:shd w:val="clear" w:color="auto" w:fill="auto"/>
            <w:vAlign w:val="center"/>
            <w:hideMark/>
          </w:tcPr>
          <w:p w14:paraId="11D69152"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350,000 </w:t>
            </w:r>
          </w:p>
        </w:tc>
        <w:tc>
          <w:tcPr>
            <w:tcW w:w="1100" w:type="dxa"/>
            <w:tcBorders>
              <w:top w:val="nil"/>
              <w:left w:val="nil"/>
              <w:bottom w:val="single" w:sz="4" w:space="0" w:color="000000"/>
              <w:right w:val="single" w:sz="12" w:space="0" w:color="000000"/>
            </w:tcBorders>
            <w:shd w:val="clear" w:color="auto" w:fill="auto"/>
            <w:vAlign w:val="center"/>
            <w:hideMark/>
          </w:tcPr>
          <w:p w14:paraId="6F91B7F9"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0.700 </w:t>
            </w:r>
          </w:p>
        </w:tc>
      </w:tr>
      <w:tr w:rsidR="006E7226" w14:paraId="6B0900D1"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2AF92255"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32A6E3E8" w14:textId="77777777" w:rsidR="006E7226" w:rsidRDefault="006E7226">
            <w:pPr>
              <w:rPr>
                <w:rFonts w:ascii="Arial" w:hAnsi="Arial" w:cs="Arial"/>
                <w:color w:val="000000"/>
                <w:sz w:val="20"/>
                <w:szCs w:val="20"/>
              </w:rPr>
            </w:pPr>
            <w:r>
              <w:rPr>
                <w:rFonts w:ascii="Arial" w:hAnsi="Arial" w:cs="Arial"/>
                <w:color w:val="000000"/>
                <w:sz w:val="20"/>
                <w:szCs w:val="20"/>
              </w:rPr>
              <w:t>Wide-angle / Fisheye etc. Lenses for Camera.</w:t>
            </w:r>
          </w:p>
        </w:tc>
        <w:tc>
          <w:tcPr>
            <w:tcW w:w="440" w:type="dxa"/>
            <w:tcBorders>
              <w:top w:val="nil"/>
              <w:left w:val="nil"/>
              <w:bottom w:val="single" w:sz="4" w:space="0" w:color="000000"/>
              <w:right w:val="single" w:sz="4" w:space="0" w:color="000000"/>
            </w:tcBorders>
            <w:shd w:val="clear" w:color="auto" w:fill="auto"/>
            <w:vAlign w:val="center"/>
            <w:hideMark/>
          </w:tcPr>
          <w:p w14:paraId="47820AA1" w14:textId="77777777" w:rsidR="006E7226" w:rsidRDefault="006E7226">
            <w:pPr>
              <w:jc w:val="center"/>
              <w:rPr>
                <w:rFonts w:ascii="Arial" w:hAnsi="Arial" w:cs="Arial"/>
                <w:color w:val="000000"/>
                <w:sz w:val="20"/>
                <w:szCs w:val="20"/>
              </w:rPr>
            </w:pPr>
            <w:r>
              <w:rPr>
                <w:rFonts w:ascii="Arial" w:hAnsi="Arial" w:cs="Arial"/>
                <w:color w:val="000000"/>
                <w:sz w:val="20"/>
                <w:szCs w:val="20"/>
              </w:rPr>
              <w:t>2</w:t>
            </w:r>
          </w:p>
        </w:tc>
        <w:tc>
          <w:tcPr>
            <w:tcW w:w="1100" w:type="dxa"/>
            <w:tcBorders>
              <w:top w:val="nil"/>
              <w:left w:val="nil"/>
              <w:bottom w:val="single" w:sz="4" w:space="0" w:color="000000"/>
              <w:right w:val="single" w:sz="4" w:space="0" w:color="000000"/>
            </w:tcBorders>
            <w:shd w:val="clear" w:color="auto" w:fill="auto"/>
            <w:vAlign w:val="center"/>
            <w:hideMark/>
          </w:tcPr>
          <w:p w14:paraId="62DEAA0A"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180,000 </w:t>
            </w:r>
          </w:p>
        </w:tc>
        <w:tc>
          <w:tcPr>
            <w:tcW w:w="1100" w:type="dxa"/>
            <w:tcBorders>
              <w:top w:val="nil"/>
              <w:left w:val="nil"/>
              <w:bottom w:val="single" w:sz="4" w:space="0" w:color="000000"/>
              <w:right w:val="single" w:sz="12" w:space="0" w:color="000000"/>
            </w:tcBorders>
            <w:shd w:val="clear" w:color="auto" w:fill="auto"/>
            <w:vAlign w:val="center"/>
            <w:hideMark/>
          </w:tcPr>
          <w:p w14:paraId="132E1C86"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0.360 </w:t>
            </w:r>
          </w:p>
        </w:tc>
      </w:tr>
      <w:tr w:rsidR="006E7226" w14:paraId="662F119F"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53713E59"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3A71AFE1" w14:textId="77777777" w:rsidR="006E7226" w:rsidRDefault="006E7226">
            <w:pPr>
              <w:rPr>
                <w:rFonts w:ascii="Arial" w:hAnsi="Arial" w:cs="Arial"/>
                <w:color w:val="000000"/>
                <w:sz w:val="20"/>
                <w:szCs w:val="20"/>
              </w:rPr>
            </w:pPr>
            <w:r>
              <w:rPr>
                <w:rFonts w:ascii="Arial" w:hAnsi="Arial" w:cs="Arial"/>
                <w:color w:val="000000"/>
                <w:sz w:val="20"/>
                <w:szCs w:val="20"/>
              </w:rPr>
              <w:t>Gimbal.</w:t>
            </w:r>
          </w:p>
        </w:tc>
        <w:tc>
          <w:tcPr>
            <w:tcW w:w="440" w:type="dxa"/>
            <w:tcBorders>
              <w:top w:val="nil"/>
              <w:left w:val="nil"/>
              <w:bottom w:val="single" w:sz="4" w:space="0" w:color="000000"/>
              <w:right w:val="single" w:sz="4" w:space="0" w:color="000000"/>
            </w:tcBorders>
            <w:shd w:val="clear" w:color="auto" w:fill="auto"/>
            <w:vAlign w:val="center"/>
            <w:hideMark/>
          </w:tcPr>
          <w:p w14:paraId="36751285" w14:textId="77777777" w:rsidR="006E7226" w:rsidRDefault="006E7226">
            <w:pPr>
              <w:jc w:val="center"/>
              <w:rPr>
                <w:rFonts w:ascii="Arial" w:hAnsi="Arial" w:cs="Arial"/>
                <w:color w:val="000000"/>
                <w:sz w:val="20"/>
                <w:szCs w:val="20"/>
              </w:rPr>
            </w:pPr>
            <w:r>
              <w:rPr>
                <w:rFonts w:ascii="Arial" w:hAnsi="Arial" w:cs="Arial"/>
                <w:color w:val="000000"/>
                <w:sz w:val="20"/>
                <w:szCs w:val="20"/>
              </w:rPr>
              <w:t>1</w:t>
            </w:r>
          </w:p>
        </w:tc>
        <w:tc>
          <w:tcPr>
            <w:tcW w:w="1100" w:type="dxa"/>
            <w:tcBorders>
              <w:top w:val="nil"/>
              <w:left w:val="nil"/>
              <w:bottom w:val="single" w:sz="4" w:space="0" w:color="000000"/>
              <w:right w:val="single" w:sz="4" w:space="0" w:color="000000"/>
            </w:tcBorders>
            <w:shd w:val="clear" w:color="auto" w:fill="auto"/>
            <w:vAlign w:val="center"/>
            <w:hideMark/>
          </w:tcPr>
          <w:p w14:paraId="4454529B"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100,000 </w:t>
            </w:r>
          </w:p>
        </w:tc>
        <w:tc>
          <w:tcPr>
            <w:tcW w:w="1100" w:type="dxa"/>
            <w:tcBorders>
              <w:top w:val="nil"/>
              <w:left w:val="nil"/>
              <w:bottom w:val="single" w:sz="4" w:space="0" w:color="000000"/>
              <w:right w:val="single" w:sz="12" w:space="0" w:color="000000"/>
            </w:tcBorders>
            <w:shd w:val="clear" w:color="auto" w:fill="auto"/>
            <w:vAlign w:val="center"/>
            <w:hideMark/>
          </w:tcPr>
          <w:p w14:paraId="71F1D96D"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0.100 </w:t>
            </w:r>
          </w:p>
        </w:tc>
      </w:tr>
      <w:tr w:rsidR="006E7226" w14:paraId="4EDFD546"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36C3F7AC"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17016571" w14:textId="77777777" w:rsidR="006E7226" w:rsidRDefault="006E7226">
            <w:pPr>
              <w:rPr>
                <w:rFonts w:ascii="Arial" w:hAnsi="Arial" w:cs="Arial"/>
                <w:color w:val="000000"/>
                <w:sz w:val="20"/>
                <w:szCs w:val="20"/>
              </w:rPr>
            </w:pPr>
            <w:r>
              <w:rPr>
                <w:rFonts w:ascii="Arial" w:hAnsi="Arial" w:cs="Arial"/>
                <w:color w:val="000000"/>
                <w:sz w:val="20"/>
                <w:szCs w:val="20"/>
              </w:rPr>
              <w:t>Quadcopter/ Drone (</w:t>
            </w:r>
            <w:proofErr w:type="spellStart"/>
            <w:r>
              <w:rPr>
                <w:rFonts w:ascii="Arial" w:hAnsi="Arial" w:cs="Arial"/>
                <w:color w:val="000000"/>
                <w:sz w:val="20"/>
                <w:szCs w:val="20"/>
              </w:rPr>
              <w:t>Compaitable</w:t>
            </w:r>
            <w:proofErr w:type="spellEnd"/>
            <w:r>
              <w:rPr>
                <w:rFonts w:ascii="Arial" w:hAnsi="Arial" w:cs="Arial"/>
                <w:color w:val="000000"/>
                <w:sz w:val="20"/>
                <w:szCs w:val="20"/>
              </w:rPr>
              <w:t xml:space="preserve"> with gimble cameras).</w:t>
            </w:r>
          </w:p>
        </w:tc>
        <w:tc>
          <w:tcPr>
            <w:tcW w:w="440" w:type="dxa"/>
            <w:tcBorders>
              <w:top w:val="nil"/>
              <w:left w:val="nil"/>
              <w:bottom w:val="single" w:sz="4" w:space="0" w:color="000000"/>
              <w:right w:val="single" w:sz="4" w:space="0" w:color="000000"/>
            </w:tcBorders>
            <w:shd w:val="clear" w:color="auto" w:fill="auto"/>
            <w:vAlign w:val="center"/>
            <w:hideMark/>
          </w:tcPr>
          <w:p w14:paraId="2B9D5F5E" w14:textId="77777777" w:rsidR="006E7226" w:rsidRDefault="006E7226">
            <w:pPr>
              <w:jc w:val="center"/>
              <w:rPr>
                <w:rFonts w:ascii="Arial" w:hAnsi="Arial" w:cs="Arial"/>
                <w:color w:val="000000"/>
                <w:sz w:val="20"/>
                <w:szCs w:val="20"/>
              </w:rPr>
            </w:pPr>
            <w:r>
              <w:rPr>
                <w:rFonts w:ascii="Arial" w:hAnsi="Arial" w:cs="Arial"/>
                <w:color w:val="000000"/>
                <w:sz w:val="20"/>
                <w:szCs w:val="20"/>
              </w:rPr>
              <w:t>1</w:t>
            </w:r>
          </w:p>
        </w:tc>
        <w:tc>
          <w:tcPr>
            <w:tcW w:w="1100" w:type="dxa"/>
            <w:tcBorders>
              <w:top w:val="nil"/>
              <w:left w:val="nil"/>
              <w:bottom w:val="single" w:sz="4" w:space="0" w:color="000000"/>
              <w:right w:val="single" w:sz="4" w:space="0" w:color="000000"/>
            </w:tcBorders>
            <w:shd w:val="clear" w:color="auto" w:fill="auto"/>
            <w:vAlign w:val="center"/>
            <w:hideMark/>
          </w:tcPr>
          <w:p w14:paraId="4F605F48"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500,000 </w:t>
            </w:r>
          </w:p>
        </w:tc>
        <w:tc>
          <w:tcPr>
            <w:tcW w:w="1100" w:type="dxa"/>
            <w:tcBorders>
              <w:top w:val="nil"/>
              <w:left w:val="nil"/>
              <w:bottom w:val="single" w:sz="4" w:space="0" w:color="000000"/>
              <w:right w:val="single" w:sz="12" w:space="0" w:color="000000"/>
            </w:tcBorders>
            <w:shd w:val="clear" w:color="auto" w:fill="auto"/>
            <w:vAlign w:val="center"/>
            <w:hideMark/>
          </w:tcPr>
          <w:p w14:paraId="3F342798"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0.500 </w:t>
            </w:r>
          </w:p>
        </w:tc>
      </w:tr>
      <w:tr w:rsidR="006E7226" w14:paraId="53AFF101" w14:textId="77777777" w:rsidTr="00C91DA1">
        <w:trPr>
          <w:trHeight w:val="60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7C05BD36"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0338B835" w14:textId="77777777" w:rsidR="006E7226" w:rsidRDefault="006E7226">
            <w:pPr>
              <w:rPr>
                <w:rFonts w:ascii="Arial" w:hAnsi="Arial" w:cs="Arial"/>
                <w:color w:val="000000"/>
                <w:sz w:val="20"/>
                <w:szCs w:val="20"/>
              </w:rPr>
            </w:pPr>
            <w:r>
              <w:rPr>
                <w:rFonts w:ascii="Arial" w:hAnsi="Arial" w:cs="Arial"/>
                <w:color w:val="000000"/>
                <w:sz w:val="20"/>
                <w:szCs w:val="20"/>
              </w:rPr>
              <w:t>Photo Copier:</w:t>
            </w:r>
            <w:r>
              <w:rPr>
                <w:rFonts w:ascii="Arial" w:hAnsi="Arial" w:cs="Arial"/>
                <w:color w:val="000000"/>
                <w:sz w:val="20"/>
                <w:szCs w:val="20"/>
              </w:rPr>
              <w:br/>
              <w:t xml:space="preserve">Supply and installation of 35 </w:t>
            </w:r>
            <w:proofErr w:type="spellStart"/>
            <w:r>
              <w:rPr>
                <w:rFonts w:ascii="Arial" w:hAnsi="Arial" w:cs="Arial"/>
                <w:color w:val="000000"/>
                <w:sz w:val="20"/>
                <w:szCs w:val="20"/>
              </w:rPr>
              <w:t>cpm</w:t>
            </w:r>
            <w:proofErr w:type="spellEnd"/>
            <w:r>
              <w:rPr>
                <w:rFonts w:ascii="Arial" w:hAnsi="Arial" w:cs="Arial"/>
                <w:color w:val="000000"/>
                <w:sz w:val="20"/>
                <w:szCs w:val="20"/>
              </w:rPr>
              <w:t xml:space="preserve"> Photo copier.</w:t>
            </w:r>
          </w:p>
        </w:tc>
        <w:tc>
          <w:tcPr>
            <w:tcW w:w="440" w:type="dxa"/>
            <w:tcBorders>
              <w:top w:val="nil"/>
              <w:left w:val="nil"/>
              <w:bottom w:val="single" w:sz="4" w:space="0" w:color="000000"/>
              <w:right w:val="single" w:sz="4" w:space="0" w:color="000000"/>
            </w:tcBorders>
            <w:shd w:val="clear" w:color="auto" w:fill="auto"/>
            <w:vAlign w:val="center"/>
            <w:hideMark/>
          </w:tcPr>
          <w:p w14:paraId="31FF78D6" w14:textId="77777777" w:rsidR="006E7226" w:rsidRDefault="006E7226">
            <w:pPr>
              <w:jc w:val="center"/>
              <w:rPr>
                <w:rFonts w:ascii="Arial" w:hAnsi="Arial" w:cs="Arial"/>
                <w:color w:val="000000"/>
                <w:sz w:val="20"/>
                <w:szCs w:val="20"/>
              </w:rPr>
            </w:pPr>
            <w:r>
              <w:rPr>
                <w:rFonts w:ascii="Arial" w:hAnsi="Arial" w:cs="Arial"/>
                <w:color w:val="000000"/>
                <w:sz w:val="20"/>
                <w:szCs w:val="20"/>
              </w:rPr>
              <w:t>1</w:t>
            </w:r>
          </w:p>
        </w:tc>
        <w:tc>
          <w:tcPr>
            <w:tcW w:w="1100" w:type="dxa"/>
            <w:tcBorders>
              <w:top w:val="nil"/>
              <w:left w:val="nil"/>
              <w:bottom w:val="single" w:sz="4" w:space="0" w:color="000000"/>
              <w:right w:val="single" w:sz="4" w:space="0" w:color="000000"/>
            </w:tcBorders>
            <w:shd w:val="clear" w:color="auto" w:fill="auto"/>
            <w:vAlign w:val="center"/>
            <w:hideMark/>
          </w:tcPr>
          <w:p w14:paraId="30CB6A55"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450,000 </w:t>
            </w:r>
          </w:p>
        </w:tc>
        <w:tc>
          <w:tcPr>
            <w:tcW w:w="1100" w:type="dxa"/>
            <w:tcBorders>
              <w:top w:val="nil"/>
              <w:left w:val="nil"/>
              <w:bottom w:val="single" w:sz="4" w:space="0" w:color="000000"/>
              <w:right w:val="single" w:sz="12" w:space="0" w:color="000000"/>
            </w:tcBorders>
            <w:shd w:val="clear" w:color="auto" w:fill="auto"/>
            <w:vAlign w:val="center"/>
            <w:hideMark/>
          </w:tcPr>
          <w:p w14:paraId="06BB1F64"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0.450 </w:t>
            </w:r>
          </w:p>
        </w:tc>
      </w:tr>
      <w:tr w:rsidR="006E7226" w14:paraId="105D1AA9" w14:textId="77777777" w:rsidTr="00C91DA1">
        <w:trPr>
          <w:trHeight w:val="60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1FBD9D9D"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4854593D" w14:textId="77777777" w:rsidR="006E7226" w:rsidRDefault="006E7226">
            <w:pPr>
              <w:rPr>
                <w:rFonts w:ascii="Arial" w:hAnsi="Arial" w:cs="Arial"/>
                <w:color w:val="000000"/>
                <w:sz w:val="20"/>
                <w:szCs w:val="20"/>
              </w:rPr>
            </w:pPr>
            <w:r>
              <w:rPr>
                <w:rFonts w:ascii="Arial" w:hAnsi="Arial" w:cs="Arial"/>
                <w:color w:val="000000"/>
                <w:sz w:val="20"/>
                <w:szCs w:val="20"/>
              </w:rPr>
              <w:t>UPS:</w:t>
            </w:r>
            <w:r>
              <w:rPr>
                <w:rFonts w:ascii="Arial" w:hAnsi="Arial" w:cs="Arial"/>
                <w:color w:val="000000"/>
                <w:sz w:val="20"/>
                <w:szCs w:val="20"/>
              </w:rPr>
              <w:br/>
              <w:t>Supply &amp; Installation of Un-interruptible Power Supply (including Batteries).</w:t>
            </w:r>
          </w:p>
        </w:tc>
        <w:tc>
          <w:tcPr>
            <w:tcW w:w="440" w:type="dxa"/>
            <w:tcBorders>
              <w:top w:val="nil"/>
              <w:left w:val="nil"/>
              <w:bottom w:val="single" w:sz="4" w:space="0" w:color="000000"/>
              <w:right w:val="single" w:sz="4" w:space="0" w:color="000000"/>
            </w:tcBorders>
            <w:shd w:val="clear" w:color="auto" w:fill="auto"/>
            <w:vAlign w:val="center"/>
            <w:hideMark/>
          </w:tcPr>
          <w:p w14:paraId="66F064C1" w14:textId="77777777" w:rsidR="006E7226" w:rsidRDefault="006E7226">
            <w:pPr>
              <w:jc w:val="center"/>
              <w:rPr>
                <w:rFonts w:ascii="Arial" w:hAnsi="Arial" w:cs="Arial"/>
                <w:color w:val="000000"/>
                <w:sz w:val="20"/>
                <w:szCs w:val="20"/>
              </w:rPr>
            </w:pPr>
            <w:r>
              <w:rPr>
                <w:rFonts w:ascii="Arial" w:hAnsi="Arial" w:cs="Arial"/>
                <w:color w:val="000000"/>
                <w:sz w:val="20"/>
                <w:szCs w:val="20"/>
              </w:rPr>
              <w:t>3</w:t>
            </w:r>
          </w:p>
        </w:tc>
        <w:tc>
          <w:tcPr>
            <w:tcW w:w="1100" w:type="dxa"/>
            <w:tcBorders>
              <w:top w:val="nil"/>
              <w:left w:val="nil"/>
              <w:bottom w:val="single" w:sz="4" w:space="0" w:color="000000"/>
              <w:right w:val="single" w:sz="4" w:space="0" w:color="000000"/>
            </w:tcBorders>
            <w:shd w:val="clear" w:color="auto" w:fill="auto"/>
            <w:vAlign w:val="center"/>
            <w:hideMark/>
          </w:tcPr>
          <w:p w14:paraId="2F563A06"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60,000 </w:t>
            </w:r>
          </w:p>
        </w:tc>
        <w:tc>
          <w:tcPr>
            <w:tcW w:w="1100" w:type="dxa"/>
            <w:tcBorders>
              <w:top w:val="nil"/>
              <w:left w:val="nil"/>
              <w:bottom w:val="single" w:sz="4" w:space="0" w:color="000000"/>
              <w:right w:val="single" w:sz="12" w:space="0" w:color="000000"/>
            </w:tcBorders>
            <w:shd w:val="clear" w:color="auto" w:fill="auto"/>
            <w:vAlign w:val="center"/>
            <w:hideMark/>
          </w:tcPr>
          <w:p w14:paraId="19FCBFF7"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0.180 </w:t>
            </w:r>
          </w:p>
        </w:tc>
      </w:tr>
      <w:tr w:rsidR="006E7226" w14:paraId="263B285A" w14:textId="77777777" w:rsidTr="00C91DA1">
        <w:trPr>
          <w:trHeight w:val="60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5ED47426"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1778BCD5" w14:textId="77777777" w:rsidR="006E7226" w:rsidRDefault="006E7226">
            <w:pPr>
              <w:rPr>
                <w:rFonts w:ascii="Arial" w:hAnsi="Arial" w:cs="Arial"/>
                <w:color w:val="000000"/>
                <w:sz w:val="20"/>
                <w:szCs w:val="20"/>
              </w:rPr>
            </w:pPr>
            <w:r>
              <w:rPr>
                <w:rFonts w:ascii="Arial" w:hAnsi="Arial" w:cs="Arial"/>
                <w:color w:val="000000"/>
                <w:sz w:val="20"/>
                <w:szCs w:val="20"/>
              </w:rPr>
              <w:t>Office Furniture, Office Chairs, Tables, Cupboards, Racks, Computer Tables &amp; Chairs and Sofas etc.</w:t>
            </w:r>
          </w:p>
        </w:tc>
        <w:tc>
          <w:tcPr>
            <w:tcW w:w="440" w:type="dxa"/>
            <w:tcBorders>
              <w:top w:val="nil"/>
              <w:left w:val="nil"/>
              <w:bottom w:val="single" w:sz="4" w:space="0" w:color="000000"/>
              <w:right w:val="single" w:sz="4" w:space="0" w:color="000000"/>
            </w:tcBorders>
            <w:shd w:val="clear" w:color="auto" w:fill="auto"/>
            <w:vAlign w:val="center"/>
            <w:hideMark/>
          </w:tcPr>
          <w:p w14:paraId="0DF107DB" w14:textId="77777777" w:rsidR="006E7226" w:rsidRDefault="006E7226">
            <w:pPr>
              <w:jc w:val="center"/>
              <w:rPr>
                <w:rFonts w:ascii="Arial" w:hAnsi="Arial" w:cs="Arial"/>
                <w:color w:val="000000"/>
                <w:sz w:val="20"/>
                <w:szCs w:val="20"/>
              </w:rPr>
            </w:pPr>
            <w:r>
              <w:rPr>
                <w:rFonts w:ascii="Arial" w:hAnsi="Arial" w:cs="Arial"/>
                <w:color w:val="000000"/>
                <w:sz w:val="20"/>
                <w:szCs w:val="20"/>
              </w:rPr>
              <w:t>1</w:t>
            </w:r>
          </w:p>
        </w:tc>
        <w:tc>
          <w:tcPr>
            <w:tcW w:w="1100" w:type="dxa"/>
            <w:tcBorders>
              <w:top w:val="nil"/>
              <w:left w:val="nil"/>
              <w:bottom w:val="single" w:sz="4" w:space="0" w:color="000000"/>
              <w:right w:val="single" w:sz="4" w:space="0" w:color="000000"/>
            </w:tcBorders>
            <w:shd w:val="clear" w:color="auto" w:fill="auto"/>
            <w:vAlign w:val="center"/>
            <w:hideMark/>
          </w:tcPr>
          <w:p w14:paraId="72C7132E"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600,000 </w:t>
            </w:r>
          </w:p>
        </w:tc>
        <w:tc>
          <w:tcPr>
            <w:tcW w:w="1100" w:type="dxa"/>
            <w:tcBorders>
              <w:top w:val="nil"/>
              <w:left w:val="nil"/>
              <w:bottom w:val="single" w:sz="4" w:space="0" w:color="000000"/>
              <w:right w:val="single" w:sz="12" w:space="0" w:color="000000"/>
            </w:tcBorders>
            <w:shd w:val="clear" w:color="auto" w:fill="auto"/>
            <w:vAlign w:val="center"/>
            <w:hideMark/>
          </w:tcPr>
          <w:p w14:paraId="5A37B582"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0.600 </w:t>
            </w:r>
          </w:p>
        </w:tc>
      </w:tr>
      <w:tr w:rsidR="00357F6B" w14:paraId="7EEEA108"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tcPr>
          <w:p w14:paraId="3B539520" w14:textId="77777777" w:rsidR="00357F6B" w:rsidRDefault="00357F6B">
            <w:pPr>
              <w:jc w:val="center"/>
              <w:rPr>
                <w:rFonts w:ascii="Arial" w:hAnsi="Arial" w:cs="Arial"/>
                <w:color w:val="000000"/>
                <w:sz w:val="20"/>
                <w:szCs w:val="20"/>
              </w:rPr>
            </w:pPr>
          </w:p>
        </w:tc>
        <w:tc>
          <w:tcPr>
            <w:tcW w:w="7140" w:type="dxa"/>
            <w:tcBorders>
              <w:top w:val="nil"/>
              <w:left w:val="nil"/>
              <w:bottom w:val="single" w:sz="4" w:space="0" w:color="000000"/>
              <w:right w:val="single" w:sz="4" w:space="0" w:color="000000"/>
            </w:tcBorders>
            <w:shd w:val="clear" w:color="auto" w:fill="auto"/>
            <w:vAlign w:val="center"/>
          </w:tcPr>
          <w:p w14:paraId="108CD0A8" w14:textId="520AF61D" w:rsidR="00357F6B" w:rsidRPr="000D4CA7" w:rsidRDefault="00357F6B" w:rsidP="00357F6B">
            <w:pPr>
              <w:jc w:val="right"/>
              <w:rPr>
                <w:rFonts w:ascii="Arial" w:hAnsi="Arial" w:cs="Arial"/>
                <w:b/>
                <w:bCs/>
                <w:color w:val="000000"/>
              </w:rPr>
            </w:pPr>
            <w:r w:rsidRPr="000D4CA7">
              <w:rPr>
                <w:rFonts w:ascii="Arial" w:hAnsi="Arial" w:cs="Arial"/>
                <w:b/>
                <w:bCs/>
                <w:color w:val="000000"/>
              </w:rPr>
              <w:t>Total:</w:t>
            </w:r>
          </w:p>
        </w:tc>
        <w:tc>
          <w:tcPr>
            <w:tcW w:w="440" w:type="dxa"/>
            <w:tcBorders>
              <w:top w:val="nil"/>
              <w:left w:val="nil"/>
              <w:bottom w:val="single" w:sz="4" w:space="0" w:color="000000"/>
              <w:right w:val="single" w:sz="4" w:space="0" w:color="000000"/>
            </w:tcBorders>
            <w:shd w:val="clear" w:color="auto" w:fill="auto"/>
            <w:vAlign w:val="center"/>
          </w:tcPr>
          <w:p w14:paraId="052D8351" w14:textId="77777777" w:rsidR="00357F6B" w:rsidRDefault="00357F6B">
            <w:pPr>
              <w:jc w:val="center"/>
              <w:rPr>
                <w:rFonts w:ascii="Arial" w:hAnsi="Arial" w:cs="Arial"/>
                <w:color w:val="000000"/>
                <w:sz w:val="20"/>
                <w:szCs w:val="20"/>
              </w:rPr>
            </w:pPr>
          </w:p>
        </w:tc>
        <w:tc>
          <w:tcPr>
            <w:tcW w:w="1100" w:type="dxa"/>
            <w:tcBorders>
              <w:top w:val="nil"/>
              <w:left w:val="nil"/>
              <w:bottom w:val="single" w:sz="4" w:space="0" w:color="000000"/>
              <w:right w:val="single" w:sz="4" w:space="0" w:color="000000"/>
            </w:tcBorders>
            <w:shd w:val="clear" w:color="auto" w:fill="auto"/>
            <w:vAlign w:val="center"/>
          </w:tcPr>
          <w:p w14:paraId="3E137C70" w14:textId="77777777" w:rsidR="00357F6B" w:rsidRDefault="00357F6B">
            <w:pPr>
              <w:jc w:val="right"/>
              <w:rPr>
                <w:rFonts w:ascii="Arial" w:hAnsi="Arial" w:cs="Arial"/>
                <w:color w:val="000000"/>
                <w:sz w:val="20"/>
                <w:szCs w:val="20"/>
              </w:rPr>
            </w:pPr>
          </w:p>
        </w:tc>
        <w:tc>
          <w:tcPr>
            <w:tcW w:w="1100" w:type="dxa"/>
            <w:tcBorders>
              <w:top w:val="nil"/>
              <w:left w:val="nil"/>
              <w:bottom w:val="single" w:sz="4" w:space="0" w:color="000000"/>
              <w:right w:val="single" w:sz="12" w:space="0" w:color="000000"/>
            </w:tcBorders>
            <w:shd w:val="clear" w:color="auto" w:fill="auto"/>
            <w:vAlign w:val="center"/>
          </w:tcPr>
          <w:p w14:paraId="0C99AF81" w14:textId="7E609CF2" w:rsidR="00357F6B" w:rsidRDefault="006876C2">
            <w:pPr>
              <w:jc w:val="right"/>
              <w:rPr>
                <w:rFonts w:ascii="Arial" w:hAnsi="Arial" w:cs="Arial"/>
                <w:b/>
                <w:bCs/>
                <w:color w:val="000000"/>
                <w:sz w:val="20"/>
                <w:szCs w:val="20"/>
              </w:rPr>
            </w:pPr>
            <w:r>
              <w:rPr>
                <w:rFonts w:ascii="Arial" w:hAnsi="Arial" w:cs="Arial"/>
                <w:b/>
                <w:bCs/>
                <w:color w:val="000000"/>
                <w:sz w:val="20"/>
                <w:szCs w:val="20"/>
              </w:rPr>
              <w:t>4.34</w:t>
            </w:r>
            <w:r w:rsidR="008E008E">
              <w:rPr>
                <w:rFonts w:ascii="Arial" w:hAnsi="Arial" w:cs="Arial"/>
                <w:b/>
                <w:bCs/>
                <w:color w:val="000000"/>
                <w:sz w:val="20"/>
                <w:szCs w:val="20"/>
              </w:rPr>
              <w:t>0</w:t>
            </w:r>
          </w:p>
        </w:tc>
      </w:tr>
      <w:tr w:rsidR="006E7226" w14:paraId="3C222598"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4687BC4B"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604F5A8B" w14:textId="77777777" w:rsidR="006E7226" w:rsidRDefault="006E7226">
            <w:pPr>
              <w:rPr>
                <w:rFonts w:ascii="Arial" w:hAnsi="Arial" w:cs="Arial"/>
                <w:b/>
                <w:bCs/>
                <w:color w:val="000000"/>
                <w:u w:val="single"/>
              </w:rPr>
            </w:pPr>
            <w:r>
              <w:rPr>
                <w:rFonts w:ascii="Arial" w:hAnsi="Arial" w:cs="Arial"/>
                <w:b/>
                <w:bCs/>
                <w:color w:val="000000"/>
                <w:u w:val="single"/>
              </w:rPr>
              <w:t>Vehicles:</w:t>
            </w:r>
          </w:p>
        </w:tc>
        <w:tc>
          <w:tcPr>
            <w:tcW w:w="440" w:type="dxa"/>
            <w:tcBorders>
              <w:top w:val="nil"/>
              <w:left w:val="nil"/>
              <w:bottom w:val="single" w:sz="4" w:space="0" w:color="000000"/>
              <w:right w:val="single" w:sz="4" w:space="0" w:color="000000"/>
            </w:tcBorders>
            <w:shd w:val="clear" w:color="auto" w:fill="auto"/>
            <w:vAlign w:val="center"/>
            <w:hideMark/>
          </w:tcPr>
          <w:p w14:paraId="5F516368"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1100" w:type="dxa"/>
            <w:tcBorders>
              <w:top w:val="nil"/>
              <w:left w:val="nil"/>
              <w:bottom w:val="single" w:sz="4" w:space="0" w:color="000000"/>
              <w:right w:val="single" w:sz="4" w:space="0" w:color="000000"/>
            </w:tcBorders>
            <w:shd w:val="clear" w:color="auto" w:fill="auto"/>
            <w:vAlign w:val="center"/>
            <w:hideMark/>
          </w:tcPr>
          <w:p w14:paraId="505F6F9C" w14:textId="77777777" w:rsidR="006E7226" w:rsidRDefault="006E7226">
            <w:pPr>
              <w:jc w:val="right"/>
              <w:rPr>
                <w:rFonts w:ascii="Arial" w:hAnsi="Arial" w:cs="Arial"/>
                <w:color w:val="000000"/>
                <w:sz w:val="20"/>
                <w:szCs w:val="20"/>
              </w:rPr>
            </w:pPr>
            <w:r>
              <w:rPr>
                <w:rFonts w:ascii="Arial" w:hAnsi="Arial" w:cs="Arial"/>
                <w:color w:val="000000"/>
                <w:sz w:val="20"/>
                <w:szCs w:val="20"/>
              </w:rPr>
              <w:t> </w:t>
            </w:r>
          </w:p>
        </w:tc>
        <w:tc>
          <w:tcPr>
            <w:tcW w:w="1100" w:type="dxa"/>
            <w:tcBorders>
              <w:top w:val="nil"/>
              <w:left w:val="nil"/>
              <w:bottom w:val="single" w:sz="4" w:space="0" w:color="000000"/>
              <w:right w:val="single" w:sz="12" w:space="0" w:color="000000"/>
            </w:tcBorders>
            <w:shd w:val="clear" w:color="auto" w:fill="auto"/>
            <w:vAlign w:val="center"/>
            <w:hideMark/>
          </w:tcPr>
          <w:p w14:paraId="7849A3E9"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w:t>
            </w:r>
          </w:p>
        </w:tc>
      </w:tr>
      <w:tr w:rsidR="006E7226" w14:paraId="1AD97112" w14:textId="77777777" w:rsidTr="00C91DA1">
        <w:trPr>
          <w:trHeight w:val="360"/>
          <w:jc w:val="center"/>
        </w:trPr>
        <w:tc>
          <w:tcPr>
            <w:tcW w:w="420" w:type="dxa"/>
            <w:tcBorders>
              <w:top w:val="nil"/>
              <w:left w:val="single" w:sz="12" w:space="0" w:color="000000"/>
              <w:bottom w:val="single" w:sz="4" w:space="0" w:color="000000"/>
              <w:right w:val="single" w:sz="4" w:space="0" w:color="000000"/>
            </w:tcBorders>
            <w:shd w:val="clear" w:color="auto" w:fill="auto"/>
            <w:vAlign w:val="center"/>
            <w:hideMark/>
          </w:tcPr>
          <w:p w14:paraId="05090D1E"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single" w:sz="4" w:space="0" w:color="000000"/>
              <w:right w:val="single" w:sz="4" w:space="0" w:color="000000"/>
            </w:tcBorders>
            <w:shd w:val="clear" w:color="auto" w:fill="auto"/>
            <w:vAlign w:val="center"/>
            <w:hideMark/>
          </w:tcPr>
          <w:p w14:paraId="4748E3A8"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2800 CC.</w:t>
            </w:r>
          </w:p>
        </w:tc>
        <w:tc>
          <w:tcPr>
            <w:tcW w:w="440" w:type="dxa"/>
            <w:tcBorders>
              <w:top w:val="nil"/>
              <w:left w:val="nil"/>
              <w:bottom w:val="single" w:sz="4" w:space="0" w:color="000000"/>
              <w:right w:val="single" w:sz="4" w:space="0" w:color="000000"/>
            </w:tcBorders>
            <w:shd w:val="clear" w:color="auto" w:fill="auto"/>
            <w:vAlign w:val="center"/>
            <w:hideMark/>
          </w:tcPr>
          <w:p w14:paraId="525280DE" w14:textId="48AC9BB8" w:rsidR="006E7226" w:rsidRDefault="00EE646C">
            <w:pPr>
              <w:jc w:val="center"/>
              <w:rPr>
                <w:rFonts w:ascii="Arial" w:hAnsi="Arial" w:cs="Arial"/>
                <w:color w:val="000000"/>
                <w:sz w:val="20"/>
                <w:szCs w:val="20"/>
              </w:rPr>
            </w:pPr>
            <w:r>
              <w:rPr>
                <w:rFonts w:ascii="Arial" w:hAnsi="Arial" w:cs="Arial"/>
                <w:color w:val="000000"/>
                <w:sz w:val="20"/>
                <w:szCs w:val="20"/>
              </w:rPr>
              <w:t>1</w:t>
            </w:r>
          </w:p>
        </w:tc>
        <w:tc>
          <w:tcPr>
            <w:tcW w:w="1100" w:type="dxa"/>
            <w:tcBorders>
              <w:top w:val="nil"/>
              <w:left w:val="nil"/>
              <w:bottom w:val="single" w:sz="4" w:space="0" w:color="000000"/>
              <w:right w:val="single" w:sz="4" w:space="0" w:color="000000"/>
            </w:tcBorders>
            <w:shd w:val="clear" w:color="auto" w:fill="auto"/>
            <w:vAlign w:val="center"/>
            <w:hideMark/>
          </w:tcPr>
          <w:p w14:paraId="4226A083"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3,600,000 </w:t>
            </w:r>
          </w:p>
        </w:tc>
        <w:tc>
          <w:tcPr>
            <w:tcW w:w="1100" w:type="dxa"/>
            <w:tcBorders>
              <w:top w:val="nil"/>
              <w:left w:val="nil"/>
              <w:bottom w:val="single" w:sz="4" w:space="0" w:color="000000"/>
              <w:right w:val="single" w:sz="12" w:space="0" w:color="000000"/>
            </w:tcBorders>
            <w:shd w:val="clear" w:color="auto" w:fill="auto"/>
            <w:vAlign w:val="center"/>
            <w:hideMark/>
          </w:tcPr>
          <w:p w14:paraId="5EE88F97" w14:textId="497FBCF8" w:rsidR="006E7226" w:rsidRDefault="00EE646C">
            <w:pPr>
              <w:jc w:val="right"/>
              <w:rPr>
                <w:rFonts w:ascii="Arial" w:hAnsi="Arial" w:cs="Arial"/>
                <w:b/>
                <w:bCs/>
                <w:color w:val="000000"/>
                <w:sz w:val="20"/>
                <w:szCs w:val="20"/>
              </w:rPr>
            </w:pPr>
            <w:r>
              <w:rPr>
                <w:rFonts w:ascii="Arial" w:hAnsi="Arial" w:cs="Arial"/>
                <w:b/>
                <w:bCs/>
                <w:color w:val="000000"/>
                <w:sz w:val="20"/>
                <w:szCs w:val="20"/>
              </w:rPr>
              <w:t>5.1</w:t>
            </w:r>
            <w:r w:rsidR="006E7226">
              <w:rPr>
                <w:rFonts w:ascii="Arial" w:hAnsi="Arial" w:cs="Arial"/>
                <w:b/>
                <w:bCs/>
                <w:color w:val="000000"/>
                <w:sz w:val="20"/>
                <w:szCs w:val="20"/>
              </w:rPr>
              <w:t xml:space="preserve">00 </w:t>
            </w:r>
          </w:p>
        </w:tc>
      </w:tr>
      <w:tr w:rsidR="006E7226" w14:paraId="6C4F25A7" w14:textId="77777777" w:rsidTr="00C91DA1">
        <w:trPr>
          <w:trHeight w:val="360"/>
          <w:jc w:val="center"/>
        </w:trPr>
        <w:tc>
          <w:tcPr>
            <w:tcW w:w="420" w:type="dxa"/>
            <w:tcBorders>
              <w:top w:val="nil"/>
              <w:left w:val="single" w:sz="12" w:space="0" w:color="000000"/>
              <w:bottom w:val="nil"/>
              <w:right w:val="single" w:sz="4" w:space="0" w:color="000000"/>
            </w:tcBorders>
            <w:shd w:val="clear" w:color="auto" w:fill="auto"/>
            <w:vAlign w:val="center"/>
            <w:hideMark/>
          </w:tcPr>
          <w:p w14:paraId="22D37185"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nil"/>
              <w:left w:val="nil"/>
              <w:bottom w:val="nil"/>
              <w:right w:val="single" w:sz="4" w:space="0" w:color="000000"/>
            </w:tcBorders>
            <w:shd w:val="clear" w:color="auto" w:fill="auto"/>
            <w:vAlign w:val="center"/>
            <w:hideMark/>
          </w:tcPr>
          <w:p w14:paraId="24B6B4B7" w14:textId="77777777" w:rsidR="006E7226" w:rsidRDefault="006E7226">
            <w:pPr>
              <w:ind w:firstLineChars="400" w:firstLine="800"/>
              <w:rPr>
                <w:rFonts w:ascii="Arial" w:hAnsi="Arial" w:cs="Arial"/>
                <w:color w:val="000000"/>
                <w:sz w:val="20"/>
                <w:szCs w:val="20"/>
              </w:rPr>
            </w:pPr>
            <w:r>
              <w:rPr>
                <w:rFonts w:ascii="Arial" w:hAnsi="Arial" w:cs="Arial"/>
                <w:color w:val="000000"/>
                <w:sz w:val="20"/>
                <w:szCs w:val="20"/>
              </w:rPr>
              <w:t>·       1000 CC.</w:t>
            </w:r>
          </w:p>
        </w:tc>
        <w:tc>
          <w:tcPr>
            <w:tcW w:w="440" w:type="dxa"/>
            <w:tcBorders>
              <w:top w:val="nil"/>
              <w:left w:val="nil"/>
              <w:bottom w:val="nil"/>
              <w:right w:val="single" w:sz="4" w:space="0" w:color="000000"/>
            </w:tcBorders>
            <w:shd w:val="clear" w:color="auto" w:fill="auto"/>
            <w:vAlign w:val="center"/>
            <w:hideMark/>
          </w:tcPr>
          <w:p w14:paraId="103F8934" w14:textId="77777777" w:rsidR="006E7226" w:rsidRDefault="006E7226">
            <w:pPr>
              <w:jc w:val="center"/>
              <w:rPr>
                <w:rFonts w:ascii="Arial" w:hAnsi="Arial" w:cs="Arial"/>
                <w:color w:val="000000"/>
                <w:sz w:val="20"/>
                <w:szCs w:val="20"/>
              </w:rPr>
            </w:pPr>
            <w:r>
              <w:rPr>
                <w:rFonts w:ascii="Arial" w:hAnsi="Arial" w:cs="Arial"/>
                <w:color w:val="000000"/>
                <w:sz w:val="20"/>
                <w:szCs w:val="20"/>
              </w:rPr>
              <w:t>1</w:t>
            </w:r>
          </w:p>
        </w:tc>
        <w:tc>
          <w:tcPr>
            <w:tcW w:w="1100" w:type="dxa"/>
            <w:tcBorders>
              <w:top w:val="nil"/>
              <w:left w:val="nil"/>
              <w:bottom w:val="nil"/>
              <w:right w:val="single" w:sz="4" w:space="0" w:color="000000"/>
            </w:tcBorders>
            <w:shd w:val="clear" w:color="auto" w:fill="auto"/>
            <w:vAlign w:val="center"/>
            <w:hideMark/>
          </w:tcPr>
          <w:p w14:paraId="707F569F" w14:textId="77777777" w:rsidR="006E7226" w:rsidRDefault="006E7226">
            <w:pPr>
              <w:jc w:val="right"/>
              <w:rPr>
                <w:rFonts w:ascii="Arial" w:hAnsi="Arial" w:cs="Arial"/>
                <w:color w:val="000000"/>
                <w:sz w:val="20"/>
                <w:szCs w:val="20"/>
              </w:rPr>
            </w:pPr>
            <w:r>
              <w:rPr>
                <w:rFonts w:ascii="Arial" w:hAnsi="Arial" w:cs="Arial"/>
                <w:color w:val="000000"/>
                <w:sz w:val="20"/>
                <w:szCs w:val="20"/>
              </w:rPr>
              <w:t xml:space="preserve">1,800,000 </w:t>
            </w:r>
          </w:p>
        </w:tc>
        <w:tc>
          <w:tcPr>
            <w:tcW w:w="1100" w:type="dxa"/>
            <w:tcBorders>
              <w:top w:val="nil"/>
              <w:left w:val="nil"/>
              <w:bottom w:val="nil"/>
              <w:right w:val="single" w:sz="12" w:space="0" w:color="000000"/>
            </w:tcBorders>
            <w:shd w:val="clear" w:color="auto" w:fill="auto"/>
            <w:vAlign w:val="center"/>
            <w:hideMark/>
          </w:tcPr>
          <w:p w14:paraId="602AFD95" w14:textId="77777777" w:rsidR="006E7226" w:rsidRDefault="006E7226">
            <w:pPr>
              <w:jc w:val="right"/>
              <w:rPr>
                <w:rFonts w:ascii="Arial" w:hAnsi="Arial" w:cs="Arial"/>
                <w:b/>
                <w:bCs/>
                <w:color w:val="000000"/>
                <w:sz w:val="20"/>
                <w:szCs w:val="20"/>
              </w:rPr>
            </w:pPr>
            <w:r>
              <w:rPr>
                <w:rFonts w:ascii="Arial" w:hAnsi="Arial" w:cs="Arial"/>
                <w:b/>
                <w:bCs/>
                <w:color w:val="000000"/>
                <w:sz w:val="20"/>
                <w:szCs w:val="20"/>
              </w:rPr>
              <w:t xml:space="preserve">1.800 </w:t>
            </w:r>
          </w:p>
        </w:tc>
      </w:tr>
      <w:tr w:rsidR="006E7226" w14:paraId="5A32937A" w14:textId="77777777" w:rsidTr="00C91DA1">
        <w:trPr>
          <w:trHeight w:val="270"/>
          <w:jc w:val="center"/>
        </w:trPr>
        <w:tc>
          <w:tcPr>
            <w:tcW w:w="420" w:type="dxa"/>
            <w:tcBorders>
              <w:top w:val="single" w:sz="8" w:space="0" w:color="000000"/>
              <w:left w:val="single" w:sz="12" w:space="0" w:color="000000"/>
              <w:bottom w:val="single" w:sz="12" w:space="0" w:color="000000"/>
              <w:right w:val="single" w:sz="4" w:space="0" w:color="000000"/>
            </w:tcBorders>
            <w:shd w:val="clear" w:color="auto" w:fill="auto"/>
            <w:vAlign w:val="center"/>
            <w:hideMark/>
          </w:tcPr>
          <w:p w14:paraId="3364606B"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7140" w:type="dxa"/>
            <w:tcBorders>
              <w:top w:val="single" w:sz="8" w:space="0" w:color="000000"/>
              <w:left w:val="nil"/>
              <w:bottom w:val="single" w:sz="12" w:space="0" w:color="000000"/>
              <w:right w:val="single" w:sz="4" w:space="0" w:color="000000"/>
            </w:tcBorders>
            <w:shd w:val="clear" w:color="auto" w:fill="auto"/>
            <w:vAlign w:val="center"/>
            <w:hideMark/>
          </w:tcPr>
          <w:p w14:paraId="2CD3C050" w14:textId="77777777" w:rsidR="006E7226" w:rsidRDefault="006E7226">
            <w:pPr>
              <w:jc w:val="center"/>
              <w:rPr>
                <w:rFonts w:ascii="Arial" w:hAnsi="Arial" w:cs="Arial"/>
                <w:b/>
                <w:bCs/>
                <w:color w:val="000000"/>
                <w:sz w:val="20"/>
                <w:szCs w:val="20"/>
              </w:rPr>
            </w:pPr>
            <w:r>
              <w:rPr>
                <w:rFonts w:ascii="Arial" w:hAnsi="Arial" w:cs="Arial"/>
                <w:b/>
                <w:bCs/>
                <w:color w:val="000000"/>
                <w:sz w:val="20"/>
                <w:szCs w:val="20"/>
              </w:rPr>
              <w:t>Grand Total:</w:t>
            </w:r>
          </w:p>
        </w:tc>
        <w:tc>
          <w:tcPr>
            <w:tcW w:w="440" w:type="dxa"/>
            <w:tcBorders>
              <w:top w:val="single" w:sz="8" w:space="0" w:color="000000"/>
              <w:left w:val="nil"/>
              <w:bottom w:val="single" w:sz="12" w:space="0" w:color="000000"/>
              <w:right w:val="single" w:sz="4" w:space="0" w:color="000000"/>
            </w:tcBorders>
            <w:shd w:val="clear" w:color="auto" w:fill="auto"/>
            <w:vAlign w:val="center"/>
            <w:hideMark/>
          </w:tcPr>
          <w:p w14:paraId="528595ED"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1100" w:type="dxa"/>
            <w:tcBorders>
              <w:top w:val="single" w:sz="8" w:space="0" w:color="000000"/>
              <w:left w:val="nil"/>
              <w:bottom w:val="single" w:sz="12" w:space="0" w:color="000000"/>
              <w:right w:val="single" w:sz="4" w:space="0" w:color="000000"/>
            </w:tcBorders>
            <w:shd w:val="clear" w:color="auto" w:fill="auto"/>
            <w:vAlign w:val="center"/>
            <w:hideMark/>
          </w:tcPr>
          <w:p w14:paraId="69D58F45" w14:textId="77777777" w:rsidR="006E7226" w:rsidRDefault="006E7226">
            <w:pPr>
              <w:jc w:val="center"/>
              <w:rPr>
                <w:rFonts w:ascii="Arial" w:hAnsi="Arial" w:cs="Arial"/>
                <w:color w:val="000000"/>
                <w:sz w:val="20"/>
                <w:szCs w:val="20"/>
              </w:rPr>
            </w:pPr>
            <w:r>
              <w:rPr>
                <w:rFonts w:ascii="Arial" w:hAnsi="Arial" w:cs="Arial"/>
                <w:color w:val="000000"/>
                <w:sz w:val="20"/>
                <w:szCs w:val="20"/>
              </w:rPr>
              <w:t> </w:t>
            </w:r>
          </w:p>
        </w:tc>
        <w:tc>
          <w:tcPr>
            <w:tcW w:w="1100" w:type="dxa"/>
            <w:tcBorders>
              <w:top w:val="single" w:sz="8" w:space="0" w:color="000000"/>
              <w:left w:val="nil"/>
              <w:bottom w:val="single" w:sz="12" w:space="0" w:color="000000"/>
              <w:right w:val="single" w:sz="12" w:space="0" w:color="000000"/>
            </w:tcBorders>
            <w:shd w:val="clear" w:color="auto" w:fill="auto"/>
            <w:vAlign w:val="center"/>
            <w:hideMark/>
          </w:tcPr>
          <w:p w14:paraId="40E632AB" w14:textId="41D5C426" w:rsidR="006E7226" w:rsidRDefault="003F6889">
            <w:pPr>
              <w:jc w:val="right"/>
              <w:rPr>
                <w:rFonts w:ascii="Arial" w:hAnsi="Arial" w:cs="Arial"/>
                <w:b/>
                <w:bCs/>
                <w:color w:val="000000"/>
                <w:sz w:val="20"/>
                <w:szCs w:val="20"/>
              </w:rPr>
            </w:pPr>
            <w:r>
              <w:rPr>
                <w:rFonts w:ascii="Arial" w:hAnsi="Arial" w:cs="Arial"/>
                <w:b/>
                <w:bCs/>
                <w:color w:val="000000"/>
                <w:sz w:val="20"/>
                <w:szCs w:val="20"/>
              </w:rPr>
              <w:t>6.9</w:t>
            </w:r>
            <w:r w:rsidR="006E7226">
              <w:rPr>
                <w:rFonts w:ascii="Arial" w:hAnsi="Arial" w:cs="Arial"/>
                <w:b/>
                <w:bCs/>
                <w:color w:val="000000"/>
                <w:sz w:val="20"/>
                <w:szCs w:val="20"/>
              </w:rPr>
              <w:t xml:space="preserve">00 </w:t>
            </w:r>
          </w:p>
        </w:tc>
      </w:tr>
    </w:tbl>
    <w:p w14:paraId="6150827D" w14:textId="77777777" w:rsidR="006E7226" w:rsidRDefault="006E7226" w:rsidP="00D641AB">
      <w:pPr>
        <w:jc w:val="center"/>
        <w:rPr>
          <w:rFonts w:asciiTheme="majorBidi" w:hAnsiTheme="majorBidi" w:cstheme="majorBidi"/>
          <w:b/>
          <w:bCs/>
          <w:smallCaps/>
        </w:rPr>
      </w:pPr>
    </w:p>
    <w:p w14:paraId="14AF5895" w14:textId="77777777" w:rsidR="00AD6465" w:rsidRDefault="00AD6465">
      <w:pPr>
        <w:rPr>
          <w:rFonts w:asciiTheme="majorBidi" w:hAnsiTheme="majorBidi" w:cstheme="majorBidi"/>
          <w:b/>
          <w:bCs/>
          <w:smallCaps/>
        </w:rPr>
      </w:pPr>
      <w:r>
        <w:rPr>
          <w:rFonts w:asciiTheme="majorBidi" w:hAnsiTheme="majorBidi" w:cstheme="majorBidi"/>
          <w:b/>
          <w:bCs/>
          <w:smallCaps/>
        </w:rPr>
        <w:br w:type="page"/>
      </w:r>
    </w:p>
    <w:p w14:paraId="68AAE713" w14:textId="25E60467" w:rsidR="00AD6465" w:rsidRDefault="00AD6465">
      <w:pPr>
        <w:rPr>
          <w:rFonts w:asciiTheme="majorBidi" w:hAnsiTheme="majorBidi" w:cstheme="majorBidi"/>
          <w:b/>
          <w:bCs/>
          <w:smallCaps/>
        </w:rPr>
      </w:pPr>
    </w:p>
    <w:tbl>
      <w:tblPr>
        <w:tblW w:w="10200" w:type="dxa"/>
        <w:jc w:val="center"/>
        <w:tblLook w:val="04A0" w:firstRow="1" w:lastRow="0" w:firstColumn="1" w:lastColumn="0" w:noHBand="0" w:noVBand="1"/>
      </w:tblPr>
      <w:tblGrid>
        <w:gridCol w:w="10200"/>
      </w:tblGrid>
      <w:tr w:rsidR="00AD6465" w14:paraId="5854DA2C" w14:textId="77777777" w:rsidTr="008A2AA4">
        <w:trPr>
          <w:trHeight w:val="500"/>
          <w:jc w:val="center"/>
        </w:trPr>
        <w:tc>
          <w:tcPr>
            <w:tcW w:w="10200" w:type="dxa"/>
            <w:tcBorders>
              <w:top w:val="nil"/>
              <w:left w:val="nil"/>
              <w:bottom w:val="nil"/>
              <w:right w:val="nil"/>
            </w:tcBorders>
            <w:shd w:val="clear" w:color="auto" w:fill="auto"/>
            <w:noWrap/>
            <w:vAlign w:val="center"/>
            <w:hideMark/>
          </w:tcPr>
          <w:p w14:paraId="2EADB065" w14:textId="77777777" w:rsidR="00AD6465" w:rsidRDefault="00AD6465" w:rsidP="008A2AA4">
            <w:pPr>
              <w:jc w:val="center"/>
              <w:rPr>
                <w:rFonts w:ascii="Arial" w:hAnsi="Arial" w:cs="Arial"/>
                <w:b/>
                <w:bCs/>
                <w:color w:val="000000"/>
                <w:sz w:val="28"/>
                <w:szCs w:val="28"/>
                <w:u w:val="single"/>
                <w:lang w:val="en-US"/>
              </w:rPr>
            </w:pPr>
            <w:r>
              <w:rPr>
                <w:rFonts w:ascii="Arial" w:hAnsi="Arial" w:cs="Arial"/>
                <w:b/>
                <w:bCs/>
                <w:color w:val="000000"/>
                <w:sz w:val="28"/>
                <w:szCs w:val="28"/>
                <w:u w:val="single"/>
              </w:rPr>
              <w:t>DETAIL OF VEHICLES AND OFFICE EQUIPMENT.</w:t>
            </w:r>
          </w:p>
        </w:tc>
      </w:tr>
    </w:tbl>
    <w:p w14:paraId="10ABECF2" w14:textId="77777777" w:rsidR="006E7226" w:rsidRDefault="006E7226">
      <w:pPr>
        <w:rPr>
          <w:rFonts w:asciiTheme="majorBidi" w:hAnsiTheme="majorBidi" w:cstheme="majorBidi"/>
          <w:b/>
          <w:bCs/>
          <w:smallCaps/>
        </w:rPr>
      </w:pPr>
    </w:p>
    <w:tbl>
      <w:tblPr>
        <w:tblW w:w="8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1479"/>
        <w:gridCol w:w="1418"/>
      </w:tblGrid>
      <w:tr w:rsidR="007B4325" w14:paraId="348DB5F8" w14:textId="77777777" w:rsidTr="00404276">
        <w:trPr>
          <w:trHeight w:val="450"/>
          <w:jc w:val="center"/>
        </w:trPr>
        <w:tc>
          <w:tcPr>
            <w:tcW w:w="5109" w:type="dxa"/>
            <w:shd w:val="clear" w:color="auto" w:fill="auto"/>
            <w:vAlign w:val="center"/>
          </w:tcPr>
          <w:p w14:paraId="62FE5852" w14:textId="4B281BC4" w:rsidR="007B4325" w:rsidRDefault="007B4325" w:rsidP="007B4325">
            <w:pPr>
              <w:jc w:val="center"/>
              <w:rPr>
                <w:rFonts w:ascii="Arial" w:hAnsi="Arial" w:cs="Arial"/>
                <w:color w:val="000000"/>
              </w:rPr>
            </w:pPr>
            <w:r>
              <w:rPr>
                <w:rFonts w:ascii="Arial" w:hAnsi="Arial" w:cs="Arial"/>
                <w:b/>
                <w:bCs/>
                <w:color w:val="000000"/>
              </w:rPr>
              <w:t>Sub-Head</w:t>
            </w:r>
          </w:p>
        </w:tc>
        <w:tc>
          <w:tcPr>
            <w:tcW w:w="1479" w:type="dxa"/>
            <w:vAlign w:val="center"/>
          </w:tcPr>
          <w:p w14:paraId="528F33D4" w14:textId="2C86460F" w:rsidR="007B4325" w:rsidRDefault="007B4325" w:rsidP="007B4325">
            <w:pPr>
              <w:jc w:val="center"/>
              <w:rPr>
                <w:rFonts w:ascii="Arial" w:hAnsi="Arial" w:cs="Arial"/>
                <w:b/>
                <w:bCs/>
                <w:color w:val="000000"/>
              </w:rPr>
            </w:pPr>
          </w:p>
        </w:tc>
        <w:tc>
          <w:tcPr>
            <w:tcW w:w="1418" w:type="dxa"/>
            <w:shd w:val="clear" w:color="auto" w:fill="auto"/>
            <w:vAlign w:val="center"/>
          </w:tcPr>
          <w:p w14:paraId="5AC43763" w14:textId="71596F2C" w:rsidR="007B4325" w:rsidRDefault="007B4325" w:rsidP="007B4325">
            <w:pPr>
              <w:jc w:val="center"/>
              <w:rPr>
                <w:rFonts w:ascii="Arial" w:hAnsi="Arial" w:cs="Arial"/>
                <w:b/>
                <w:bCs/>
                <w:color w:val="000000"/>
              </w:rPr>
            </w:pPr>
            <w:r>
              <w:rPr>
                <w:rFonts w:ascii="Arial" w:hAnsi="Arial" w:cs="Arial"/>
                <w:b/>
                <w:bCs/>
                <w:color w:val="000000"/>
              </w:rPr>
              <w:t>Total</w:t>
            </w:r>
          </w:p>
        </w:tc>
      </w:tr>
      <w:tr w:rsidR="007B4325" w14:paraId="70FF56C2" w14:textId="77777777" w:rsidTr="00404276">
        <w:trPr>
          <w:trHeight w:val="450"/>
          <w:jc w:val="center"/>
        </w:trPr>
        <w:tc>
          <w:tcPr>
            <w:tcW w:w="5109" w:type="dxa"/>
            <w:shd w:val="clear" w:color="auto" w:fill="auto"/>
            <w:vAlign w:val="center"/>
            <w:hideMark/>
          </w:tcPr>
          <w:p w14:paraId="357D1F30" w14:textId="77777777" w:rsidR="007B4325" w:rsidRDefault="007B4325" w:rsidP="007B4325">
            <w:pPr>
              <w:rPr>
                <w:rFonts w:ascii="Arial" w:hAnsi="Arial" w:cs="Arial"/>
                <w:color w:val="000000"/>
              </w:rPr>
            </w:pPr>
            <w:r>
              <w:rPr>
                <w:rFonts w:ascii="Arial" w:hAnsi="Arial" w:cs="Arial"/>
                <w:color w:val="000000"/>
              </w:rPr>
              <w:t>Postage &amp; Telegram.</w:t>
            </w:r>
          </w:p>
        </w:tc>
        <w:tc>
          <w:tcPr>
            <w:tcW w:w="1479" w:type="dxa"/>
            <w:vAlign w:val="center"/>
          </w:tcPr>
          <w:p w14:paraId="60DC4427" w14:textId="3A72E89E" w:rsidR="007B4325" w:rsidRDefault="007B4325" w:rsidP="007B4325">
            <w:pPr>
              <w:jc w:val="center"/>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53A8E8FA" w14:textId="20F1371E" w:rsidR="007B4325" w:rsidRDefault="007B4325" w:rsidP="007B4325">
            <w:pPr>
              <w:jc w:val="right"/>
              <w:rPr>
                <w:rFonts w:ascii="Arial" w:hAnsi="Arial" w:cs="Arial"/>
                <w:b/>
                <w:bCs/>
                <w:color w:val="000000"/>
              </w:rPr>
            </w:pPr>
            <w:r>
              <w:rPr>
                <w:rFonts w:ascii="Arial" w:hAnsi="Arial" w:cs="Arial"/>
                <w:b/>
                <w:bCs/>
                <w:color w:val="000000"/>
              </w:rPr>
              <w:t>420,000</w:t>
            </w:r>
          </w:p>
        </w:tc>
      </w:tr>
      <w:tr w:rsidR="007B4325" w14:paraId="0FC318A0" w14:textId="77777777" w:rsidTr="00404276">
        <w:trPr>
          <w:trHeight w:val="450"/>
          <w:jc w:val="center"/>
        </w:trPr>
        <w:tc>
          <w:tcPr>
            <w:tcW w:w="5109" w:type="dxa"/>
            <w:shd w:val="clear" w:color="auto" w:fill="auto"/>
            <w:vAlign w:val="center"/>
            <w:hideMark/>
          </w:tcPr>
          <w:p w14:paraId="0EB0443E" w14:textId="77777777" w:rsidR="007B4325" w:rsidRDefault="007B4325" w:rsidP="007B4325">
            <w:pPr>
              <w:rPr>
                <w:rFonts w:ascii="Arial" w:hAnsi="Arial" w:cs="Arial"/>
                <w:color w:val="000000"/>
              </w:rPr>
            </w:pPr>
            <w:r>
              <w:rPr>
                <w:rFonts w:ascii="Arial" w:hAnsi="Arial" w:cs="Arial"/>
                <w:color w:val="000000"/>
              </w:rPr>
              <w:t>Telephone and Trunk Call</w:t>
            </w:r>
          </w:p>
        </w:tc>
        <w:tc>
          <w:tcPr>
            <w:tcW w:w="1479" w:type="dxa"/>
            <w:vAlign w:val="center"/>
          </w:tcPr>
          <w:p w14:paraId="1E71CC03" w14:textId="637B1BF8"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67EFF281" w14:textId="7D2F663A" w:rsidR="007B4325" w:rsidRDefault="007B4325" w:rsidP="007B4325">
            <w:pPr>
              <w:jc w:val="right"/>
              <w:rPr>
                <w:rFonts w:ascii="Arial" w:hAnsi="Arial" w:cs="Arial"/>
                <w:b/>
                <w:bCs/>
                <w:color w:val="000000"/>
              </w:rPr>
            </w:pPr>
            <w:r>
              <w:rPr>
                <w:rFonts w:ascii="Arial" w:hAnsi="Arial" w:cs="Arial"/>
                <w:b/>
                <w:bCs/>
                <w:color w:val="000000"/>
              </w:rPr>
              <w:t>500,000</w:t>
            </w:r>
          </w:p>
        </w:tc>
      </w:tr>
      <w:tr w:rsidR="007B4325" w14:paraId="189527DE" w14:textId="77777777" w:rsidTr="00404276">
        <w:trPr>
          <w:trHeight w:val="450"/>
          <w:jc w:val="center"/>
        </w:trPr>
        <w:tc>
          <w:tcPr>
            <w:tcW w:w="5109" w:type="dxa"/>
            <w:shd w:val="clear" w:color="auto" w:fill="auto"/>
            <w:vAlign w:val="center"/>
            <w:hideMark/>
          </w:tcPr>
          <w:p w14:paraId="4A9473D6" w14:textId="77777777" w:rsidR="007B4325" w:rsidRDefault="007B4325" w:rsidP="007B4325">
            <w:pPr>
              <w:rPr>
                <w:rFonts w:ascii="Arial" w:hAnsi="Arial" w:cs="Arial"/>
                <w:color w:val="000000"/>
              </w:rPr>
            </w:pPr>
            <w:r>
              <w:rPr>
                <w:rFonts w:ascii="Arial" w:hAnsi="Arial" w:cs="Arial"/>
                <w:color w:val="000000"/>
              </w:rPr>
              <w:t>Electricity Charges.</w:t>
            </w:r>
          </w:p>
        </w:tc>
        <w:tc>
          <w:tcPr>
            <w:tcW w:w="1479" w:type="dxa"/>
            <w:vAlign w:val="center"/>
          </w:tcPr>
          <w:p w14:paraId="05599A1F" w14:textId="04ECE704"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6146B1A1" w14:textId="0EAC5C32" w:rsidR="007B4325" w:rsidRDefault="007B4325" w:rsidP="007B4325">
            <w:pPr>
              <w:jc w:val="right"/>
              <w:rPr>
                <w:rFonts w:ascii="Arial" w:hAnsi="Arial" w:cs="Arial"/>
                <w:b/>
                <w:bCs/>
                <w:color w:val="000000"/>
              </w:rPr>
            </w:pPr>
            <w:r>
              <w:rPr>
                <w:rFonts w:ascii="Arial" w:hAnsi="Arial" w:cs="Arial"/>
                <w:b/>
                <w:bCs/>
                <w:color w:val="000000"/>
              </w:rPr>
              <w:t>2,520,000</w:t>
            </w:r>
          </w:p>
        </w:tc>
      </w:tr>
      <w:tr w:rsidR="007B4325" w14:paraId="20278705" w14:textId="77777777" w:rsidTr="00404276">
        <w:trPr>
          <w:trHeight w:val="450"/>
          <w:jc w:val="center"/>
        </w:trPr>
        <w:tc>
          <w:tcPr>
            <w:tcW w:w="5109" w:type="dxa"/>
            <w:shd w:val="clear" w:color="auto" w:fill="auto"/>
            <w:vAlign w:val="center"/>
            <w:hideMark/>
          </w:tcPr>
          <w:p w14:paraId="2D272347" w14:textId="77777777" w:rsidR="007B4325" w:rsidRDefault="007B4325" w:rsidP="007B4325">
            <w:pPr>
              <w:rPr>
                <w:rFonts w:ascii="Arial" w:hAnsi="Arial" w:cs="Arial"/>
                <w:color w:val="000000"/>
              </w:rPr>
            </w:pPr>
            <w:r>
              <w:rPr>
                <w:rFonts w:ascii="Arial" w:hAnsi="Arial" w:cs="Arial"/>
                <w:color w:val="000000"/>
              </w:rPr>
              <w:t>Vehicle Registration.</w:t>
            </w:r>
          </w:p>
        </w:tc>
        <w:tc>
          <w:tcPr>
            <w:tcW w:w="1479" w:type="dxa"/>
            <w:vAlign w:val="center"/>
          </w:tcPr>
          <w:p w14:paraId="4501F5C7" w14:textId="0F6749D7"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16F8F6AF" w14:textId="597A5454" w:rsidR="007B4325" w:rsidRDefault="007B4325" w:rsidP="007B4325">
            <w:pPr>
              <w:jc w:val="right"/>
              <w:rPr>
                <w:rFonts w:ascii="Arial" w:hAnsi="Arial" w:cs="Arial"/>
                <w:b/>
                <w:bCs/>
                <w:color w:val="000000"/>
              </w:rPr>
            </w:pPr>
            <w:r>
              <w:rPr>
                <w:rFonts w:ascii="Arial" w:hAnsi="Arial" w:cs="Arial"/>
                <w:b/>
                <w:bCs/>
                <w:color w:val="000000"/>
              </w:rPr>
              <w:t>300,000</w:t>
            </w:r>
          </w:p>
        </w:tc>
      </w:tr>
      <w:tr w:rsidR="007B4325" w14:paraId="7FE1FE32" w14:textId="77777777" w:rsidTr="00404276">
        <w:trPr>
          <w:trHeight w:val="450"/>
          <w:jc w:val="center"/>
        </w:trPr>
        <w:tc>
          <w:tcPr>
            <w:tcW w:w="5109" w:type="dxa"/>
            <w:shd w:val="clear" w:color="auto" w:fill="auto"/>
            <w:vAlign w:val="center"/>
            <w:hideMark/>
          </w:tcPr>
          <w:p w14:paraId="27737E25" w14:textId="77777777" w:rsidR="007B4325" w:rsidRDefault="007B4325" w:rsidP="007B4325">
            <w:pPr>
              <w:rPr>
                <w:rFonts w:ascii="Arial" w:hAnsi="Arial" w:cs="Arial"/>
                <w:color w:val="000000"/>
              </w:rPr>
            </w:pPr>
            <w:r>
              <w:rPr>
                <w:rFonts w:ascii="Arial" w:hAnsi="Arial" w:cs="Arial"/>
                <w:color w:val="000000"/>
              </w:rPr>
              <w:t xml:space="preserve">TA / DA for entire staff </w:t>
            </w:r>
          </w:p>
        </w:tc>
        <w:tc>
          <w:tcPr>
            <w:tcW w:w="1479" w:type="dxa"/>
            <w:vAlign w:val="center"/>
          </w:tcPr>
          <w:p w14:paraId="3BE3733F" w14:textId="0888783A"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4787AD22" w14:textId="773EB645" w:rsidR="007B4325" w:rsidRDefault="007B4325" w:rsidP="007B4325">
            <w:pPr>
              <w:jc w:val="right"/>
              <w:rPr>
                <w:rFonts w:ascii="Arial" w:hAnsi="Arial" w:cs="Arial"/>
                <w:b/>
                <w:bCs/>
                <w:color w:val="000000"/>
              </w:rPr>
            </w:pPr>
            <w:r>
              <w:rPr>
                <w:rFonts w:ascii="Arial" w:hAnsi="Arial" w:cs="Arial"/>
                <w:b/>
                <w:bCs/>
                <w:color w:val="000000"/>
              </w:rPr>
              <w:t>1,000,000</w:t>
            </w:r>
          </w:p>
        </w:tc>
      </w:tr>
      <w:tr w:rsidR="007B4325" w14:paraId="0E61B4E6" w14:textId="77777777" w:rsidTr="00404276">
        <w:trPr>
          <w:trHeight w:val="450"/>
          <w:jc w:val="center"/>
        </w:trPr>
        <w:tc>
          <w:tcPr>
            <w:tcW w:w="5109" w:type="dxa"/>
            <w:shd w:val="clear" w:color="auto" w:fill="auto"/>
            <w:vAlign w:val="center"/>
            <w:hideMark/>
          </w:tcPr>
          <w:p w14:paraId="1BE1C5B8" w14:textId="77777777" w:rsidR="007B4325" w:rsidRDefault="007B4325" w:rsidP="007B4325">
            <w:pPr>
              <w:rPr>
                <w:rFonts w:ascii="Arial" w:hAnsi="Arial" w:cs="Arial"/>
                <w:color w:val="000000"/>
              </w:rPr>
            </w:pPr>
            <w:r>
              <w:rPr>
                <w:rFonts w:ascii="Arial" w:hAnsi="Arial" w:cs="Arial"/>
                <w:color w:val="000000"/>
              </w:rPr>
              <w:t>Transportation of Goods.</w:t>
            </w:r>
          </w:p>
        </w:tc>
        <w:tc>
          <w:tcPr>
            <w:tcW w:w="1479" w:type="dxa"/>
            <w:vAlign w:val="center"/>
          </w:tcPr>
          <w:p w14:paraId="7F0D6600" w14:textId="7679089B"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32D6974D" w14:textId="1FC90D3B" w:rsidR="007B4325" w:rsidRDefault="007B4325" w:rsidP="007B4325">
            <w:pPr>
              <w:jc w:val="right"/>
              <w:rPr>
                <w:rFonts w:ascii="Arial" w:hAnsi="Arial" w:cs="Arial"/>
                <w:b/>
                <w:bCs/>
                <w:color w:val="000000"/>
              </w:rPr>
            </w:pPr>
            <w:r>
              <w:rPr>
                <w:rFonts w:ascii="Arial" w:hAnsi="Arial" w:cs="Arial"/>
                <w:b/>
                <w:bCs/>
                <w:color w:val="000000"/>
              </w:rPr>
              <w:t>1,000,000</w:t>
            </w:r>
          </w:p>
        </w:tc>
      </w:tr>
      <w:tr w:rsidR="007B4325" w14:paraId="525FC763" w14:textId="77777777" w:rsidTr="00404276">
        <w:trPr>
          <w:trHeight w:val="450"/>
          <w:jc w:val="center"/>
        </w:trPr>
        <w:tc>
          <w:tcPr>
            <w:tcW w:w="5109" w:type="dxa"/>
            <w:shd w:val="clear" w:color="auto" w:fill="auto"/>
            <w:vAlign w:val="center"/>
            <w:hideMark/>
          </w:tcPr>
          <w:p w14:paraId="55659852" w14:textId="77777777" w:rsidR="007B4325" w:rsidRDefault="007B4325" w:rsidP="007B4325">
            <w:pPr>
              <w:rPr>
                <w:rFonts w:ascii="Arial" w:hAnsi="Arial" w:cs="Arial"/>
                <w:color w:val="000000"/>
              </w:rPr>
            </w:pPr>
            <w:r>
              <w:rPr>
                <w:rFonts w:ascii="Arial" w:hAnsi="Arial" w:cs="Arial"/>
                <w:color w:val="000000"/>
              </w:rPr>
              <w:t>P.O.L / CNG Charges.</w:t>
            </w:r>
          </w:p>
        </w:tc>
        <w:tc>
          <w:tcPr>
            <w:tcW w:w="1479" w:type="dxa"/>
            <w:vAlign w:val="center"/>
          </w:tcPr>
          <w:p w14:paraId="195F1825" w14:textId="1C4C23B6"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5429932E" w14:textId="400EF879" w:rsidR="007B4325" w:rsidRDefault="007B4325" w:rsidP="007B4325">
            <w:pPr>
              <w:jc w:val="right"/>
              <w:rPr>
                <w:rFonts w:ascii="Arial" w:hAnsi="Arial" w:cs="Arial"/>
                <w:b/>
                <w:bCs/>
                <w:color w:val="000000"/>
              </w:rPr>
            </w:pPr>
            <w:r>
              <w:rPr>
                <w:rFonts w:ascii="Arial" w:hAnsi="Arial" w:cs="Arial"/>
                <w:b/>
                <w:bCs/>
                <w:color w:val="000000"/>
              </w:rPr>
              <w:t>600,000</w:t>
            </w:r>
          </w:p>
        </w:tc>
      </w:tr>
      <w:tr w:rsidR="007B4325" w14:paraId="53842FCC" w14:textId="77777777" w:rsidTr="00404276">
        <w:trPr>
          <w:trHeight w:val="450"/>
          <w:jc w:val="center"/>
        </w:trPr>
        <w:tc>
          <w:tcPr>
            <w:tcW w:w="5109" w:type="dxa"/>
            <w:shd w:val="clear" w:color="auto" w:fill="auto"/>
            <w:vAlign w:val="center"/>
            <w:hideMark/>
          </w:tcPr>
          <w:p w14:paraId="3F70F689" w14:textId="77777777" w:rsidR="007B4325" w:rsidRDefault="007B4325" w:rsidP="007B4325">
            <w:pPr>
              <w:rPr>
                <w:rFonts w:ascii="Arial" w:hAnsi="Arial" w:cs="Arial"/>
                <w:color w:val="000000"/>
              </w:rPr>
            </w:pPr>
            <w:r>
              <w:rPr>
                <w:rFonts w:ascii="Arial" w:hAnsi="Arial" w:cs="Arial"/>
                <w:color w:val="000000"/>
              </w:rPr>
              <w:t>Office Building Rent.</w:t>
            </w:r>
          </w:p>
        </w:tc>
        <w:tc>
          <w:tcPr>
            <w:tcW w:w="1479" w:type="dxa"/>
            <w:vAlign w:val="center"/>
          </w:tcPr>
          <w:p w14:paraId="3040B1B5" w14:textId="3002CB45"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370FDD60" w14:textId="702E0347" w:rsidR="007B4325" w:rsidRDefault="007B4325" w:rsidP="007B4325">
            <w:pPr>
              <w:jc w:val="right"/>
              <w:rPr>
                <w:rFonts w:ascii="Arial" w:hAnsi="Arial" w:cs="Arial"/>
                <w:b/>
                <w:bCs/>
                <w:color w:val="000000"/>
              </w:rPr>
            </w:pPr>
            <w:r>
              <w:rPr>
                <w:rFonts w:ascii="Arial" w:hAnsi="Arial" w:cs="Arial"/>
                <w:b/>
                <w:bCs/>
                <w:color w:val="000000"/>
              </w:rPr>
              <w:t>1,500,000</w:t>
            </w:r>
          </w:p>
        </w:tc>
      </w:tr>
      <w:tr w:rsidR="007B4325" w14:paraId="43E004EB" w14:textId="77777777" w:rsidTr="00404276">
        <w:trPr>
          <w:trHeight w:val="450"/>
          <w:jc w:val="center"/>
        </w:trPr>
        <w:tc>
          <w:tcPr>
            <w:tcW w:w="5109" w:type="dxa"/>
            <w:shd w:val="clear" w:color="auto" w:fill="auto"/>
            <w:vAlign w:val="center"/>
            <w:hideMark/>
          </w:tcPr>
          <w:p w14:paraId="738DC793" w14:textId="77777777" w:rsidR="007B4325" w:rsidRDefault="007B4325" w:rsidP="007B4325">
            <w:pPr>
              <w:rPr>
                <w:rFonts w:ascii="Arial" w:hAnsi="Arial" w:cs="Arial"/>
                <w:color w:val="000000"/>
              </w:rPr>
            </w:pPr>
            <w:r>
              <w:rPr>
                <w:rFonts w:ascii="Arial" w:hAnsi="Arial" w:cs="Arial"/>
                <w:color w:val="000000"/>
              </w:rPr>
              <w:t>Office Stationery.</w:t>
            </w:r>
          </w:p>
        </w:tc>
        <w:tc>
          <w:tcPr>
            <w:tcW w:w="1479" w:type="dxa"/>
            <w:vAlign w:val="center"/>
          </w:tcPr>
          <w:p w14:paraId="17DE3785" w14:textId="763CDAD9" w:rsidR="007B4325" w:rsidRDefault="007B4325" w:rsidP="007B4325">
            <w:pPr>
              <w:jc w:val="center"/>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18CFBD30" w14:textId="3CEE2A6C" w:rsidR="007B4325" w:rsidRDefault="007B4325" w:rsidP="007B4325">
            <w:pPr>
              <w:jc w:val="center"/>
              <w:rPr>
                <w:rFonts w:ascii="Arial" w:hAnsi="Arial" w:cs="Arial"/>
                <w:b/>
                <w:bCs/>
                <w:color w:val="000000"/>
              </w:rPr>
            </w:pPr>
            <w:r>
              <w:rPr>
                <w:rFonts w:ascii="Arial" w:hAnsi="Arial" w:cs="Arial"/>
                <w:b/>
                <w:bCs/>
                <w:color w:val="000000"/>
              </w:rPr>
              <w:t xml:space="preserve">     800,000</w:t>
            </w:r>
          </w:p>
        </w:tc>
      </w:tr>
      <w:tr w:rsidR="007B4325" w14:paraId="1E4A9A7E" w14:textId="77777777" w:rsidTr="00404276">
        <w:trPr>
          <w:trHeight w:val="450"/>
          <w:jc w:val="center"/>
        </w:trPr>
        <w:tc>
          <w:tcPr>
            <w:tcW w:w="5109" w:type="dxa"/>
            <w:shd w:val="clear" w:color="auto" w:fill="auto"/>
            <w:vAlign w:val="center"/>
            <w:hideMark/>
          </w:tcPr>
          <w:p w14:paraId="04298883" w14:textId="77777777" w:rsidR="007B4325" w:rsidRDefault="007B4325" w:rsidP="007B4325">
            <w:pPr>
              <w:rPr>
                <w:rFonts w:ascii="Arial" w:hAnsi="Arial" w:cs="Arial"/>
                <w:color w:val="000000"/>
              </w:rPr>
            </w:pPr>
            <w:r>
              <w:rPr>
                <w:rFonts w:ascii="Arial" w:hAnsi="Arial" w:cs="Arial"/>
                <w:color w:val="000000"/>
              </w:rPr>
              <w:t>Printing and Publications.</w:t>
            </w:r>
          </w:p>
        </w:tc>
        <w:tc>
          <w:tcPr>
            <w:tcW w:w="1479" w:type="dxa"/>
            <w:vAlign w:val="center"/>
          </w:tcPr>
          <w:p w14:paraId="252D9055" w14:textId="17A4AD4C"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34BBF151" w14:textId="4304AB54" w:rsidR="007B4325" w:rsidRDefault="007B4325" w:rsidP="007B4325">
            <w:pPr>
              <w:jc w:val="right"/>
              <w:rPr>
                <w:rFonts w:ascii="Arial" w:hAnsi="Arial" w:cs="Arial"/>
                <w:b/>
                <w:bCs/>
                <w:color w:val="000000"/>
              </w:rPr>
            </w:pPr>
            <w:r>
              <w:rPr>
                <w:rFonts w:ascii="Arial" w:hAnsi="Arial" w:cs="Arial"/>
                <w:b/>
                <w:bCs/>
                <w:color w:val="000000"/>
              </w:rPr>
              <w:t>500,000</w:t>
            </w:r>
          </w:p>
        </w:tc>
      </w:tr>
      <w:tr w:rsidR="007B4325" w14:paraId="52A18292" w14:textId="77777777" w:rsidTr="00404276">
        <w:trPr>
          <w:trHeight w:val="450"/>
          <w:jc w:val="center"/>
        </w:trPr>
        <w:tc>
          <w:tcPr>
            <w:tcW w:w="5109" w:type="dxa"/>
            <w:shd w:val="clear" w:color="auto" w:fill="auto"/>
            <w:vAlign w:val="center"/>
            <w:hideMark/>
          </w:tcPr>
          <w:p w14:paraId="2F1594F6" w14:textId="77777777" w:rsidR="007B4325" w:rsidRDefault="007B4325" w:rsidP="007B4325">
            <w:pPr>
              <w:rPr>
                <w:rFonts w:ascii="Arial" w:hAnsi="Arial" w:cs="Arial"/>
                <w:color w:val="000000"/>
              </w:rPr>
            </w:pPr>
            <w:r>
              <w:rPr>
                <w:rFonts w:ascii="Arial" w:hAnsi="Arial" w:cs="Arial"/>
                <w:color w:val="000000"/>
              </w:rPr>
              <w:t>Newspapers, Periodicals and Books.</w:t>
            </w:r>
          </w:p>
        </w:tc>
        <w:tc>
          <w:tcPr>
            <w:tcW w:w="1479" w:type="dxa"/>
            <w:vAlign w:val="center"/>
          </w:tcPr>
          <w:p w14:paraId="7EE8AAE6" w14:textId="2398F6D5"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02E699D7" w14:textId="6006C60C" w:rsidR="007B4325" w:rsidRDefault="007B4325" w:rsidP="007B4325">
            <w:pPr>
              <w:jc w:val="right"/>
              <w:rPr>
                <w:rFonts w:ascii="Arial" w:hAnsi="Arial" w:cs="Arial"/>
                <w:b/>
                <w:bCs/>
                <w:color w:val="000000"/>
              </w:rPr>
            </w:pPr>
            <w:r>
              <w:rPr>
                <w:rFonts w:ascii="Arial" w:hAnsi="Arial" w:cs="Arial"/>
                <w:b/>
                <w:bCs/>
                <w:color w:val="000000"/>
              </w:rPr>
              <w:t>300,000</w:t>
            </w:r>
          </w:p>
        </w:tc>
      </w:tr>
      <w:tr w:rsidR="007B4325" w14:paraId="0A34EA4A" w14:textId="77777777" w:rsidTr="00404276">
        <w:trPr>
          <w:trHeight w:val="450"/>
          <w:jc w:val="center"/>
        </w:trPr>
        <w:tc>
          <w:tcPr>
            <w:tcW w:w="5109" w:type="dxa"/>
            <w:shd w:val="clear" w:color="auto" w:fill="auto"/>
            <w:vAlign w:val="center"/>
            <w:hideMark/>
          </w:tcPr>
          <w:p w14:paraId="191AF122" w14:textId="77777777" w:rsidR="007B4325" w:rsidRDefault="007B4325" w:rsidP="007B4325">
            <w:pPr>
              <w:rPr>
                <w:rFonts w:ascii="Arial" w:hAnsi="Arial" w:cs="Arial"/>
                <w:color w:val="000000"/>
              </w:rPr>
            </w:pPr>
            <w:r>
              <w:rPr>
                <w:rFonts w:ascii="Arial" w:hAnsi="Arial" w:cs="Arial"/>
                <w:color w:val="000000"/>
              </w:rPr>
              <w:t>Advertising &amp; Publicity.</w:t>
            </w:r>
          </w:p>
        </w:tc>
        <w:tc>
          <w:tcPr>
            <w:tcW w:w="1479" w:type="dxa"/>
            <w:vAlign w:val="center"/>
          </w:tcPr>
          <w:p w14:paraId="463EE4DD" w14:textId="3E420206"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04B5B2CC" w14:textId="3EF13304" w:rsidR="007B4325" w:rsidRDefault="007B4325" w:rsidP="007B4325">
            <w:pPr>
              <w:jc w:val="right"/>
              <w:rPr>
                <w:rFonts w:ascii="Arial" w:hAnsi="Arial" w:cs="Arial"/>
                <w:b/>
                <w:bCs/>
                <w:color w:val="000000"/>
              </w:rPr>
            </w:pPr>
            <w:r>
              <w:rPr>
                <w:rFonts w:ascii="Arial" w:hAnsi="Arial" w:cs="Arial"/>
                <w:b/>
                <w:bCs/>
                <w:color w:val="000000"/>
              </w:rPr>
              <w:t>600,000</w:t>
            </w:r>
          </w:p>
        </w:tc>
      </w:tr>
      <w:tr w:rsidR="007B4325" w14:paraId="0AE55B0A" w14:textId="77777777" w:rsidTr="00404276">
        <w:trPr>
          <w:trHeight w:val="450"/>
          <w:jc w:val="center"/>
        </w:trPr>
        <w:tc>
          <w:tcPr>
            <w:tcW w:w="5109" w:type="dxa"/>
            <w:shd w:val="clear" w:color="auto" w:fill="auto"/>
            <w:vAlign w:val="center"/>
            <w:hideMark/>
          </w:tcPr>
          <w:p w14:paraId="2B0CD50D" w14:textId="77777777" w:rsidR="007B4325" w:rsidRDefault="007B4325" w:rsidP="007B4325">
            <w:pPr>
              <w:rPr>
                <w:rFonts w:ascii="Arial" w:hAnsi="Arial" w:cs="Arial"/>
                <w:color w:val="000000"/>
              </w:rPr>
            </w:pPr>
            <w:r>
              <w:rPr>
                <w:rFonts w:ascii="Arial" w:hAnsi="Arial" w:cs="Arial"/>
                <w:color w:val="000000"/>
              </w:rPr>
              <w:t>Photographic Material.</w:t>
            </w:r>
          </w:p>
        </w:tc>
        <w:tc>
          <w:tcPr>
            <w:tcW w:w="1479" w:type="dxa"/>
            <w:vAlign w:val="center"/>
          </w:tcPr>
          <w:p w14:paraId="7E5B2407" w14:textId="05548650"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0753AF05" w14:textId="75DEC5E7" w:rsidR="007B4325" w:rsidRDefault="007B4325" w:rsidP="007B4325">
            <w:pPr>
              <w:jc w:val="right"/>
              <w:rPr>
                <w:rFonts w:ascii="Arial" w:hAnsi="Arial" w:cs="Arial"/>
                <w:b/>
                <w:bCs/>
                <w:color w:val="000000"/>
              </w:rPr>
            </w:pPr>
            <w:r>
              <w:rPr>
                <w:rFonts w:ascii="Arial" w:hAnsi="Arial" w:cs="Arial"/>
                <w:b/>
                <w:bCs/>
                <w:color w:val="000000"/>
              </w:rPr>
              <w:t>500,000</w:t>
            </w:r>
          </w:p>
        </w:tc>
      </w:tr>
      <w:tr w:rsidR="007B4325" w14:paraId="21D22836" w14:textId="77777777" w:rsidTr="00404276">
        <w:trPr>
          <w:trHeight w:val="450"/>
          <w:jc w:val="center"/>
        </w:trPr>
        <w:tc>
          <w:tcPr>
            <w:tcW w:w="5109" w:type="dxa"/>
            <w:shd w:val="clear" w:color="auto" w:fill="auto"/>
            <w:vAlign w:val="center"/>
            <w:hideMark/>
          </w:tcPr>
          <w:p w14:paraId="1BE23C1E" w14:textId="1DDFEC47" w:rsidR="007B4325" w:rsidRDefault="007B4325" w:rsidP="007B4325">
            <w:pPr>
              <w:rPr>
                <w:rFonts w:ascii="Arial" w:hAnsi="Arial" w:cs="Arial"/>
                <w:color w:val="000000"/>
              </w:rPr>
            </w:pPr>
            <w:r>
              <w:rPr>
                <w:rFonts w:ascii="Arial" w:hAnsi="Arial" w:cs="Arial"/>
                <w:color w:val="000000"/>
              </w:rPr>
              <w:t>Miscellaneous.</w:t>
            </w:r>
          </w:p>
        </w:tc>
        <w:tc>
          <w:tcPr>
            <w:tcW w:w="1479" w:type="dxa"/>
            <w:vAlign w:val="center"/>
          </w:tcPr>
          <w:p w14:paraId="5FA51757" w14:textId="16B14E48"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6CB2309F" w14:textId="09821D27" w:rsidR="007B4325" w:rsidRDefault="007B4325" w:rsidP="007B4325">
            <w:pPr>
              <w:jc w:val="right"/>
              <w:rPr>
                <w:rFonts w:ascii="Arial" w:hAnsi="Arial" w:cs="Arial"/>
                <w:b/>
                <w:bCs/>
                <w:color w:val="000000"/>
              </w:rPr>
            </w:pPr>
            <w:r>
              <w:rPr>
                <w:rFonts w:ascii="Arial" w:hAnsi="Arial" w:cs="Arial"/>
                <w:b/>
                <w:bCs/>
                <w:color w:val="000000"/>
              </w:rPr>
              <w:t>500,000</w:t>
            </w:r>
          </w:p>
        </w:tc>
      </w:tr>
      <w:tr w:rsidR="007B4325" w14:paraId="1FCADFD4" w14:textId="77777777" w:rsidTr="00404276">
        <w:trPr>
          <w:trHeight w:val="450"/>
          <w:jc w:val="center"/>
        </w:trPr>
        <w:tc>
          <w:tcPr>
            <w:tcW w:w="5109" w:type="dxa"/>
            <w:shd w:val="clear" w:color="auto" w:fill="auto"/>
            <w:vAlign w:val="center"/>
            <w:hideMark/>
          </w:tcPr>
          <w:p w14:paraId="165D5651" w14:textId="77777777" w:rsidR="007B4325" w:rsidRDefault="007B4325" w:rsidP="007B4325">
            <w:pPr>
              <w:rPr>
                <w:rFonts w:ascii="Arial" w:hAnsi="Arial" w:cs="Arial"/>
                <w:color w:val="000000"/>
              </w:rPr>
            </w:pPr>
            <w:r>
              <w:rPr>
                <w:rFonts w:ascii="Arial" w:hAnsi="Arial" w:cs="Arial"/>
                <w:color w:val="000000"/>
              </w:rPr>
              <w:t>Cataloguing of Objects.</w:t>
            </w:r>
          </w:p>
        </w:tc>
        <w:tc>
          <w:tcPr>
            <w:tcW w:w="1479" w:type="dxa"/>
            <w:vAlign w:val="center"/>
          </w:tcPr>
          <w:p w14:paraId="70B1777C" w14:textId="2B14E1DF"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2667EC3C" w14:textId="5B7D4AF5" w:rsidR="007B4325" w:rsidRDefault="007B4325" w:rsidP="007B4325">
            <w:pPr>
              <w:jc w:val="right"/>
              <w:rPr>
                <w:rFonts w:ascii="Arial" w:hAnsi="Arial" w:cs="Arial"/>
                <w:b/>
                <w:bCs/>
                <w:color w:val="000000"/>
              </w:rPr>
            </w:pPr>
            <w:r>
              <w:rPr>
                <w:rFonts w:ascii="Arial" w:hAnsi="Arial" w:cs="Arial"/>
                <w:b/>
                <w:bCs/>
                <w:color w:val="000000"/>
              </w:rPr>
              <w:t>300,000</w:t>
            </w:r>
          </w:p>
        </w:tc>
      </w:tr>
      <w:tr w:rsidR="007B4325" w14:paraId="35B79A8A" w14:textId="77777777" w:rsidTr="00404276">
        <w:trPr>
          <w:trHeight w:val="450"/>
          <w:jc w:val="center"/>
        </w:trPr>
        <w:tc>
          <w:tcPr>
            <w:tcW w:w="5109" w:type="dxa"/>
            <w:shd w:val="clear" w:color="auto" w:fill="auto"/>
            <w:vAlign w:val="center"/>
            <w:hideMark/>
          </w:tcPr>
          <w:p w14:paraId="44F97FFD" w14:textId="77777777" w:rsidR="007B4325" w:rsidRDefault="007B4325" w:rsidP="007B4325">
            <w:pPr>
              <w:rPr>
                <w:rFonts w:ascii="Arial" w:hAnsi="Arial" w:cs="Arial"/>
                <w:color w:val="000000"/>
              </w:rPr>
            </w:pPr>
            <w:r>
              <w:rPr>
                <w:rFonts w:ascii="Arial" w:hAnsi="Arial" w:cs="Arial"/>
                <w:color w:val="000000"/>
              </w:rPr>
              <w:t>Repair &amp; Maintenance of Transport.</w:t>
            </w:r>
          </w:p>
        </w:tc>
        <w:tc>
          <w:tcPr>
            <w:tcW w:w="1479" w:type="dxa"/>
            <w:vAlign w:val="center"/>
          </w:tcPr>
          <w:p w14:paraId="6F26D5B0" w14:textId="5B29E6F3"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05D980D2" w14:textId="6341D21F" w:rsidR="007B4325" w:rsidRDefault="007B4325" w:rsidP="007B4325">
            <w:pPr>
              <w:jc w:val="right"/>
              <w:rPr>
                <w:rFonts w:ascii="Arial" w:hAnsi="Arial" w:cs="Arial"/>
                <w:b/>
                <w:bCs/>
                <w:color w:val="000000"/>
              </w:rPr>
            </w:pPr>
            <w:r>
              <w:rPr>
                <w:rFonts w:ascii="Arial" w:hAnsi="Arial" w:cs="Arial"/>
                <w:b/>
                <w:bCs/>
                <w:color w:val="000000"/>
              </w:rPr>
              <w:t>600,000</w:t>
            </w:r>
          </w:p>
        </w:tc>
      </w:tr>
      <w:tr w:rsidR="007B4325" w14:paraId="374CC8B9" w14:textId="77777777" w:rsidTr="00404276">
        <w:trPr>
          <w:trHeight w:val="450"/>
          <w:jc w:val="center"/>
        </w:trPr>
        <w:tc>
          <w:tcPr>
            <w:tcW w:w="5109" w:type="dxa"/>
            <w:shd w:val="clear" w:color="auto" w:fill="auto"/>
            <w:vAlign w:val="center"/>
            <w:hideMark/>
          </w:tcPr>
          <w:p w14:paraId="5FB05DB9" w14:textId="77777777" w:rsidR="007B4325" w:rsidRDefault="007B4325" w:rsidP="007B4325">
            <w:pPr>
              <w:rPr>
                <w:rFonts w:ascii="Arial" w:hAnsi="Arial" w:cs="Arial"/>
                <w:color w:val="000000"/>
              </w:rPr>
            </w:pPr>
            <w:r>
              <w:rPr>
                <w:rFonts w:ascii="Arial" w:hAnsi="Arial" w:cs="Arial"/>
                <w:color w:val="000000"/>
              </w:rPr>
              <w:t>Repair &amp; Maintenance of Machinery and Equipment.</w:t>
            </w:r>
          </w:p>
        </w:tc>
        <w:tc>
          <w:tcPr>
            <w:tcW w:w="1479" w:type="dxa"/>
            <w:vAlign w:val="center"/>
          </w:tcPr>
          <w:p w14:paraId="285C2212" w14:textId="718DE84B" w:rsidR="007B4325" w:rsidRDefault="007B4325" w:rsidP="007B4325">
            <w:pPr>
              <w:jc w:val="right"/>
              <w:rPr>
                <w:rFonts w:ascii="Arial" w:hAnsi="Arial" w:cs="Arial"/>
                <w:b/>
                <w:bCs/>
                <w:color w:val="000000"/>
              </w:rPr>
            </w:pPr>
            <w:r>
              <w:rPr>
                <w:rFonts w:ascii="Arial" w:hAnsi="Arial" w:cs="Arial"/>
                <w:b/>
                <w:bCs/>
                <w:color w:val="000000"/>
              </w:rPr>
              <w:t>Lump Sum</w:t>
            </w:r>
          </w:p>
        </w:tc>
        <w:tc>
          <w:tcPr>
            <w:tcW w:w="1418" w:type="dxa"/>
            <w:shd w:val="clear" w:color="auto" w:fill="auto"/>
            <w:vAlign w:val="center"/>
            <w:hideMark/>
          </w:tcPr>
          <w:p w14:paraId="6FFD0712" w14:textId="3FE0A664" w:rsidR="007B4325" w:rsidRDefault="007B4325" w:rsidP="007B4325">
            <w:pPr>
              <w:jc w:val="right"/>
              <w:rPr>
                <w:rFonts w:ascii="Arial" w:hAnsi="Arial" w:cs="Arial"/>
                <w:b/>
                <w:bCs/>
                <w:color w:val="000000"/>
              </w:rPr>
            </w:pPr>
            <w:r>
              <w:rPr>
                <w:rFonts w:ascii="Arial" w:hAnsi="Arial" w:cs="Arial"/>
                <w:b/>
                <w:bCs/>
                <w:color w:val="000000"/>
              </w:rPr>
              <w:t>200,000</w:t>
            </w:r>
          </w:p>
        </w:tc>
      </w:tr>
      <w:tr w:rsidR="007B4325" w14:paraId="114112B5" w14:textId="77777777" w:rsidTr="00404276">
        <w:trPr>
          <w:trHeight w:val="450"/>
          <w:jc w:val="center"/>
        </w:trPr>
        <w:tc>
          <w:tcPr>
            <w:tcW w:w="5109" w:type="dxa"/>
            <w:shd w:val="clear" w:color="auto" w:fill="auto"/>
            <w:vAlign w:val="center"/>
            <w:hideMark/>
          </w:tcPr>
          <w:p w14:paraId="03C59D04" w14:textId="77777777" w:rsidR="007B4325" w:rsidRDefault="007B4325" w:rsidP="007B4325">
            <w:pPr>
              <w:rPr>
                <w:rFonts w:ascii="Arial" w:hAnsi="Arial" w:cs="Arial"/>
                <w:b/>
                <w:bCs/>
                <w:color w:val="000000"/>
              </w:rPr>
            </w:pPr>
            <w:r>
              <w:rPr>
                <w:rFonts w:ascii="Arial" w:hAnsi="Arial" w:cs="Arial"/>
                <w:b/>
                <w:bCs/>
                <w:color w:val="000000"/>
              </w:rPr>
              <w:t>Total Operational Cost</w:t>
            </w:r>
          </w:p>
        </w:tc>
        <w:tc>
          <w:tcPr>
            <w:tcW w:w="1479" w:type="dxa"/>
            <w:vAlign w:val="center"/>
          </w:tcPr>
          <w:p w14:paraId="50421CB2" w14:textId="17A4EFC3" w:rsidR="007B4325" w:rsidRDefault="007B4325" w:rsidP="007B4325">
            <w:pPr>
              <w:jc w:val="right"/>
              <w:rPr>
                <w:rFonts w:ascii="Arial" w:hAnsi="Arial" w:cs="Arial"/>
                <w:b/>
                <w:bCs/>
                <w:color w:val="000000"/>
              </w:rPr>
            </w:pPr>
          </w:p>
        </w:tc>
        <w:tc>
          <w:tcPr>
            <w:tcW w:w="1418" w:type="dxa"/>
            <w:shd w:val="clear" w:color="auto" w:fill="auto"/>
            <w:vAlign w:val="center"/>
            <w:hideMark/>
          </w:tcPr>
          <w:p w14:paraId="5B4ED877" w14:textId="7193DAE9" w:rsidR="007B4325" w:rsidRDefault="007B4325" w:rsidP="007B4325">
            <w:pPr>
              <w:jc w:val="right"/>
              <w:rPr>
                <w:rFonts w:ascii="Arial" w:hAnsi="Arial" w:cs="Arial"/>
                <w:b/>
                <w:bCs/>
                <w:color w:val="000000"/>
              </w:rPr>
            </w:pPr>
            <w:r>
              <w:rPr>
                <w:rFonts w:ascii="Arial" w:hAnsi="Arial" w:cs="Arial"/>
                <w:b/>
                <w:bCs/>
                <w:color w:val="000000"/>
              </w:rPr>
              <w:t>12,140,000</w:t>
            </w:r>
          </w:p>
        </w:tc>
      </w:tr>
      <w:tr w:rsidR="007B4325" w14:paraId="31F6E9DB" w14:textId="77777777" w:rsidTr="00404276">
        <w:trPr>
          <w:trHeight w:val="450"/>
          <w:jc w:val="center"/>
        </w:trPr>
        <w:tc>
          <w:tcPr>
            <w:tcW w:w="5109" w:type="dxa"/>
            <w:shd w:val="clear" w:color="auto" w:fill="auto"/>
            <w:vAlign w:val="center"/>
            <w:hideMark/>
          </w:tcPr>
          <w:p w14:paraId="0877590A" w14:textId="77777777" w:rsidR="007B4325" w:rsidRDefault="007B4325" w:rsidP="007B4325">
            <w:pPr>
              <w:rPr>
                <w:rFonts w:ascii="Arial" w:hAnsi="Arial" w:cs="Arial"/>
                <w:b/>
                <w:bCs/>
                <w:color w:val="000000"/>
              </w:rPr>
            </w:pPr>
            <w:r>
              <w:rPr>
                <w:rFonts w:ascii="Arial" w:hAnsi="Arial" w:cs="Arial"/>
                <w:b/>
                <w:bCs/>
                <w:color w:val="000000"/>
              </w:rPr>
              <w:t>In Million</w:t>
            </w:r>
          </w:p>
        </w:tc>
        <w:tc>
          <w:tcPr>
            <w:tcW w:w="1479" w:type="dxa"/>
            <w:vAlign w:val="center"/>
          </w:tcPr>
          <w:p w14:paraId="0F667458" w14:textId="2D8EDAD1" w:rsidR="007B4325" w:rsidRDefault="007B4325" w:rsidP="007B4325">
            <w:pPr>
              <w:jc w:val="right"/>
              <w:rPr>
                <w:rFonts w:ascii="Arial" w:hAnsi="Arial" w:cs="Arial"/>
                <w:b/>
                <w:bCs/>
                <w:color w:val="000000"/>
              </w:rPr>
            </w:pPr>
          </w:p>
        </w:tc>
        <w:tc>
          <w:tcPr>
            <w:tcW w:w="1418" w:type="dxa"/>
            <w:shd w:val="clear" w:color="auto" w:fill="auto"/>
            <w:vAlign w:val="center"/>
            <w:hideMark/>
          </w:tcPr>
          <w:p w14:paraId="02580A5D" w14:textId="1353C2D7" w:rsidR="007B4325" w:rsidRDefault="007B4325" w:rsidP="007B4325">
            <w:pPr>
              <w:jc w:val="right"/>
              <w:rPr>
                <w:rFonts w:ascii="Arial" w:hAnsi="Arial" w:cs="Arial"/>
                <w:b/>
                <w:bCs/>
                <w:color w:val="000000"/>
              </w:rPr>
            </w:pPr>
            <w:r>
              <w:rPr>
                <w:rFonts w:ascii="Arial" w:hAnsi="Arial" w:cs="Arial"/>
                <w:b/>
                <w:bCs/>
                <w:color w:val="000000"/>
              </w:rPr>
              <w:t>12.140</w:t>
            </w:r>
          </w:p>
        </w:tc>
      </w:tr>
    </w:tbl>
    <w:p w14:paraId="0D68208A" w14:textId="77777777" w:rsidR="00D641AB" w:rsidRPr="000A43DF" w:rsidRDefault="00D641AB" w:rsidP="00D641AB">
      <w:pPr>
        <w:jc w:val="center"/>
        <w:rPr>
          <w:rFonts w:asciiTheme="majorBidi" w:hAnsiTheme="majorBidi" w:cstheme="majorBidi"/>
          <w:b/>
          <w:bCs/>
          <w:smallCaps/>
        </w:rPr>
      </w:pPr>
      <w:r w:rsidRPr="000A43DF">
        <w:rPr>
          <w:rFonts w:asciiTheme="majorBidi" w:hAnsiTheme="majorBidi" w:cstheme="majorBidi"/>
          <w:b/>
          <w:bCs/>
          <w:smallCaps/>
        </w:rPr>
        <w:br w:type="page"/>
      </w:r>
    </w:p>
    <w:p w14:paraId="6EB5074D" w14:textId="77777777" w:rsidR="00D641AB" w:rsidRPr="000A43DF" w:rsidRDefault="00D641AB" w:rsidP="00D641AB">
      <w:pPr>
        <w:jc w:val="center"/>
        <w:rPr>
          <w:rFonts w:asciiTheme="majorBidi" w:hAnsiTheme="majorBidi" w:cstheme="majorBidi"/>
          <w:b/>
          <w:bCs/>
          <w:smallCaps/>
        </w:rPr>
      </w:pPr>
    </w:p>
    <w:p w14:paraId="31E60584" w14:textId="77777777" w:rsidR="00D641AB" w:rsidRPr="000A43DF" w:rsidRDefault="00D641AB" w:rsidP="00D641AB">
      <w:pPr>
        <w:jc w:val="center"/>
        <w:rPr>
          <w:rFonts w:asciiTheme="majorBidi" w:hAnsiTheme="majorBidi" w:cstheme="majorBidi"/>
          <w:b/>
          <w:smallCaps/>
          <w:color w:val="000000"/>
        </w:rPr>
      </w:pPr>
      <w:r w:rsidRPr="000A43DF">
        <w:rPr>
          <w:rFonts w:asciiTheme="majorBidi" w:hAnsiTheme="majorBidi" w:cstheme="majorBidi"/>
          <w:b/>
          <w:smallCaps/>
          <w:color w:val="000000"/>
        </w:rPr>
        <w:t xml:space="preserve">Detail Of Annual Recurring </w:t>
      </w:r>
      <w:r w:rsidR="009E28EE" w:rsidRPr="000A43DF">
        <w:rPr>
          <w:rFonts w:asciiTheme="majorBidi" w:hAnsiTheme="majorBidi" w:cstheme="majorBidi"/>
          <w:b/>
          <w:smallCaps/>
          <w:color w:val="000000"/>
        </w:rPr>
        <w:t>Expenditure After</w:t>
      </w:r>
      <w:r w:rsidRPr="000A43DF">
        <w:rPr>
          <w:rFonts w:asciiTheme="majorBidi" w:hAnsiTheme="majorBidi" w:cstheme="majorBidi"/>
          <w:b/>
          <w:smallCaps/>
          <w:color w:val="000000"/>
        </w:rPr>
        <w:t xml:space="preserve"> Completion Of The Project</w:t>
      </w:r>
    </w:p>
    <w:p w14:paraId="606E6C32" w14:textId="77777777" w:rsidR="00D641AB" w:rsidRPr="009B1CDE" w:rsidRDefault="00D641AB" w:rsidP="009B1CDE">
      <w:pPr>
        <w:ind w:left="426"/>
        <w:jc w:val="center"/>
        <w:rPr>
          <w:rFonts w:asciiTheme="majorBidi" w:hAnsiTheme="majorBidi" w:cstheme="majorBidi"/>
          <w:smallCaps/>
        </w:rPr>
      </w:pPr>
      <w:r w:rsidRPr="000A43DF">
        <w:rPr>
          <w:rFonts w:asciiTheme="majorBidi" w:hAnsiTheme="majorBidi" w:cstheme="majorBidi"/>
          <w:smallCaps/>
        </w:rPr>
        <w:t>PROTECTION AND MANAGEMENT OF ARCHA</w:t>
      </w:r>
      <w:r w:rsidR="009B1CDE">
        <w:rPr>
          <w:rFonts w:asciiTheme="majorBidi" w:hAnsiTheme="majorBidi" w:cstheme="majorBidi"/>
          <w:smallCaps/>
        </w:rPr>
        <w:t>EOLOGICAL AND CULTURAL HERITAGE (AIP).</w:t>
      </w:r>
    </w:p>
    <w:p w14:paraId="0739B2CD" w14:textId="77777777" w:rsidR="00D641AB" w:rsidRPr="000A43DF" w:rsidRDefault="00D641AB" w:rsidP="00D641AB">
      <w:pPr>
        <w:rPr>
          <w:rFonts w:asciiTheme="majorBidi" w:hAnsiTheme="majorBidi" w:cstheme="majorBidi"/>
          <w:color w:val="000000"/>
        </w:rPr>
      </w:pPr>
    </w:p>
    <w:tbl>
      <w:tblPr>
        <w:tblW w:w="1021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2392"/>
        <w:gridCol w:w="1260"/>
        <w:gridCol w:w="865"/>
        <w:gridCol w:w="2620"/>
        <w:gridCol w:w="2135"/>
      </w:tblGrid>
      <w:tr w:rsidR="00D641AB" w:rsidRPr="00D6016E" w14:paraId="77CB1A2E" w14:textId="77777777" w:rsidTr="00D6016E">
        <w:trPr>
          <w:trHeight w:val="523"/>
        </w:trPr>
        <w:tc>
          <w:tcPr>
            <w:tcW w:w="940" w:type="dxa"/>
            <w:tcBorders>
              <w:top w:val="single" w:sz="4" w:space="0" w:color="auto"/>
              <w:left w:val="single" w:sz="4" w:space="0" w:color="auto"/>
              <w:bottom w:val="single" w:sz="4" w:space="0" w:color="auto"/>
              <w:right w:val="single" w:sz="4" w:space="0" w:color="auto"/>
            </w:tcBorders>
            <w:vAlign w:val="center"/>
            <w:hideMark/>
          </w:tcPr>
          <w:p w14:paraId="4B8D26E2" w14:textId="77777777" w:rsidR="00D641AB" w:rsidRPr="00D6016E" w:rsidRDefault="00D641AB" w:rsidP="00D6016E">
            <w:pPr>
              <w:jc w:val="center"/>
              <w:rPr>
                <w:rFonts w:asciiTheme="majorBidi" w:hAnsiTheme="majorBidi" w:cstheme="majorBidi"/>
                <w:b/>
                <w:color w:val="000000"/>
              </w:rPr>
            </w:pPr>
            <w:r w:rsidRPr="00D6016E">
              <w:rPr>
                <w:rFonts w:asciiTheme="majorBidi" w:hAnsiTheme="majorBidi" w:cstheme="majorBidi"/>
                <w:b/>
                <w:color w:val="000000"/>
              </w:rPr>
              <w:t>S</w:t>
            </w:r>
            <w:r w:rsidR="00D6016E" w:rsidRPr="00D6016E">
              <w:rPr>
                <w:rFonts w:asciiTheme="majorBidi" w:hAnsiTheme="majorBidi" w:cstheme="majorBidi"/>
                <w:b/>
                <w:color w:val="000000"/>
              </w:rPr>
              <w:t xml:space="preserve">. </w:t>
            </w:r>
            <w:r w:rsidRPr="00D6016E">
              <w:rPr>
                <w:rFonts w:asciiTheme="majorBidi" w:hAnsiTheme="majorBidi" w:cstheme="majorBidi"/>
                <w:b/>
                <w:color w:val="000000"/>
              </w:rPr>
              <w:t>No</w:t>
            </w:r>
            <w:r w:rsidR="00D6016E" w:rsidRPr="00D6016E">
              <w:rPr>
                <w:rFonts w:asciiTheme="majorBidi" w:hAnsiTheme="majorBidi" w:cstheme="majorBidi"/>
                <w:b/>
                <w:color w:val="000000"/>
              </w:rPr>
              <w:t>.</w:t>
            </w:r>
          </w:p>
        </w:tc>
        <w:tc>
          <w:tcPr>
            <w:tcW w:w="2392" w:type="dxa"/>
            <w:tcBorders>
              <w:top w:val="single" w:sz="4" w:space="0" w:color="auto"/>
              <w:left w:val="single" w:sz="4" w:space="0" w:color="auto"/>
              <w:bottom w:val="single" w:sz="4" w:space="0" w:color="auto"/>
              <w:right w:val="single" w:sz="4" w:space="0" w:color="auto"/>
            </w:tcBorders>
            <w:vAlign w:val="center"/>
            <w:hideMark/>
          </w:tcPr>
          <w:p w14:paraId="01197FBA" w14:textId="77777777" w:rsidR="00D641AB" w:rsidRPr="00D6016E" w:rsidRDefault="00D641AB" w:rsidP="00D6016E">
            <w:pPr>
              <w:jc w:val="center"/>
              <w:rPr>
                <w:rFonts w:asciiTheme="majorBidi" w:hAnsiTheme="majorBidi" w:cstheme="majorBidi"/>
                <w:b/>
                <w:color w:val="000000"/>
              </w:rPr>
            </w:pPr>
            <w:r w:rsidRPr="00D6016E">
              <w:rPr>
                <w:rFonts w:asciiTheme="majorBidi" w:hAnsiTheme="majorBidi" w:cstheme="majorBidi"/>
                <w:b/>
                <w:color w:val="000000"/>
              </w:rPr>
              <w:t>Designation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45AAF5" w14:textId="77777777" w:rsidR="00D641AB" w:rsidRPr="00D6016E" w:rsidRDefault="00D641AB" w:rsidP="00D6016E">
            <w:pPr>
              <w:jc w:val="center"/>
              <w:rPr>
                <w:rFonts w:asciiTheme="majorBidi" w:hAnsiTheme="majorBidi" w:cstheme="majorBidi"/>
                <w:b/>
                <w:color w:val="000000"/>
              </w:rPr>
            </w:pPr>
            <w:r w:rsidRPr="00D6016E">
              <w:rPr>
                <w:rFonts w:asciiTheme="majorBidi" w:hAnsiTheme="majorBidi" w:cstheme="majorBidi"/>
                <w:b/>
                <w:color w:val="000000"/>
              </w:rPr>
              <w:t>Pay scale</w:t>
            </w:r>
          </w:p>
        </w:tc>
        <w:tc>
          <w:tcPr>
            <w:tcW w:w="865" w:type="dxa"/>
            <w:tcBorders>
              <w:top w:val="single" w:sz="4" w:space="0" w:color="auto"/>
              <w:left w:val="single" w:sz="4" w:space="0" w:color="auto"/>
              <w:bottom w:val="single" w:sz="4" w:space="0" w:color="auto"/>
              <w:right w:val="single" w:sz="4" w:space="0" w:color="auto"/>
            </w:tcBorders>
            <w:vAlign w:val="center"/>
            <w:hideMark/>
          </w:tcPr>
          <w:p w14:paraId="6DBC4F2C" w14:textId="77777777" w:rsidR="00D641AB" w:rsidRPr="00D6016E" w:rsidRDefault="00D641AB" w:rsidP="00D6016E">
            <w:pPr>
              <w:jc w:val="center"/>
              <w:rPr>
                <w:rFonts w:asciiTheme="majorBidi" w:hAnsiTheme="majorBidi" w:cstheme="majorBidi"/>
                <w:b/>
                <w:color w:val="000000"/>
              </w:rPr>
            </w:pPr>
            <w:r w:rsidRPr="00D6016E">
              <w:rPr>
                <w:rFonts w:asciiTheme="majorBidi" w:hAnsiTheme="majorBidi" w:cstheme="majorBidi"/>
                <w:b/>
                <w:color w:val="000000"/>
              </w:rPr>
              <w:t>No of Posts</w:t>
            </w:r>
          </w:p>
        </w:tc>
        <w:tc>
          <w:tcPr>
            <w:tcW w:w="2620" w:type="dxa"/>
            <w:tcBorders>
              <w:top w:val="single" w:sz="4" w:space="0" w:color="auto"/>
              <w:left w:val="single" w:sz="4" w:space="0" w:color="auto"/>
              <w:bottom w:val="single" w:sz="4" w:space="0" w:color="auto"/>
              <w:right w:val="single" w:sz="4" w:space="0" w:color="auto"/>
            </w:tcBorders>
            <w:vAlign w:val="center"/>
            <w:hideMark/>
          </w:tcPr>
          <w:p w14:paraId="6C362BF0" w14:textId="77777777" w:rsidR="00D641AB" w:rsidRPr="00D6016E" w:rsidRDefault="00D641AB" w:rsidP="00D6016E">
            <w:pPr>
              <w:jc w:val="center"/>
              <w:rPr>
                <w:rFonts w:asciiTheme="majorBidi" w:hAnsiTheme="majorBidi" w:cstheme="majorBidi"/>
                <w:b/>
                <w:color w:val="000000"/>
              </w:rPr>
            </w:pPr>
            <w:r w:rsidRPr="00D6016E">
              <w:rPr>
                <w:rFonts w:asciiTheme="majorBidi" w:hAnsiTheme="majorBidi" w:cstheme="majorBidi"/>
                <w:b/>
                <w:color w:val="000000"/>
              </w:rPr>
              <w:t>Salary per month</w:t>
            </w:r>
          </w:p>
          <w:p w14:paraId="7540982F" w14:textId="77777777" w:rsidR="00D641AB" w:rsidRPr="00D6016E" w:rsidRDefault="00D641AB" w:rsidP="00D6016E">
            <w:pPr>
              <w:jc w:val="center"/>
              <w:rPr>
                <w:rFonts w:asciiTheme="majorBidi" w:hAnsiTheme="majorBidi" w:cstheme="majorBidi"/>
                <w:b/>
                <w:color w:val="000000"/>
              </w:rPr>
            </w:pPr>
            <w:r w:rsidRPr="00D6016E">
              <w:rPr>
                <w:rFonts w:asciiTheme="majorBidi" w:hAnsiTheme="majorBidi" w:cstheme="majorBidi"/>
                <w:b/>
                <w:color w:val="000000"/>
              </w:rPr>
              <w:t>in Rs</w:t>
            </w:r>
          </w:p>
        </w:tc>
        <w:tc>
          <w:tcPr>
            <w:tcW w:w="2135" w:type="dxa"/>
            <w:tcBorders>
              <w:top w:val="single" w:sz="4" w:space="0" w:color="auto"/>
              <w:left w:val="single" w:sz="4" w:space="0" w:color="auto"/>
              <w:bottom w:val="single" w:sz="4" w:space="0" w:color="auto"/>
              <w:right w:val="single" w:sz="4" w:space="0" w:color="auto"/>
            </w:tcBorders>
            <w:vAlign w:val="center"/>
            <w:hideMark/>
          </w:tcPr>
          <w:p w14:paraId="4A1B48F9" w14:textId="77777777" w:rsidR="00D641AB" w:rsidRPr="00D6016E" w:rsidRDefault="00D641AB" w:rsidP="00D6016E">
            <w:pPr>
              <w:jc w:val="center"/>
              <w:rPr>
                <w:rFonts w:asciiTheme="majorBidi" w:hAnsiTheme="majorBidi" w:cstheme="majorBidi"/>
                <w:b/>
                <w:color w:val="000000"/>
              </w:rPr>
            </w:pPr>
            <w:proofErr w:type="gramStart"/>
            <w:r w:rsidRPr="00D6016E">
              <w:rPr>
                <w:rFonts w:asciiTheme="majorBidi" w:hAnsiTheme="majorBidi" w:cstheme="majorBidi"/>
                <w:b/>
                <w:color w:val="000000"/>
              </w:rPr>
              <w:t>Total  per</w:t>
            </w:r>
            <w:proofErr w:type="gramEnd"/>
            <w:r w:rsidRPr="00D6016E">
              <w:rPr>
                <w:rFonts w:asciiTheme="majorBidi" w:hAnsiTheme="majorBidi" w:cstheme="majorBidi"/>
                <w:b/>
                <w:color w:val="000000"/>
              </w:rPr>
              <w:t xml:space="preserve"> Year</w:t>
            </w:r>
          </w:p>
          <w:p w14:paraId="13CB42B7" w14:textId="77777777" w:rsidR="00D641AB" w:rsidRPr="00D6016E" w:rsidRDefault="00D641AB" w:rsidP="00D6016E">
            <w:pPr>
              <w:jc w:val="center"/>
              <w:rPr>
                <w:rFonts w:asciiTheme="majorBidi" w:hAnsiTheme="majorBidi" w:cstheme="majorBidi"/>
                <w:b/>
                <w:color w:val="000000"/>
              </w:rPr>
            </w:pPr>
            <w:proofErr w:type="gramStart"/>
            <w:r w:rsidRPr="00D6016E">
              <w:rPr>
                <w:rFonts w:asciiTheme="majorBidi" w:hAnsiTheme="majorBidi" w:cstheme="majorBidi"/>
                <w:b/>
                <w:color w:val="000000"/>
              </w:rPr>
              <w:t>Rs  in</w:t>
            </w:r>
            <w:proofErr w:type="gramEnd"/>
            <w:r w:rsidRPr="00D6016E">
              <w:rPr>
                <w:rFonts w:asciiTheme="majorBidi" w:hAnsiTheme="majorBidi" w:cstheme="majorBidi"/>
                <w:b/>
                <w:color w:val="000000"/>
              </w:rPr>
              <w:t xml:space="preserve"> million</w:t>
            </w:r>
          </w:p>
        </w:tc>
      </w:tr>
      <w:tr w:rsidR="00D641AB" w:rsidRPr="000A43DF" w14:paraId="3BB1332E" w14:textId="77777777" w:rsidTr="00D6016E">
        <w:trPr>
          <w:trHeight w:val="532"/>
        </w:trPr>
        <w:tc>
          <w:tcPr>
            <w:tcW w:w="940" w:type="dxa"/>
            <w:tcBorders>
              <w:top w:val="single" w:sz="4" w:space="0" w:color="auto"/>
              <w:left w:val="single" w:sz="4" w:space="0" w:color="auto"/>
              <w:bottom w:val="single" w:sz="4" w:space="0" w:color="auto"/>
              <w:right w:val="single" w:sz="4" w:space="0" w:color="auto"/>
            </w:tcBorders>
            <w:vAlign w:val="center"/>
            <w:hideMark/>
          </w:tcPr>
          <w:p w14:paraId="45B83D4A"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1</w:t>
            </w:r>
          </w:p>
        </w:tc>
        <w:tc>
          <w:tcPr>
            <w:tcW w:w="2392" w:type="dxa"/>
            <w:tcBorders>
              <w:top w:val="single" w:sz="4" w:space="0" w:color="auto"/>
              <w:left w:val="single" w:sz="4" w:space="0" w:color="auto"/>
              <w:bottom w:val="single" w:sz="4" w:space="0" w:color="auto"/>
              <w:right w:val="single" w:sz="4" w:space="0" w:color="auto"/>
            </w:tcBorders>
            <w:vAlign w:val="center"/>
            <w:hideMark/>
          </w:tcPr>
          <w:p w14:paraId="48140CFC" w14:textId="77777777" w:rsidR="00D641AB" w:rsidRPr="000A43DF" w:rsidRDefault="00D641AB" w:rsidP="00D6016E">
            <w:pPr>
              <w:ind w:left="32"/>
              <w:jc w:val="both"/>
              <w:rPr>
                <w:rFonts w:asciiTheme="majorBidi" w:hAnsiTheme="majorBidi" w:cstheme="majorBidi"/>
                <w:color w:val="000000"/>
              </w:rPr>
            </w:pPr>
            <w:proofErr w:type="gramStart"/>
            <w:r w:rsidRPr="000A43DF">
              <w:rPr>
                <w:rFonts w:asciiTheme="majorBidi" w:hAnsiTheme="majorBidi" w:cstheme="majorBidi"/>
                <w:color w:val="000000"/>
              </w:rPr>
              <w:t>Mali  /</w:t>
            </w:r>
            <w:proofErr w:type="gramEnd"/>
            <w:r w:rsidRPr="000A43DF">
              <w:rPr>
                <w:rFonts w:asciiTheme="majorBidi" w:hAnsiTheme="majorBidi" w:cstheme="majorBidi"/>
                <w:color w:val="000000"/>
              </w:rPr>
              <w:t xml:space="preserve"> Farmer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442F5DD"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01</w:t>
            </w:r>
          </w:p>
        </w:tc>
        <w:tc>
          <w:tcPr>
            <w:tcW w:w="865" w:type="dxa"/>
            <w:tcBorders>
              <w:top w:val="single" w:sz="4" w:space="0" w:color="auto"/>
              <w:left w:val="single" w:sz="4" w:space="0" w:color="auto"/>
              <w:bottom w:val="single" w:sz="4" w:space="0" w:color="auto"/>
              <w:right w:val="single" w:sz="4" w:space="0" w:color="auto"/>
            </w:tcBorders>
            <w:vAlign w:val="center"/>
            <w:hideMark/>
          </w:tcPr>
          <w:p w14:paraId="57DF02B7"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4</w:t>
            </w:r>
          </w:p>
        </w:tc>
        <w:tc>
          <w:tcPr>
            <w:tcW w:w="2620" w:type="dxa"/>
            <w:tcBorders>
              <w:top w:val="single" w:sz="4" w:space="0" w:color="auto"/>
              <w:left w:val="single" w:sz="4" w:space="0" w:color="auto"/>
              <w:bottom w:val="single" w:sz="4" w:space="0" w:color="auto"/>
              <w:right w:val="single" w:sz="4" w:space="0" w:color="auto"/>
            </w:tcBorders>
            <w:vAlign w:val="center"/>
            <w:hideMark/>
          </w:tcPr>
          <w:p w14:paraId="217801BF"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18,000.00</w:t>
            </w:r>
          </w:p>
        </w:tc>
        <w:tc>
          <w:tcPr>
            <w:tcW w:w="2135" w:type="dxa"/>
            <w:tcBorders>
              <w:top w:val="single" w:sz="4" w:space="0" w:color="auto"/>
              <w:left w:val="single" w:sz="4" w:space="0" w:color="auto"/>
              <w:bottom w:val="single" w:sz="4" w:space="0" w:color="auto"/>
              <w:right w:val="single" w:sz="4" w:space="0" w:color="auto"/>
            </w:tcBorders>
            <w:vAlign w:val="center"/>
            <w:hideMark/>
          </w:tcPr>
          <w:p w14:paraId="13E7B902"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0.864</w:t>
            </w:r>
          </w:p>
        </w:tc>
      </w:tr>
      <w:tr w:rsidR="00D641AB" w:rsidRPr="000A43DF" w14:paraId="723D59E5" w14:textId="77777777" w:rsidTr="00D6016E">
        <w:trPr>
          <w:trHeight w:val="532"/>
        </w:trPr>
        <w:tc>
          <w:tcPr>
            <w:tcW w:w="940" w:type="dxa"/>
            <w:tcBorders>
              <w:top w:val="single" w:sz="4" w:space="0" w:color="auto"/>
              <w:left w:val="single" w:sz="4" w:space="0" w:color="auto"/>
              <w:bottom w:val="single" w:sz="4" w:space="0" w:color="auto"/>
              <w:right w:val="single" w:sz="4" w:space="0" w:color="auto"/>
            </w:tcBorders>
            <w:vAlign w:val="center"/>
            <w:hideMark/>
          </w:tcPr>
          <w:p w14:paraId="1805410F"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2</w:t>
            </w:r>
          </w:p>
        </w:tc>
        <w:tc>
          <w:tcPr>
            <w:tcW w:w="2392" w:type="dxa"/>
            <w:tcBorders>
              <w:top w:val="single" w:sz="4" w:space="0" w:color="auto"/>
              <w:left w:val="single" w:sz="4" w:space="0" w:color="auto"/>
              <w:bottom w:val="single" w:sz="4" w:space="0" w:color="auto"/>
              <w:right w:val="single" w:sz="4" w:space="0" w:color="auto"/>
            </w:tcBorders>
            <w:vAlign w:val="center"/>
            <w:hideMark/>
          </w:tcPr>
          <w:p w14:paraId="1C9D8BA8" w14:textId="77777777" w:rsidR="00D641AB" w:rsidRPr="000A43DF" w:rsidRDefault="00D641AB" w:rsidP="00747693">
            <w:pPr>
              <w:jc w:val="both"/>
              <w:rPr>
                <w:rFonts w:asciiTheme="majorBidi" w:hAnsiTheme="majorBidi" w:cstheme="majorBidi"/>
                <w:color w:val="000000"/>
              </w:rPr>
            </w:pPr>
            <w:r w:rsidRPr="000A43DF">
              <w:rPr>
                <w:rFonts w:asciiTheme="majorBidi" w:hAnsiTheme="majorBidi" w:cstheme="majorBidi"/>
                <w:color w:val="000000"/>
              </w:rPr>
              <w:t xml:space="preserve">Site Attendant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037024"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01</w:t>
            </w:r>
          </w:p>
        </w:tc>
        <w:tc>
          <w:tcPr>
            <w:tcW w:w="865" w:type="dxa"/>
            <w:tcBorders>
              <w:top w:val="single" w:sz="4" w:space="0" w:color="auto"/>
              <w:left w:val="single" w:sz="4" w:space="0" w:color="auto"/>
              <w:bottom w:val="single" w:sz="4" w:space="0" w:color="auto"/>
              <w:right w:val="single" w:sz="4" w:space="0" w:color="auto"/>
            </w:tcBorders>
            <w:vAlign w:val="center"/>
            <w:hideMark/>
          </w:tcPr>
          <w:p w14:paraId="15F1F331"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25</w:t>
            </w:r>
          </w:p>
        </w:tc>
        <w:tc>
          <w:tcPr>
            <w:tcW w:w="2620" w:type="dxa"/>
            <w:tcBorders>
              <w:top w:val="single" w:sz="4" w:space="0" w:color="auto"/>
              <w:left w:val="single" w:sz="4" w:space="0" w:color="auto"/>
              <w:bottom w:val="single" w:sz="4" w:space="0" w:color="auto"/>
              <w:right w:val="single" w:sz="4" w:space="0" w:color="auto"/>
            </w:tcBorders>
            <w:vAlign w:val="center"/>
            <w:hideMark/>
          </w:tcPr>
          <w:p w14:paraId="7E0B57AB"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18,000.00</w:t>
            </w:r>
          </w:p>
        </w:tc>
        <w:tc>
          <w:tcPr>
            <w:tcW w:w="2135" w:type="dxa"/>
            <w:tcBorders>
              <w:top w:val="single" w:sz="4" w:space="0" w:color="auto"/>
              <w:left w:val="single" w:sz="4" w:space="0" w:color="auto"/>
              <w:bottom w:val="single" w:sz="4" w:space="0" w:color="auto"/>
              <w:right w:val="single" w:sz="4" w:space="0" w:color="auto"/>
            </w:tcBorders>
            <w:vAlign w:val="center"/>
            <w:hideMark/>
          </w:tcPr>
          <w:p w14:paraId="142F3628"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5.400</w:t>
            </w:r>
          </w:p>
        </w:tc>
      </w:tr>
      <w:tr w:rsidR="00D641AB" w:rsidRPr="000A43DF" w14:paraId="3C8A0B3C" w14:textId="77777777" w:rsidTr="00D6016E">
        <w:trPr>
          <w:trHeight w:val="532"/>
        </w:trPr>
        <w:tc>
          <w:tcPr>
            <w:tcW w:w="940" w:type="dxa"/>
            <w:tcBorders>
              <w:top w:val="single" w:sz="4" w:space="0" w:color="auto"/>
              <w:left w:val="single" w:sz="4" w:space="0" w:color="auto"/>
              <w:bottom w:val="single" w:sz="4" w:space="0" w:color="auto"/>
              <w:right w:val="single" w:sz="4" w:space="0" w:color="auto"/>
            </w:tcBorders>
            <w:vAlign w:val="center"/>
            <w:hideMark/>
          </w:tcPr>
          <w:p w14:paraId="36AE9D54"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3</w:t>
            </w:r>
          </w:p>
        </w:tc>
        <w:tc>
          <w:tcPr>
            <w:tcW w:w="2392" w:type="dxa"/>
            <w:tcBorders>
              <w:top w:val="single" w:sz="4" w:space="0" w:color="auto"/>
              <w:left w:val="single" w:sz="4" w:space="0" w:color="auto"/>
              <w:bottom w:val="single" w:sz="4" w:space="0" w:color="auto"/>
              <w:right w:val="single" w:sz="4" w:space="0" w:color="auto"/>
            </w:tcBorders>
            <w:vAlign w:val="center"/>
            <w:hideMark/>
          </w:tcPr>
          <w:p w14:paraId="63D67229" w14:textId="77777777" w:rsidR="00D641AB" w:rsidRPr="000A43DF" w:rsidRDefault="00D641AB" w:rsidP="00747693">
            <w:pPr>
              <w:jc w:val="both"/>
              <w:rPr>
                <w:rFonts w:asciiTheme="majorBidi" w:hAnsiTheme="majorBidi" w:cstheme="majorBidi"/>
                <w:color w:val="000000"/>
              </w:rPr>
            </w:pPr>
            <w:r w:rsidRPr="000A43DF">
              <w:rPr>
                <w:rFonts w:asciiTheme="majorBidi" w:hAnsiTheme="majorBidi" w:cstheme="majorBidi"/>
                <w:color w:val="000000"/>
              </w:rPr>
              <w:t xml:space="preserve">Sweeper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4E67626"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01</w:t>
            </w:r>
          </w:p>
        </w:tc>
        <w:tc>
          <w:tcPr>
            <w:tcW w:w="865" w:type="dxa"/>
            <w:tcBorders>
              <w:top w:val="single" w:sz="4" w:space="0" w:color="auto"/>
              <w:left w:val="single" w:sz="4" w:space="0" w:color="auto"/>
              <w:bottom w:val="single" w:sz="4" w:space="0" w:color="auto"/>
              <w:right w:val="single" w:sz="4" w:space="0" w:color="auto"/>
            </w:tcBorders>
            <w:vAlign w:val="center"/>
            <w:hideMark/>
          </w:tcPr>
          <w:p w14:paraId="084F4ED3"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4</w:t>
            </w:r>
          </w:p>
        </w:tc>
        <w:tc>
          <w:tcPr>
            <w:tcW w:w="2620" w:type="dxa"/>
            <w:tcBorders>
              <w:top w:val="single" w:sz="4" w:space="0" w:color="auto"/>
              <w:left w:val="single" w:sz="4" w:space="0" w:color="auto"/>
              <w:bottom w:val="single" w:sz="4" w:space="0" w:color="auto"/>
              <w:right w:val="single" w:sz="4" w:space="0" w:color="auto"/>
            </w:tcBorders>
            <w:vAlign w:val="center"/>
            <w:hideMark/>
          </w:tcPr>
          <w:p w14:paraId="658F9EE9"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18,000.00</w:t>
            </w:r>
          </w:p>
        </w:tc>
        <w:tc>
          <w:tcPr>
            <w:tcW w:w="2135" w:type="dxa"/>
            <w:tcBorders>
              <w:top w:val="single" w:sz="4" w:space="0" w:color="auto"/>
              <w:left w:val="single" w:sz="4" w:space="0" w:color="auto"/>
              <w:bottom w:val="single" w:sz="4" w:space="0" w:color="auto"/>
              <w:right w:val="single" w:sz="4" w:space="0" w:color="auto"/>
            </w:tcBorders>
            <w:vAlign w:val="center"/>
            <w:hideMark/>
          </w:tcPr>
          <w:p w14:paraId="51D03B91"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0.864</w:t>
            </w:r>
          </w:p>
        </w:tc>
      </w:tr>
      <w:tr w:rsidR="00D641AB" w:rsidRPr="000A43DF" w14:paraId="01A6C651" w14:textId="77777777" w:rsidTr="00D6016E">
        <w:trPr>
          <w:trHeight w:val="532"/>
        </w:trPr>
        <w:tc>
          <w:tcPr>
            <w:tcW w:w="940" w:type="dxa"/>
            <w:tcBorders>
              <w:top w:val="single" w:sz="4" w:space="0" w:color="auto"/>
              <w:left w:val="single" w:sz="4" w:space="0" w:color="auto"/>
              <w:bottom w:val="single" w:sz="4" w:space="0" w:color="auto"/>
              <w:right w:val="single" w:sz="4" w:space="0" w:color="auto"/>
            </w:tcBorders>
            <w:vAlign w:val="center"/>
            <w:hideMark/>
          </w:tcPr>
          <w:p w14:paraId="16DDC34F"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4</w:t>
            </w:r>
          </w:p>
        </w:tc>
        <w:tc>
          <w:tcPr>
            <w:tcW w:w="2392" w:type="dxa"/>
            <w:tcBorders>
              <w:top w:val="single" w:sz="4" w:space="0" w:color="auto"/>
              <w:left w:val="single" w:sz="4" w:space="0" w:color="auto"/>
              <w:bottom w:val="single" w:sz="4" w:space="0" w:color="auto"/>
              <w:right w:val="single" w:sz="4" w:space="0" w:color="auto"/>
            </w:tcBorders>
            <w:vAlign w:val="center"/>
            <w:hideMark/>
          </w:tcPr>
          <w:p w14:paraId="549A5E40" w14:textId="77777777" w:rsidR="00D641AB" w:rsidRPr="000A43DF" w:rsidRDefault="00D641AB" w:rsidP="00747693">
            <w:pPr>
              <w:jc w:val="both"/>
              <w:rPr>
                <w:rFonts w:asciiTheme="majorBidi" w:hAnsiTheme="majorBidi" w:cstheme="majorBidi"/>
                <w:color w:val="000000"/>
              </w:rPr>
            </w:pPr>
            <w:r w:rsidRPr="000A43DF">
              <w:rPr>
                <w:rFonts w:asciiTheme="majorBidi" w:hAnsiTheme="majorBidi" w:cstheme="majorBidi"/>
                <w:color w:val="000000"/>
              </w:rPr>
              <w:t xml:space="preserve">Electrician Tube well operator/ Mason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11EB210"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06</w:t>
            </w:r>
          </w:p>
        </w:tc>
        <w:tc>
          <w:tcPr>
            <w:tcW w:w="865" w:type="dxa"/>
            <w:tcBorders>
              <w:top w:val="single" w:sz="4" w:space="0" w:color="auto"/>
              <w:left w:val="single" w:sz="4" w:space="0" w:color="auto"/>
              <w:bottom w:val="single" w:sz="4" w:space="0" w:color="auto"/>
              <w:right w:val="single" w:sz="4" w:space="0" w:color="auto"/>
            </w:tcBorders>
            <w:vAlign w:val="center"/>
            <w:hideMark/>
          </w:tcPr>
          <w:p w14:paraId="51A1F078"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4</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C931192"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25,000.00</w:t>
            </w:r>
          </w:p>
        </w:tc>
        <w:tc>
          <w:tcPr>
            <w:tcW w:w="2135" w:type="dxa"/>
            <w:tcBorders>
              <w:top w:val="single" w:sz="4" w:space="0" w:color="auto"/>
              <w:left w:val="single" w:sz="4" w:space="0" w:color="auto"/>
              <w:bottom w:val="single" w:sz="4" w:space="0" w:color="auto"/>
              <w:right w:val="single" w:sz="4" w:space="0" w:color="auto"/>
            </w:tcBorders>
            <w:vAlign w:val="center"/>
            <w:hideMark/>
          </w:tcPr>
          <w:p w14:paraId="4115F00C"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1.200</w:t>
            </w:r>
          </w:p>
        </w:tc>
      </w:tr>
      <w:tr w:rsidR="00D641AB" w:rsidRPr="000A43DF" w14:paraId="17A0AF17" w14:textId="77777777" w:rsidTr="00D6016E">
        <w:trPr>
          <w:trHeight w:val="532"/>
        </w:trPr>
        <w:tc>
          <w:tcPr>
            <w:tcW w:w="940" w:type="dxa"/>
            <w:tcBorders>
              <w:top w:val="single" w:sz="4" w:space="0" w:color="auto"/>
              <w:left w:val="single" w:sz="4" w:space="0" w:color="auto"/>
              <w:bottom w:val="single" w:sz="4" w:space="0" w:color="auto"/>
              <w:right w:val="single" w:sz="4" w:space="0" w:color="auto"/>
            </w:tcBorders>
            <w:vAlign w:val="center"/>
            <w:hideMark/>
          </w:tcPr>
          <w:p w14:paraId="7612CF9D"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5</w:t>
            </w:r>
          </w:p>
        </w:tc>
        <w:tc>
          <w:tcPr>
            <w:tcW w:w="2392" w:type="dxa"/>
            <w:tcBorders>
              <w:top w:val="single" w:sz="4" w:space="0" w:color="auto"/>
              <w:left w:val="single" w:sz="4" w:space="0" w:color="auto"/>
              <w:bottom w:val="single" w:sz="4" w:space="0" w:color="auto"/>
              <w:right w:val="single" w:sz="4" w:space="0" w:color="auto"/>
            </w:tcBorders>
            <w:vAlign w:val="center"/>
            <w:hideMark/>
          </w:tcPr>
          <w:p w14:paraId="4AB3B119" w14:textId="77777777" w:rsidR="00D641AB" w:rsidRPr="000A43DF" w:rsidRDefault="00D641AB" w:rsidP="00747693">
            <w:pPr>
              <w:jc w:val="both"/>
              <w:rPr>
                <w:rFonts w:asciiTheme="majorBidi" w:hAnsiTheme="majorBidi" w:cstheme="majorBidi"/>
                <w:color w:val="000000"/>
              </w:rPr>
            </w:pPr>
            <w:r w:rsidRPr="000A43DF">
              <w:rPr>
                <w:rFonts w:asciiTheme="majorBidi" w:hAnsiTheme="majorBidi" w:cstheme="majorBidi"/>
                <w:color w:val="000000"/>
              </w:rPr>
              <w:t xml:space="preserve">Tour Guide and Conservation Assistant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9DE339"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12</w:t>
            </w:r>
          </w:p>
        </w:tc>
        <w:tc>
          <w:tcPr>
            <w:tcW w:w="865" w:type="dxa"/>
            <w:tcBorders>
              <w:top w:val="single" w:sz="4" w:space="0" w:color="auto"/>
              <w:left w:val="single" w:sz="4" w:space="0" w:color="auto"/>
              <w:bottom w:val="single" w:sz="4" w:space="0" w:color="auto"/>
              <w:right w:val="single" w:sz="4" w:space="0" w:color="auto"/>
            </w:tcBorders>
            <w:vAlign w:val="center"/>
            <w:hideMark/>
          </w:tcPr>
          <w:p w14:paraId="4622E510"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5</w:t>
            </w:r>
          </w:p>
        </w:tc>
        <w:tc>
          <w:tcPr>
            <w:tcW w:w="2620" w:type="dxa"/>
            <w:tcBorders>
              <w:top w:val="single" w:sz="4" w:space="0" w:color="auto"/>
              <w:left w:val="single" w:sz="4" w:space="0" w:color="auto"/>
              <w:bottom w:val="single" w:sz="4" w:space="0" w:color="auto"/>
              <w:right w:val="single" w:sz="4" w:space="0" w:color="auto"/>
            </w:tcBorders>
            <w:vAlign w:val="center"/>
            <w:hideMark/>
          </w:tcPr>
          <w:p w14:paraId="43BA6B1B"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35,000.00</w:t>
            </w:r>
          </w:p>
        </w:tc>
        <w:tc>
          <w:tcPr>
            <w:tcW w:w="2135" w:type="dxa"/>
            <w:tcBorders>
              <w:top w:val="single" w:sz="4" w:space="0" w:color="auto"/>
              <w:left w:val="single" w:sz="4" w:space="0" w:color="auto"/>
              <w:bottom w:val="single" w:sz="4" w:space="0" w:color="auto"/>
              <w:right w:val="single" w:sz="4" w:space="0" w:color="auto"/>
            </w:tcBorders>
            <w:vAlign w:val="center"/>
            <w:hideMark/>
          </w:tcPr>
          <w:p w14:paraId="61ABD1E8" w14:textId="77777777" w:rsidR="00D641AB" w:rsidRPr="000A43DF" w:rsidRDefault="00D641AB" w:rsidP="00747693">
            <w:pPr>
              <w:jc w:val="center"/>
              <w:rPr>
                <w:rFonts w:asciiTheme="majorBidi" w:hAnsiTheme="majorBidi" w:cstheme="majorBidi"/>
                <w:color w:val="000000"/>
              </w:rPr>
            </w:pPr>
            <w:r w:rsidRPr="000A43DF">
              <w:rPr>
                <w:rFonts w:asciiTheme="majorBidi" w:hAnsiTheme="majorBidi" w:cstheme="majorBidi"/>
                <w:color w:val="000000"/>
              </w:rPr>
              <w:t>2.100</w:t>
            </w:r>
          </w:p>
        </w:tc>
      </w:tr>
      <w:tr w:rsidR="00D641AB" w:rsidRPr="000A43DF" w14:paraId="06A38C8A" w14:textId="77777777" w:rsidTr="00D6016E">
        <w:trPr>
          <w:trHeight w:val="541"/>
        </w:trPr>
        <w:tc>
          <w:tcPr>
            <w:tcW w:w="8077" w:type="dxa"/>
            <w:gridSpan w:val="5"/>
            <w:tcBorders>
              <w:top w:val="single" w:sz="4" w:space="0" w:color="auto"/>
              <w:left w:val="single" w:sz="4" w:space="0" w:color="auto"/>
              <w:bottom w:val="single" w:sz="4" w:space="0" w:color="auto"/>
              <w:right w:val="single" w:sz="4" w:space="0" w:color="auto"/>
            </w:tcBorders>
            <w:vAlign w:val="center"/>
            <w:hideMark/>
          </w:tcPr>
          <w:p w14:paraId="0A69B7DC" w14:textId="77777777" w:rsidR="00D641AB" w:rsidRPr="000A43DF" w:rsidRDefault="00D641AB" w:rsidP="00747693">
            <w:pPr>
              <w:jc w:val="right"/>
              <w:rPr>
                <w:rFonts w:asciiTheme="majorBidi" w:hAnsiTheme="majorBidi" w:cstheme="majorBidi"/>
                <w:color w:val="000000"/>
              </w:rPr>
            </w:pPr>
          </w:p>
        </w:tc>
        <w:tc>
          <w:tcPr>
            <w:tcW w:w="2135" w:type="dxa"/>
            <w:tcBorders>
              <w:top w:val="single" w:sz="4" w:space="0" w:color="auto"/>
              <w:left w:val="single" w:sz="4" w:space="0" w:color="auto"/>
              <w:bottom w:val="single" w:sz="4" w:space="0" w:color="auto"/>
              <w:right w:val="single" w:sz="4" w:space="0" w:color="auto"/>
            </w:tcBorders>
            <w:vAlign w:val="center"/>
          </w:tcPr>
          <w:p w14:paraId="14BF36BC" w14:textId="77777777" w:rsidR="00D641AB" w:rsidRPr="000A43DF" w:rsidRDefault="00BF22A0" w:rsidP="00545867">
            <w:pPr>
              <w:ind w:right="252"/>
              <w:jc w:val="right"/>
              <w:rPr>
                <w:rFonts w:asciiTheme="majorBidi" w:hAnsiTheme="majorBidi" w:cstheme="majorBidi"/>
                <w:color w:val="000000"/>
              </w:rPr>
            </w:pPr>
            <w:r w:rsidRPr="000A43DF">
              <w:rPr>
                <w:rFonts w:asciiTheme="majorBidi" w:hAnsiTheme="majorBidi" w:cstheme="majorBidi"/>
                <w:color w:val="000000"/>
              </w:rPr>
              <w:t xml:space="preserve">Rs. 10.428 </w:t>
            </w:r>
            <w:r w:rsidR="00D641AB" w:rsidRPr="000A43DF">
              <w:rPr>
                <w:rFonts w:asciiTheme="majorBidi" w:hAnsiTheme="majorBidi" w:cstheme="majorBidi"/>
                <w:color w:val="000000"/>
              </w:rPr>
              <w:t>– (A)</w:t>
            </w:r>
          </w:p>
        </w:tc>
      </w:tr>
      <w:tr w:rsidR="00D641AB" w:rsidRPr="000A43DF" w14:paraId="2D8D186A" w14:textId="77777777" w:rsidTr="00D6016E">
        <w:trPr>
          <w:trHeight w:val="712"/>
        </w:trPr>
        <w:tc>
          <w:tcPr>
            <w:tcW w:w="8077" w:type="dxa"/>
            <w:gridSpan w:val="5"/>
            <w:tcBorders>
              <w:top w:val="single" w:sz="4" w:space="0" w:color="auto"/>
              <w:left w:val="single" w:sz="4" w:space="0" w:color="auto"/>
              <w:bottom w:val="single" w:sz="4" w:space="0" w:color="auto"/>
              <w:right w:val="single" w:sz="4" w:space="0" w:color="auto"/>
            </w:tcBorders>
            <w:vAlign w:val="center"/>
            <w:hideMark/>
          </w:tcPr>
          <w:p w14:paraId="4B532D20" w14:textId="77777777" w:rsidR="00D641AB" w:rsidRPr="000A43DF" w:rsidRDefault="00D641AB" w:rsidP="00747693">
            <w:pPr>
              <w:spacing w:line="360" w:lineRule="auto"/>
              <w:ind w:right="85"/>
              <w:jc w:val="both"/>
              <w:rPr>
                <w:rFonts w:asciiTheme="majorBidi" w:hAnsiTheme="majorBidi" w:cstheme="majorBidi"/>
                <w:color w:val="000000"/>
              </w:rPr>
            </w:pPr>
            <w:r w:rsidRPr="000A43DF">
              <w:rPr>
                <w:rFonts w:asciiTheme="majorBidi" w:hAnsiTheme="majorBidi" w:cstheme="majorBidi"/>
                <w:color w:val="000000"/>
              </w:rPr>
              <w:t xml:space="preserve">Provision for annual repair and maintenance of sites and infrastructure (roads, paths, street lights, fencing, lawns, wash rooms, boards, water supply, buildings) etc. developed there.  </w:t>
            </w:r>
          </w:p>
        </w:tc>
        <w:tc>
          <w:tcPr>
            <w:tcW w:w="2135" w:type="dxa"/>
            <w:tcBorders>
              <w:top w:val="single" w:sz="4" w:space="0" w:color="auto"/>
              <w:left w:val="single" w:sz="4" w:space="0" w:color="auto"/>
              <w:bottom w:val="single" w:sz="4" w:space="0" w:color="auto"/>
              <w:right w:val="single" w:sz="4" w:space="0" w:color="auto"/>
            </w:tcBorders>
            <w:vAlign w:val="center"/>
          </w:tcPr>
          <w:p w14:paraId="50F6F7CB" w14:textId="77777777" w:rsidR="00D641AB" w:rsidRPr="000A43DF" w:rsidRDefault="00D641AB" w:rsidP="00545867">
            <w:pPr>
              <w:spacing w:line="360" w:lineRule="auto"/>
              <w:ind w:right="252"/>
              <w:jc w:val="right"/>
              <w:rPr>
                <w:rFonts w:asciiTheme="majorBidi" w:hAnsiTheme="majorBidi" w:cstheme="majorBidi"/>
                <w:color w:val="000000"/>
              </w:rPr>
            </w:pPr>
            <w:r w:rsidRPr="000A43DF">
              <w:rPr>
                <w:rFonts w:asciiTheme="majorBidi" w:hAnsiTheme="majorBidi" w:cstheme="majorBidi"/>
                <w:color w:val="000000"/>
              </w:rPr>
              <w:t>Rs. 20.000 – (B)</w:t>
            </w:r>
          </w:p>
        </w:tc>
      </w:tr>
      <w:tr w:rsidR="00D641AB" w:rsidRPr="000A43DF" w14:paraId="7ED10F02" w14:textId="77777777" w:rsidTr="00D6016E">
        <w:trPr>
          <w:trHeight w:val="532"/>
        </w:trPr>
        <w:tc>
          <w:tcPr>
            <w:tcW w:w="8077" w:type="dxa"/>
            <w:gridSpan w:val="5"/>
            <w:tcBorders>
              <w:top w:val="single" w:sz="4" w:space="0" w:color="auto"/>
              <w:left w:val="single" w:sz="4" w:space="0" w:color="auto"/>
              <w:bottom w:val="single" w:sz="4" w:space="0" w:color="auto"/>
              <w:right w:val="single" w:sz="4" w:space="0" w:color="auto"/>
            </w:tcBorders>
            <w:vAlign w:val="center"/>
            <w:hideMark/>
          </w:tcPr>
          <w:p w14:paraId="18EE630B" w14:textId="77777777" w:rsidR="00D641AB" w:rsidRPr="000A43DF" w:rsidRDefault="00D641AB" w:rsidP="00747693">
            <w:pPr>
              <w:ind w:right="85"/>
              <w:jc w:val="both"/>
              <w:rPr>
                <w:rFonts w:asciiTheme="majorBidi" w:hAnsiTheme="majorBidi" w:cstheme="majorBidi"/>
                <w:color w:val="000000"/>
              </w:rPr>
            </w:pPr>
            <w:r w:rsidRPr="000A43DF">
              <w:rPr>
                <w:rFonts w:asciiTheme="majorBidi" w:hAnsiTheme="majorBidi" w:cstheme="majorBidi"/>
                <w:color w:val="000000"/>
              </w:rPr>
              <w:t xml:space="preserve">Provision for Utility </w:t>
            </w:r>
            <w:proofErr w:type="gramStart"/>
            <w:r w:rsidRPr="000A43DF">
              <w:rPr>
                <w:rFonts w:asciiTheme="majorBidi" w:hAnsiTheme="majorBidi" w:cstheme="majorBidi"/>
                <w:color w:val="000000"/>
              </w:rPr>
              <w:t>bills ,</w:t>
            </w:r>
            <w:proofErr w:type="gramEnd"/>
            <w:r w:rsidRPr="000A43DF">
              <w:rPr>
                <w:rFonts w:asciiTheme="majorBidi" w:hAnsiTheme="majorBidi" w:cstheme="majorBidi"/>
                <w:color w:val="000000"/>
              </w:rPr>
              <w:t xml:space="preserve"> POL,  Office Building Rent and miscellaneous  petty expenditure etc. </w:t>
            </w:r>
          </w:p>
        </w:tc>
        <w:tc>
          <w:tcPr>
            <w:tcW w:w="2135" w:type="dxa"/>
            <w:tcBorders>
              <w:top w:val="single" w:sz="4" w:space="0" w:color="auto"/>
              <w:left w:val="single" w:sz="4" w:space="0" w:color="auto"/>
              <w:bottom w:val="single" w:sz="4" w:space="0" w:color="auto"/>
              <w:right w:val="single" w:sz="4" w:space="0" w:color="auto"/>
            </w:tcBorders>
            <w:vAlign w:val="center"/>
          </w:tcPr>
          <w:p w14:paraId="0C5A49E2" w14:textId="77777777" w:rsidR="00D641AB" w:rsidRPr="000A43DF" w:rsidRDefault="00D641AB" w:rsidP="00545867">
            <w:pPr>
              <w:ind w:right="252"/>
              <w:jc w:val="right"/>
              <w:rPr>
                <w:rFonts w:asciiTheme="majorBidi" w:hAnsiTheme="majorBidi" w:cstheme="majorBidi"/>
                <w:color w:val="000000"/>
              </w:rPr>
            </w:pPr>
            <w:r w:rsidRPr="000A43DF">
              <w:rPr>
                <w:rFonts w:asciiTheme="majorBidi" w:hAnsiTheme="majorBidi" w:cstheme="majorBidi"/>
                <w:color w:val="000000"/>
              </w:rPr>
              <w:t>Rs.</w:t>
            </w:r>
            <w:r w:rsidR="00545867">
              <w:rPr>
                <w:rFonts w:asciiTheme="majorBidi" w:hAnsiTheme="majorBidi" w:cstheme="majorBidi"/>
                <w:color w:val="000000"/>
              </w:rPr>
              <w:t xml:space="preserve">  </w:t>
            </w:r>
            <w:r w:rsidRPr="000A43DF">
              <w:rPr>
                <w:rFonts w:asciiTheme="majorBidi" w:hAnsiTheme="majorBidi" w:cstheme="majorBidi"/>
                <w:color w:val="000000"/>
              </w:rPr>
              <w:t xml:space="preserve"> 5.572 – (C)</w:t>
            </w:r>
          </w:p>
        </w:tc>
      </w:tr>
      <w:tr w:rsidR="00D641AB" w:rsidRPr="00847147" w14:paraId="68C987E1" w14:textId="77777777" w:rsidTr="00D6016E">
        <w:trPr>
          <w:trHeight w:val="532"/>
        </w:trPr>
        <w:tc>
          <w:tcPr>
            <w:tcW w:w="8077" w:type="dxa"/>
            <w:gridSpan w:val="5"/>
            <w:tcBorders>
              <w:top w:val="single" w:sz="4" w:space="0" w:color="auto"/>
              <w:left w:val="single" w:sz="4" w:space="0" w:color="auto"/>
              <w:bottom w:val="single" w:sz="4" w:space="0" w:color="auto"/>
              <w:right w:val="single" w:sz="4" w:space="0" w:color="auto"/>
            </w:tcBorders>
            <w:vAlign w:val="center"/>
            <w:hideMark/>
          </w:tcPr>
          <w:p w14:paraId="3539AA80" w14:textId="77777777" w:rsidR="00D641AB" w:rsidRPr="00847147" w:rsidRDefault="00D641AB" w:rsidP="00747693">
            <w:pPr>
              <w:ind w:right="85"/>
              <w:jc w:val="right"/>
              <w:rPr>
                <w:rFonts w:asciiTheme="majorBidi" w:hAnsiTheme="majorBidi" w:cstheme="majorBidi"/>
                <w:b/>
                <w:color w:val="000000"/>
              </w:rPr>
            </w:pPr>
            <w:r w:rsidRPr="00847147">
              <w:rPr>
                <w:rFonts w:asciiTheme="majorBidi" w:hAnsiTheme="majorBidi" w:cstheme="majorBidi"/>
                <w:b/>
                <w:color w:val="000000"/>
              </w:rPr>
              <w:t xml:space="preserve"> TOTAL for one year </w:t>
            </w:r>
            <w:proofErr w:type="gramStart"/>
            <w:r w:rsidRPr="00847147">
              <w:rPr>
                <w:rFonts w:asciiTheme="majorBidi" w:hAnsiTheme="majorBidi" w:cstheme="majorBidi"/>
                <w:b/>
                <w:color w:val="000000"/>
              </w:rPr>
              <w:t xml:space="preserve">   (</w:t>
            </w:r>
            <w:proofErr w:type="gramEnd"/>
            <w:r w:rsidRPr="00847147">
              <w:rPr>
                <w:rFonts w:asciiTheme="majorBidi" w:hAnsiTheme="majorBidi" w:cstheme="majorBidi"/>
                <w:b/>
                <w:color w:val="000000"/>
              </w:rPr>
              <w:t xml:space="preserve"> A+B+C )  Rs. </w:t>
            </w:r>
          </w:p>
        </w:tc>
        <w:tc>
          <w:tcPr>
            <w:tcW w:w="2135" w:type="dxa"/>
            <w:tcBorders>
              <w:top w:val="single" w:sz="4" w:space="0" w:color="auto"/>
              <w:left w:val="single" w:sz="4" w:space="0" w:color="auto"/>
              <w:bottom w:val="single" w:sz="4" w:space="0" w:color="auto"/>
              <w:right w:val="single" w:sz="4" w:space="0" w:color="auto"/>
            </w:tcBorders>
            <w:vAlign w:val="center"/>
          </w:tcPr>
          <w:p w14:paraId="004EC433" w14:textId="77777777" w:rsidR="00D641AB" w:rsidRPr="00847147" w:rsidRDefault="00D641AB" w:rsidP="00545867">
            <w:pPr>
              <w:ind w:right="252"/>
              <w:jc w:val="right"/>
              <w:rPr>
                <w:rFonts w:asciiTheme="majorBidi" w:hAnsiTheme="majorBidi" w:cstheme="majorBidi"/>
                <w:b/>
                <w:color w:val="000000"/>
              </w:rPr>
            </w:pPr>
            <w:r w:rsidRPr="00847147">
              <w:rPr>
                <w:rFonts w:asciiTheme="majorBidi" w:hAnsiTheme="majorBidi" w:cstheme="majorBidi"/>
                <w:b/>
                <w:color w:val="000000"/>
              </w:rPr>
              <w:t xml:space="preserve">Rs. </w:t>
            </w:r>
            <w:r w:rsidR="00545867" w:rsidRPr="00847147">
              <w:rPr>
                <w:rFonts w:asciiTheme="majorBidi" w:hAnsiTheme="majorBidi" w:cstheme="majorBidi"/>
                <w:b/>
                <w:color w:val="000000"/>
              </w:rPr>
              <w:t xml:space="preserve"> </w:t>
            </w:r>
            <w:r w:rsidRPr="00847147">
              <w:rPr>
                <w:rFonts w:asciiTheme="majorBidi" w:hAnsiTheme="majorBidi" w:cstheme="majorBidi"/>
                <w:b/>
                <w:color w:val="000000"/>
              </w:rPr>
              <w:t>36.000</w:t>
            </w:r>
            <w:r w:rsidR="00545867" w:rsidRPr="00847147">
              <w:rPr>
                <w:rFonts w:asciiTheme="majorBidi" w:hAnsiTheme="majorBidi" w:cstheme="majorBidi"/>
                <w:b/>
                <w:color w:val="000000"/>
              </w:rPr>
              <w:t xml:space="preserve"> </w:t>
            </w:r>
            <w:r w:rsidRPr="00847147">
              <w:rPr>
                <w:rFonts w:asciiTheme="majorBidi" w:hAnsiTheme="majorBidi" w:cstheme="majorBidi"/>
                <w:b/>
                <w:color w:val="000000"/>
              </w:rPr>
              <w:t xml:space="preserve"> </w:t>
            </w:r>
            <w:r w:rsidR="00545867" w:rsidRPr="00847147">
              <w:rPr>
                <w:rFonts w:asciiTheme="majorBidi" w:hAnsiTheme="majorBidi" w:cstheme="majorBidi"/>
                <w:b/>
                <w:color w:val="000000"/>
              </w:rPr>
              <w:t xml:space="preserve">   M</w:t>
            </w:r>
          </w:p>
        </w:tc>
      </w:tr>
    </w:tbl>
    <w:p w14:paraId="166EBB27" w14:textId="77777777" w:rsidR="00D641AB" w:rsidRPr="000A43DF" w:rsidRDefault="00D641AB" w:rsidP="00D641AB">
      <w:pPr>
        <w:tabs>
          <w:tab w:val="left" w:pos="284"/>
          <w:tab w:val="left" w:pos="851"/>
          <w:tab w:val="left" w:pos="1276"/>
        </w:tabs>
        <w:ind w:left="851" w:right="552"/>
        <w:jc w:val="both"/>
        <w:rPr>
          <w:rFonts w:asciiTheme="majorBidi" w:hAnsiTheme="majorBidi" w:cstheme="majorBidi"/>
        </w:rPr>
      </w:pPr>
    </w:p>
    <w:p w14:paraId="310E850F" w14:textId="77777777" w:rsidR="00D641AB" w:rsidRPr="000A43DF" w:rsidRDefault="00D641AB" w:rsidP="00D641AB">
      <w:pPr>
        <w:tabs>
          <w:tab w:val="left" w:pos="284"/>
          <w:tab w:val="left" w:pos="851"/>
          <w:tab w:val="left" w:pos="1276"/>
        </w:tabs>
        <w:spacing w:line="360" w:lineRule="auto"/>
        <w:ind w:left="851" w:right="552"/>
        <w:jc w:val="both"/>
        <w:rPr>
          <w:rFonts w:asciiTheme="majorBidi" w:hAnsiTheme="majorBidi" w:cstheme="majorBidi"/>
        </w:rPr>
      </w:pPr>
      <w:r w:rsidRPr="000A43DF">
        <w:rPr>
          <w:rFonts w:asciiTheme="majorBidi" w:hAnsiTheme="majorBidi" w:cstheme="majorBidi"/>
        </w:rPr>
        <w:t xml:space="preserve">On completion of scheme, SNEs for creation </w:t>
      </w:r>
      <w:r w:rsidR="00434399" w:rsidRPr="000A43DF">
        <w:rPr>
          <w:rFonts w:asciiTheme="majorBidi" w:hAnsiTheme="majorBidi" w:cstheme="majorBidi"/>
        </w:rPr>
        <w:t>of posts</w:t>
      </w:r>
      <w:r w:rsidRPr="000A43DF">
        <w:rPr>
          <w:rFonts w:asciiTheme="majorBidi" w:hAnsiTheme="majorBidi" w:cstheme="majorBidi"/>
        </w:rPr>
        <w:t xml:space="preserve"> as detail above as well as staff for </w:t>
      </w:r>
      <w:r w:rsidR="00434399" w:rsidRPr="000A43DF">
        <w:rPr>
          <w:rFonts w:asciiTheme="majorBidi" w:hAnsiTheme="majorBidi" w:cstheme="majorBidi"/>
        </w:rPr>
        <w:t>Museum Campus</w:t>
      </w:r>
      <w:r w:rsidRPr="000A43DF">
        <w:rPr>
          <w:rFonts w:asciiTheme="majorBidi" w:hAnsiTheme="majorBidi" w:cstheme="majorBidi"/>
        </w:rPr>
        <w:t xml:space="preserve"> at District </w:t>
      </w:r>
      <w:r w:rsidR="00434399" w:rsidRPr="000A43DF">
        <w:rPr>
          <w:rFonts w:asciiTheme="majorBidi" w:hAnsiTheme="majorBidi" w:cstheme="majorBidi"/>
        </w:rPr>
        <w:t>Khyber and</w:t>
      </w:r>
      <w:r w:rsidRPr="000A43DF">
        <w:rPr>
          <w:rFonts w:asciiTheme="majorBidi" w:hAnsiTheme="majorBidi" w:cstheme="majorBidi"/>
        </w:rPr>
        <w:t xml:space="preserve"> establishment of sub offices and field staff in merged area</w:t>
      </w:r>
      <w:proofErr w:type="gramStart"/>
      <w:r w:rsidRPr="000A43DF">
        <w:rPr>
          <w:rFonts w:asciiTheme="majorBidi" w:hAnsiTheme="majorBidi" w:cstheme="majorBidi"/>
        </w:rPr>
        <w:t xml:space="preserve">   (</w:t>
      </w:r>
      <w:proofErr w:type="gramEnd"/>
      <w:r w:rsidRPr="000A43DF">
        <w:rPr>
          <w:rFonts w:asciiTheme="majorBidi" w:hAnsiTheme="majorBidi" w:cstheme="majorBidi"/>
        </w:rPr>
        <w:t xml:space="preserve">detail shall be prepared on completion) </w:t>
      </w:r>
      <w:r w:rsidR="00434399" w:rsidRPr="000A43DF">
        <w:rPr>
          <w:rFonts w:asciiTheme="majorBidi" w:hAnsiTheme="majorBidi" w:cstheme="majorBidi"/>
        </w:rPr>
        <w:t>including demand</w:t>
      </w:r>
      <w:r w:rsidRPr="000A43DF">
        <w:rPr>
          <w:rFonts w:asciiTheme="majorBidi" w:hAnsiTheme="majorBidi" w:cstheme="majorBidi"/>
        </w:rPr>
        <w:t xml:space="preserve"> for allocation of additional fund in annual budget shall be initiated and get approved so as to run office business </w:t>
      </w:r>
      <w:r w:rsidR="00434399" w:rsidRPr="000A43DF">
        <w:rPr>
          <w:rFonts w:asciiTheme="majorBidi" w:hAnsiTheme="majorBidi" w:cstheme="majorBidi"/>
        </w:rPr>
        <w:t>smoothly,</w:t>
      </w:r>
      <w:r w:rsidRPr="000A43DF">
        <w:rPr>
          <w:rFonts w:asciiTheme="majorBidi" w:hAnsiTheme="majorBidi" w:cstheme="majorBidi"/>
        </w:rPr>
        <w:t xml:space="preserve"> keep sites in presentable condition and ensure security of Government property.</w:t>
      </w:r>
    </w:p>
    <w:p w14:paraId="15136BA4" w14:textId="77777777" w:rsidR="00D641AB" w:rsidRPr="000A43DF" w:rsidRDefault="00D641AB" w:rsidP="00D641AB">
      <w:pPr>
        <w:jc w:val="center"/>
        <w:rPr>
          <w:rFonts w:asciiTheme="majorBidi" w:hAnsiTheme="majorBidi" w:cstheme="majorBidi"/>
          <w:b/>
          <w:bCs/>
          <w:u w:val="single"/>
        </w:rPr>
      </w:pPr>
    </w:p>
    <w:p w14:paraId="2515283B" w14:textId="77777777" w:rsidR="00D641AB" w:rsidRPr="000A43DF" w:rsidRDefault="00D641AB" w:rsidP="00D641AB">
      <w:pPr>
        <w:jc w:val="center"/>
        <w:rPr>
          <w:rFonts w:asciiTheme="majorBidi" w:hAnsiTheme="majorBidi" w:cstheme="majorBidi"/>
          <w:b/>
          <w:bCs/>
          <w:u w:val="single"/>
        </w:rPr>
      </w:pPr>
    </w:p>
    <w:p w14:paraId="37B51502" w14:textId="77777777" w:rsidR="00D641AB" w:rsidRPr="000A43DF" w:rsidRDefault="00D641AB" w:rsidP="00D641AB">
      <w:pPr>
        <w:jc w:val="center"/>
        <w:rPr>
          <w:rFonts w:asciiTheme="majorBidi" w:hAnsiTheme="majorBidi" w:cstheme="majorBidi"/>
          <w:b/>
          <w:bCs/>
          <w:u w:val="single"/>
        </w:rPr>
      </w:pPr>
    </w:p>
    <w:p w14:paraId="38F3C2B2" w14:textId="77777777" w:rsidR="00D641AB" w:rsidRPr="000A43DF" w:rsidRDefault="00D641AB" w:rsidP="00D641AB">
      <w:pPr>
        <w:jc w:val="center"/>
        <w:rPr>
          <w:rFonts w:asciiTheme="majorBidi" w:hAnsiTheme="majorBidi" w:cstheme="majorBidi"/>
          <w:b/>
          <w:bCs/>
          <w:u w:val="single"/>
        </w:rPr>
      </w:pPr>
    </w:p>
    <w:p w14:paraId="7A80FFC0" w14:textId="77777777" w:rsidR="007827A1" w:rsidRPr="000A43DF" w:rsidRDefault="007827A1" w:rsidP="00D641AB">
      <w:pPr>
        <w:jc w:val="center"/>
        <w:rPr>
          <w:rFonts w:asciiTheme="majorBidi" w:hAnsiTheme="majorBidi" w:cstheme="majorBidi"/>
          <w:b/>
          <w:bCs/>
          <w:u w:val="single"/>
        </w:rPr>
      </w:pPr>
    </w:p>
    <w:p w14:paraId="41E067D4" w14:textId="77777777" w:rsidR="007827A1" w:rsidRPr="000A43DF" w:rsidRDefault="007827A1" w:rsidP="00D641AB">
      <w:pPr>
        <w:jc w:val="center"/>
        <w:rPr>
          <w:rFonts w:asciiTheme="majorBidi" w:hAnsiTheme="majorBidi" w:cstheme="majorBidi"/>
          <w:b/>
          <w:bCs/>
          <w:u w:val="single"/>
        </w:rPr>
      </w:pPr>
    </w:p>
    <w:p w14:paraId="58FC0C40" w14:textId="77777777" w:rsidR="007827A1" w:rsidRPr="000A43DF" w:rsidRDefault="007827A1" w:rsidP="00D641AB">
      <w:pPr>
        <w:jc w:val="center"/>
        <w:rPr>
          <w:rFonts w:asciiTheme="majorBidi" w:hAnsiTheme="majorBidi" w:cstheme="majorBidi"/>
          <w:b/>
          <w:bCs/>
          <w:u w:val="single"/>
        </w:rPr>
      </w:pPr>
    </w:p>
    <w:p w14:paraId="586EE417" w14:textId="77777777" w:rsidR="007827A1" w:rsidRPr="000A43DF" w:rsidRDefault="007827A1" w:rsidP="00D641AB">
      <w:pPr>
        <w:jc w:val="center"/>
        <w:rPr>
          <w:rFonts w:asciiTheme="majorBidi" w:hAnsiTheme="majorBidi" w:cstheme="majorBidi"/>
          <w:b/>
          <w:bCs/>
          <w:u w:val="single"/>
        </w:rPr>
      </w:pPr>
    </w:p>
    <w:p w14:paraId="31313553" w14:textId="77777777" w:rsidR="007827A1" w:rsidRPr="000A43DF" w:rsidRDefault="007827A1" w:rsidP="00D641AB">
      <w:pPr>
        <w:jc w:val="center"/>
        <w:rPr>
          <w:rFonts w:asciiTheme="majorBidi" w:hAnsiTheme="majorBidi" w:cstheme="majorBidi"/>
          <w:b/>
          <w:bCs/>
          <w:u w:val="single"/>
        </w:rPr>
      </w:pPr>
    </w:p>
    <w:p w14:paraId="47D78B5E" w14:textId="77777777" w:rsidR="007827A1" w:rsidRPr="000A43DF" w:rsidRDefault="007827A1" w:rsidP="00D641AB">
      <w:pPr>
        <w:jc w:val="center"/>
        <w:rPr>
          <w:rFonts w:asciiTheme="majorBidi" w:hAnsiTheme="majorBidi" w:cstheme="majorBidi"/>
          <w:b/>
          <w:bCs/>
          <w:u w:val="single"/>
        </w:rPr>
      </w:pPr>
    </w:p>
    <w:p w14:paraId="330A634D" w14:textId="77777777" w:rsidR="007827A1" w:rsidRPr="000A43DF" w:rsidRDefault="007827A1" w:rsidP="00D641AB">
      <w:pPr>
        <w:jc w:val="center"/>
        <w:rPr>
          <w:rFonts w:asciiTheme="majorBidi" w:hAnsiTheme="majorBidi" w:cstheme="majorBidi"/>
          <w:b/>
          <w:bCs/>
          <w:u w:val="single"/>
        </w:rPr>
      </w:pPr>
    </w:p>
    <w:p w14:paraId="309045C2" w14:textId="77777777" w:rsidR="007827A1" w:rsidRPr="000A43DF" w:rsidRDefault="007827A1" w:rsidP="00D641AB">
      <w:pPr>
        <w:jc w:val="center"/>
        <w:rPr>
          <w:rFonts w:asciiTheme="majorBidi" w:hAnsiTheme="majorBidi" w:cstheme="majorBidi"/>
          <w:b/>
          <w:bCs/>
          <w:u w:val="single"/>
        </w:rPr>
      </w:pPr>
    </w:p>
    <w:p w14:paraId="29D0F394" w14:textId="77777777" w:rsidR="007827A1" w:rsidRPr="000A43DF" w:rsidRDefault="007827A1" w:rsidP="00D641AB">
      <w:pPr>
        <w:jc w:val="center"/>
        <w:rPr>
          <w:rFonts w:asciiTheme="majorBidi" w:hAnsiTheme="majorBidi" w:cstheme="majorBidi"/>
          <w:b/>
          <w:bCs/>
          <w:u w:val="single"/>
        </w:rPr>
      </w:pPr>
    </w:p>
    <w:p w14:paraId="501D2EE9" w14:textId="77777777" w:rsidR="007827A1" w:rsidRPr="000A43DF" w:rsidRDefault="007827A1" w:rsidP="00D641AB">
      <w:pPr>
        <w:jc w:val="center"/>
        <w:rPr>
          <w:rFonts w:asciiTheme="majorBidi" w:hAnsiTheme="majorBidi" w:cstheme="majorBidi"/>
          <w:b/>
          <w:bCs/>
          <w:u w:val="single"/>
        </w:rPr>
      </w:pPr>
    </w:p>
    <w:p w14:paraId="0A9D78B0" w14:textId="77777777" w:rsidR="007827A1" w:rsidRPr="000A43DF" w:rsidRDefault="007827A1" w:rsidP="00D641AB">
      <w:pPr>
        <w:jc w:val="center"/>
        <w:rPr>
          <w:rFonts w:asciiTheme="majorBidi" w:hAnsiTheme="majorBidi" w:cstheme="majorBidi"/>
          <w:b/>
          <w:bCs/>
          <w:u w:val="single"/>
        </w:rPr>
      </w:pPr>
    </w:p>
    <w:p w14:paraId="562BBBD2" w14:textId="77777777" w:rsidR="007827A1" w:rsidRPr="000A43DF" w:rsidRDefault="007827A1" w:rsidP="00D641AB">
      <w:pPr>
        <w:jc w:val="center"/>
        <w:rPr>
          <w:rFonts w:asciiTheme="majorBidi" w:hAnsiTheme="majorBidi" w:cstheme="majorBidi"/>
          <w:b/>
          <w:bCs/>
          <w:u w:val="single"/>
        </w:rPr>
      </w:pPr>
    </w:p>
    <w:p w14:paraId="66D156DB" w14:textId="77777777" w:rsidR="000F194C" w:rsidRDefault="000F194C" w:rsidP="00D641AB">
      <w:pPr>
        <w:jc w:val="center"/>
        <w:rPr>
          <w:rFonts w:asciiTheme="majorBidi" w:hAnsiTheme="majorBidi" w:cstheme="majorBidi"/>
          <w:b/>
          <w:bCs/>
          <w:u w:val="single"/>
        </w:rPr>
      </w:pPr>
    </w:p>
    <w:p w14:paraId="07FDFB29" w14:textId="77777777" w:rsidR="00D641AB" w:rsidRPr="000A43DF" w:rsidRDefault="00D641AB" w:rsidP="00D641AB">
      <w:pPr>
        <w:jc w:val="center"/>
        <w:rPr>
          <w:rFonts w:asciiTheme="majorBidi" w:hAnsiTheme="majorBidi" w:cstheme="majorBidi"/>
          <w:b/>
          <w:bCs/>
          <w:u w:val="single"/>
        </w:rPr>
      </w:pPr>
      <w:r w:rsidRPr="000A43DF">
        <w:rPr>
          <w:rFonts w:asciiTheme="majorBidi" w:hAnsiTheme="majorBidi" w:cstheme="majorBidi"/>
          <w:b/>
          <w:bCs/>
          <w:u w:val="single"/>
        </w:rPr>
        <w:lastRenderedPageBreak/>
        <w:t>STAFF JOB DESCRIPTION AND QUALIFICATION</w:t>
      </w:r>
    </w:p>
    <w:p w14:paraId="35990114" w14:textId="77777777" w:rsidR="00D641AB" w:rsidRPr="000A43DF" w:rsidRDefault="00D641AB" w:rsidP="00D641AB">
      <w:pPr>
        <w:tabs>
          <w:tab w:val="left" w:pos="284"/>
          <w:tab w:val="left" w:pos="851"/>
          <w:tab w:val="left" w:pos="1276"/>
        </w:tabs>
        <w:spacing w:line="360" w:lineRule="auto"/>
        <w:ind w:left="851" w:right="552"/>
        <w:jc w:val="both"/>
        <w:rPr>
          <w:rFonts w:asciiTheme="majorBidi" w:hAnsiTheme="majorBidi" w:cstheme="majorBidi"/>
        </w:rPr>
      </w:pPr>
    </w:p>
    <w:tbl>
      <w:tblPr>
        <w:tblStyle w:val="TableGrid"/>
        <w:tblW w:w="10615" w:type="dxa"/>
        <w:jc w:val="center"/>
        <w:tblLook w:val="04A0" w:firstRow="1" w:lastRow="0" w:firstColumn="1" w:lastColumn="0" w:noHBand="0" w:noVBand="1"/>
      </w:tblPr>
      <w:tblGrid>
        <w:gridCol w:w="847"/>
        <w:gridCol w:w="2114"/>
        <w:gridCol w:w="3631"/>
        <w:gridCol w:w="4023"/>
      </w:tblGrid>
      <w:tr w:rsidR="00D641AB" w:rsidRPr="000A43DF" w14:paraId="3D7597D0" w14:textId="77777777" w:rsidTr="00830C79">
        <w:trPr>
          <w:tblHeader/>
          <w:jc w:val="center"/>
        </w:trPr>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B240C" w14:textId="77777777" w:rsidR="00D641AB" w:rsidRPr="000A43DF" w:rsidRDefault="00D641AB" w:rsidP="00747693">
            <w:pPr>
              <w:jc w:val="center"/>
              <w:rPr>
                <w:rFonts w:asciiTheme="majorBidi" w:hAnsiTheme="majorBidi" w:cstheme="majorBidi"/>
                <w:b/>
                <w:bCs/>
              </w:rPr>
            </w:pPr>
            <w:r w:rsidRPr="000A43DF">
              <w:rPr>
                <w:rFonts w:asciiTheme="majorBidi" w:hAnsiTheme="majorBidi" w:cstheme="majorBidi"/>
                <w:b/>
                <w:bCs/>
              </w:rPr>
              <w:t>S. No.</w:t>
            </w:r>
          </w:p>
        </w:tc>
        <w:tc>
          <w:tcPr>
            <w:tcW w:w="2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2BAA7" w14:textId="77777777" w:rsidR="00D641AB" w:rsidRPr="000A43DF" w:rsidRDefault="00D641AB" w:rsidP="00747693">
            <w:pPr>
              <w:tabs>
                <w:tab w:val="left" w:pos="330"/>
                <w:tab w:val="center" w:pos="1062"/>
              </w:tabs>
              <w:jc w:val="center"/>
              <w:rPr>
                <w:rFonts w:asciiTheme="majorBidi" w:hAnsiTheme="majorBidi" w:cstheme="majorBidi"/>
                <w:b/>
                <w:bCs/>
              </w:rPr>
            </w:pPr>
            <w:r w:rsidRPr="000A43DF">
              <w:rPr>
                <w:rFonts w:asciiTheme="majorBidi" w:hAnsiTheme="majorBidi" w:cstheme="majorBidi"/>
                <w:b/>
                <w:bCs/>
              </w:rPr>
              <w:t>Title of Post</w:t>
            </w:r>
          </w:p>
        </w:tc>
        <w:tc>
          <w:tcPr>
            <w:tcW w:w="3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F476C" w14:textId="77777777" w:rsidR="00D641AB" w:rsidRPr="000A43DF" w:rsidRDefault="00D641AB" w:rsidP="00747693">
            <w:pPr>
              <w:jc w:val="center"/>
              <w:rPr>
                <w:rFonts w:asciiTheme="majorBidi" w:hAnsiTheme="majorBidi" w:cstheme="majorBidi"/>
                <w:b/>
                <w:bCs/>
              </w:rPr>
            </w:pPr>
            <w:r w:rsidRPr="000A43DF">
              <w:rPr>
                <w:rFonts w:asciiTheme="majorBidi" w:hAnsiTheme="majorBidi" w:cstheme="majorBidi"/>
                <w:b/>
                <w:bCs/>
              </w:rPr>
              <w:t>Job Description</w:t>
            </w:r>
          </w:p>
        </w:tc>
        <w:tc>
          <w:tcPr>
            <w:tcW w:w="4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3E143" w14:textId="77777777" w:rsidR="00D641AB" w:rsidRPr="000A43DF" w:rsidRDefault="00D641AB" w:rsidP="00747693">
            <w:pPr>
              <w:jc w:val="center"/>
              <w:rPr>
                <w:rFonts w:asciiTheme="majorBidi" w:hAnsiTheme="majorBidi" w:cstheme="majorBidi"/>
                <w:b/>
                <w:bCs/>
              </w:rPr>
            </w:pPr>
            <w:r w:rsidRPr="000A43DF">
              <w:rPr>
                <w:rFonts w:asciiTheme="majorBidi" w:hAnsiTheme="majorBidi" w:cstheme="majorBidi"/>
                <w:b/>
                <w:bCs/>
              </w:rPr>
              <w:t>Qualification/Age</w:t>
            </w:r>
          </w:p>
        </w:tc>
      </w:tr>
      <w:tr w:rsidR="00D641AB" w:rsidRPr="000A43DF" w14:paraId="74147ABC"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634DE38C" w14:textId="77777777" w:rsidR="00D641AB" w:rsidRPr="00685790" w:rsidRDefault="00D641AB" w:rsidP="00566B31">
            <w:pPr>
              <w:rPr>
                <w:rFonts w:asciiTheme="majorBidi" w:hAnsiTheme="majorBidi" w:cstheme="majorBidi"/>
                <w:bCs/>
                <w:sz w:val="20"/>
                <w:szCs w:val="20"/>
              </w:rPr>
            </w:pPr>
          </w:p>
          <w:p w14:paraId="3E1F5BA9" w14:textId="77777777" w:rsidR="00566B31" w:rsidRPr="00566B31" w:rsidRDefault="00566B31" w:rsidP="00566B31">
            <w:pPr>
              <w:pStyle w:val="ListParagraph"/>
              <w:numPr>
                <w:ilvl w:val="0"/>
                <w:numId w:val="22"/>
              </w:num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0C2827" w14:textId="77777777" w:rsidR="00D641AB" w:rsidRPr="00685790" w:rsidRDefault="00D641AB" w:rsidP="00747693">
            <w:pPr>
              <w:tabs>
                <w:tab w:val="left" w:pos="330"/>
                <w:tab w:val="center" w:pos="1062"/>
              </w:tabs>
              <w:rPr>
                <w:rFonts w:asciiTheme="majorBidi" w:hAnsiTheme="majorBidi" w:cstheme="majorBidi"/>
                <w:b/>
                <w:bCs/>
                <w:sz w:val="20"/>
                <w:szCs w:val="20"/>
              </w:rPr>
            </w:pPr>
          </w:p>
          <w:p w14:paraId="716D3E20" w14:textId="77777777"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Project Director</w:t>
            </w:r>
          </w:p>
          <w:p w14:paraId="06F5494A" w14:textId="07BB8AF4" w:rsidR="00D641AB" w:rsidRPr="000A43DF" w:rsidRDefault="00D641AB" w:rsidP="00747693">
            <w:pPr>
              <w:tabs>
                <w:tab w:val="left" w:pos="330"/>
                <w:tab w:val="center" w:pos="1062"/>
              </w:tabs>
              <w:rPr>
                <w:rFonts w:asciiTheme="majorBidi" w:hAnsiTheme="majorBidi" w:cstheme="majorBidi"/>
                <w:bCs/>
              </w:rPr>
            </w:pPr>
            <w:r w:rsidRPr="000A43DF">
              <w:rPr>
                <w:rFonts w:asciiTheme="majorBidi" w:hAnsiTheme="majorBidi" w:cstheme="majorBidi"/>
                <w:b/>
                <w:bCs/>
              </w:rPr>
              <w:t>(</w:t>
            </w:r>
            <w:r w:rsidR="00C043FF">
              <w:rPr>
                <w:rFonts w:asciiTheme="majorBidi" w:hAnsiTheme="majorBidi" w:cstheme="majorBidi"/>
                <w:b/>
                <w:bCs/>
              </w:rPr>
              <w:t>B</w:t>
            </w:r>
            <w:r w:rsidRPr="000A43DF">
              <w:rPr>
                <w:rFonts w:asciiTheme="majorBidi" w:hAnsiTheme="majorBidi" w:cstheme="majorBidi"/>
                <w:b/>
                <w:bCs/>
              </w:rPr>
              <w:t>PS-18).</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0B095282" w14:textId="77777777" w:rsidR="005C290B" w:rsidRPr="00685790" w:rsidRDefault="005C290B" w:rsidP="005C290B">
            <w:pPr>
              <w:pStyle w:val="ListParagraph"/>
              <w:ind w:left="281"/>
              <w:jc w:val="both"/>
              <w:rPr>
                <w:rFonts w:asciiTheme="majorBidi" w:hAnsiTheme="majorBidi" w:cstheme="majorBidi"/>
                <w:bCs/>
                <w:color w:val="000000"/>
                <w:sz w:val="20"/>
                <w:szCs w:val="20"/>
              </w:rPr>
            </w:pPr>
          </w:p>
          <w:p w14:paraId="7FAF08A9" w14:textId="77777777" w:rsidR="00D641AB" w:rsidRPr="000A43DF" w:rsidRDefault="00D641AB" w:rsidP="00003B8E">
            <w:pPr>
              <w:pStyle w:val="ListParagraph"/>
              <w:numPr>
                <w:ilvl w:val="0"/>
                <w:numId w:val="17"/>
              </w:numPr>
              <w:ind w:left="281" w:hanging="281"/>
              <w:jc w:val="both"/>
              <w:rPr>
                <w:rFonts w:asciiTheme="majorBidi" w:hAnsiTheme="majorBidi" w:cstheme="majorBidi"/>
                <w:bCs/>
                <w:color w:val="000000"/>
              </w:rPr>
            </w:pPr>
            <w:r w:rsidRPr="000A43DF">
              <w:rPr>
                <w:rFonts w:asciiTheme="majorBidi" w:hAnsiTheme="majorBidi" w:cstheme="majorBidi"/>
                <w:bCs/>
                <w:color w:val="000000"/>
              </w:rPr>
              <w:t>Overall supervision and administration of the Project.</w:t>
            </w:r>
          </w:p>
          <w:p w14:paraId="78EC2783" w14:textId="77777777" w:rsidR="00D641AB" w:rsidRPr="000A43DF" w:rsidRDefault="00D641AB" w:rsidP="00003B8E">
            <w:pPr>
              <w:pStyle w:val="ListParagraph"/>
              <w:numPr>
                <w:ilvl w:val="0"/>
                <w:numId w:val="17"/>
              </w:numPr>
              <w:ind w:left="281" w:hanging="281"/>
              <w:jc w:val="both"/>
              <w:rPr>
                <w:rFonts w:asciiTheme="majorBidi" w:hAnsiTheme="majorBidi" w:cstheme="majorBidi"/>
                <w:bCs/>
                <w:color w:val="000000"/>
              </w:rPr>
            </w:pPr>
            <w:r w:rsidRPr="000A43DF">
              <w:rPr>
                <w:rFonts w:asciiTheme="majorBidi" w:hAnsiTheme="majorBidi" w:cstheme="majorBidi"/>
                <w:bCs/>
                <w:color w:val="000000"/>
              </w:rPr>
              <w:t>To coordinate with other departments and stakeholders.</w:t>
            </w:r>
          </w:p>
          <w:p w14:paraId="16B4D0FE" w14:textId="77777777" w:rsidR="00D641AB" w:rsidRPr="000A43DF" w:rsidRDefault="00D641AB" w:rsidP="00003B8E">
            <w:pPr>
              <w:pStyle w:val="ListParagraph"/>
              <w:numPr>
                <w:ilvl w:val="0"/>
                <w:numId w:val="17"/>
              </w:numPr>
              <w:ind w:left="281" w:hanging="281"/>
              <w:jc w:val="both"/>
              <w:rPr>
                <w:rFonts w:asciiTheme="majorBidi" w:hAnsiTheme="majorBidi" w:cstheme="majorBidi"/>
                <w:bCs/>
                <w:color w:val="000000"/>
              </w:rPr>
            </w:pPr>
            <w:r w:rsidRPr="000A43DF">
              <w:rPr>
                <w:rFonts w:asciiTheme="majorBidi" w:hAnsiTheme="majorBidi" w:cstheme="majorBidi"/>
                <w:bCs/>
                <w:color w:val="000000"/>
              </w:rPr>
              <w:t>Managing Project Cycle Management of department.</w:t>
            </w:r>
          </w:p>
          <w:p w14:paraId="31C25240" w14:textId="77777777" w:rsidR="00D641AB" w:rsidRPr="000A43DF" w:rsidRDefault="00D641AB" w:rsidP="00003B8E">
            <w:pPr>
              <w:pStyle w:val="ListParagraph"/>
              <w:numPr>
                <w:ilvl w:val="0"/>
                <w:numId w:val="17"/>
              </w:numPr>
              <w:ind w:left="281" w:hanging="281"/>
              <w:jc w:val="both"/>
              <w:rPr>
                <w:rFonts w:asciiTheme="majorBidi" w:hAnsiTheme="majorBidi" w:cstheme="majorBidi"/>
                <w:bCs/>
                <w:color w:val="000000"/>
              </w:rPr>
            </w:pPr>
            <w:r w:rsidRPr="000A43DF">
              <w:rPr>
                <w:rFonts w:asciiTheme="majorBidi" w:hAnsiTheme="majorBidi" w:cstheme="majorBidi"/>
                <w:bCs/>
                <w:color w:val="000000"/>
              </w:rPr>
              <w:t>Technical and financial appraisal of project.</w:t>
            </w:r>
          </w:p>
          <w:p w14:paraId="06DA4103" w14:textId="77777777" w:rsidR="00D641AB" w:rsidRDefault="00D641AB" w:rsidP="00003B8E">
            <w:pPr>
              <w:pStyle w:val="ListParagraph"/>
              <w:numPr>
                <w:ilvl w:val="0"/>
                <w:numId w:val="17"/>
              </w:numPr>
              <w:ind w:left="281" w:hanging="281"/>
              <w:jc w:val="both"/>
              <w:rPr>
                <w:rFonts w:asciiTheme="majorBidi" w:hAnsiTheme="majorBidi" w:cstheme="majorBidi"/>
                <w:bCs/>
                <w:color w:val="000000"/>
              </w:rPr>
            </w:pPr>
            <w:r w:rsidRPr="000A43DF">
              <w:rPr>
                <w:rFonts w:asciiTheme="majorBidi" w:hAnsiTheme="majorBidi" w:cstheme="majorBidi"/>
                <w:bCs/>
                <w:color w:val="000000"/>
              </w:rPr>
              <w:t>Development of indicators as well as physical and financial monitoring.</w:t>
            </w:r>
          </w:p>
          <w:p w14:paraId="7DFCC8CF" w14:textId="77777777" w:rsidR="005C290B" w:rsidRPr="000A43DF" w:rsidRDefault="005C290B" w:rsidP="005C290B">
            <w:pPr>
              <w:pStyle w:val="ListParagraph"/>
              <w:ind w:left="281"/>
              <w:jc w:val="both"/>
              <w:rPr>
                <w:rFonts w:asciiTheme="majorBidi" w:hAnsiTheme="majorBidi" w:cstheme="majorBidi"/>
                <w:bCs/>
                <w:color w:val="000000"/>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B09A4B" w14:textId="77777777" w:rsidR="00536BC0" w:rsidRPr="00685790" w:rsidRDefault="00536BC0" w:rsidP="00536BC0">
            <w:pPr>
              <w:jc w:val="both"/>
              <w:rPr>
                <w:rFonts w:asciiTheme="majorBidi" w:hAnsiTheme="majorBidi" w:cstheme="majorBidi"/>
                <w:bCs/>
                <w:sz w:val="20"/>
                <w:szCs w:val="20"/>
              </w:rPr>
            </w:pPr>
          </w:p>
          <w:p w14:paraId="431C1B11" w14:textId="77777777" w:rsidR="00D641AB" w:rsidRPr="000A43DF" w:rsidRDefault="00D641AB" w:rsidP="00003B8E">
            <w:pPr>
              <w:pStyle w:val="ListParagraph"/>
              <w:numPr>
                <w:ilvl w:val="0"/>
                <w:numId w:val="9"/>
              </w:numPr>
              <w:ind w:left="252" w:hanging="252"/>
              <w:jc w:val="both"/>
              <w:rPr>
                <w:rFonts w:asciiTheme="majorBidi" w:hAnsiTheme="majorBidi" w:cstheme="majorBidi"/>
                <w:bCs/>
              </w:rPr>
            </w:pPr>
            <w:r w:rsidRPr="000A43DF">
              <w:rPr>
                <w:rFonts w:asciiTheme="majorBidi" w:hAnsiTheme="majorBidi" w:cstheme="majorBidi"/>
                <w:bCs/>
              </w:rPr>
              <w:t>Master Degree or equivalent in Archaeology / Heritage / Fine Arts / Project Management / Conservation / Project Management.</w:t>
            </w:r>
          </w:p>
          <w:p w14:paraId="284743A1" w14:textId="77777777" w:rsidR="00D641AB" w:rsidRPr="000A43DF" w:rsidRDefault="00D641AB" w:rsidP="00003B8E">
            <w:pPr>
              <w:pStyle w:val="ListParagraph"/>
              <w:numPr>
                <w:ilvl w:val="0"/>
                <w:numId w:val="9"/>
              </w:numPr>
              <w:ind w:left="252" w:hanging="252"/>
              <w:jc w:val="both"/>
              <w:rPr>
                <w:rFonts w:asciiTheme="majorBidi" w:hAnsiTheme="majorBidi" w:cstheme="majorBidi"/>
                <w:bCs/>
              </w:rPr>
            </w:pPr>
            <w:r w:rsidRPr="000A43DF">
              <w:rPr>
                <w:rFonts w:asciiTheme="majorBidi" w:hAnsiTheme="majorBidi" w:cstheme="majorBidi"/>
                <w:bCs/>
              </w:rPr>
              <w:t>8 years’ experience in the field of development in a government or Semi Government Organization in related projects.</w:t>
            </w:r>
          </w:p>
          <w:p w14:paraId="50FA32E8" w14:textId="77777777" w:rsidR="00D641AB" w:rsidRPr="000A43DF" w:rsidRDefault="00D641AB" w:rsidP="00003B8E">
            <w:pPr>
              <w:pStyle w:val="ListParagraph"/>
              <w:numPr>
                <w:ilvl w:val="0"/>
                <w:numId w:val="9"/>
              </w:numPr>
              <w:ind w:left="252" w:hanging="252"/>
              <w:jc w:val="both"/>
              <w:rPr>
                <w:rFonts w:asciiTheme="majorBidi" w:hAnsiTheme="majorBidi" w:cstheme="majorBidi"/>
                <w:bCs/>
              </w:rPr>
            </w:pPr>
            <w:r w:rsidRPr="000A43DF">
              <w:rPr>
                <w:rFonts w:asciiTheme="majorBidi" w:hAnsiTheme="majorBidi" w:cstheme="majorBidi"/>
                <w:bCs/>
              </w:rPr>
              <w:t>Experience in documentation of Heritage buildings will be preferred.</w:t>
            </w:r>
          </w:p>
          <w:p w14:paraId="297FC9B2" w14:textId="77777777" w:rsidR="00D641AB" w:rsidRPr="000A43DF" w:rsidRDefault="00D641AB" w:rsidP="00003B8E">
            <w:pPr>
              <w:pStyle w:val="ListParagraph"/>
              <w:ind w:left="252"/>
              <w:jc w:val="both"/>
              <w:rPr>
                <w:rFonts w:asciiTheme="majorBidi" w:hAnsiTheme="majorBidi" w:cstheme="majorBidi"/>
                <w:bCs/>
              </w:rPr>
            </w:pPr>
          </w:p>
          <w:p w14:paraId="26697C38" w14:textId="77777777" w:rsidR="00D641AB" w:rsidRDefault="00D641AB" w:rsidP="00370990">
            <w:pPr>
              <w:jc w:val="center"/>
              <w:rPr>
                <w:rFonts w:asciiTheme="majorBidi" w:hAnsiTheme="majorBidi" w:cstheme="majorBidi"/>
                <w:b/>
                <w:bCs/>
              </w:rPr>
            </w:pPr>
            <w:r w:rsidRPr="000A43DF">
              <w:rPr>
                <w:rFonts w:asciiTheme="majorBidi" w:hAnsiTheme="majorBidi" w:cstheme="majorBidi"/>
                <w:b/>
                <w:bCs/>
              </w:rPr>
              <w:t>Age: Up to 40 Years</w:t>
            </w:r>
          </w:p>
          <w:p w14:paraId="37CF3FEB" w14:textId="77777777" w:rsidR="00370990" w:rsidRPr="00786671" w:rsidRDefault="00370990" w:rsidP="00370990">
            <w:pPr>
              <w:jc w:val="center"/>
              <w:rPr>
                <w:b/>
                <w:bCs/>
                <w:sz w:val="28"/>
                <w:szCs w:val="20"/>
              </w:rPr>
            </w:pPr>
            <w:r w:rsidRPr="00786671">
              <w:rPr>
                <w:b/>
                <w:bCs/>
                <w:sz w:val="28"/>
                <w:szCs w:val="20"/>
              </w:rPr>
              <w:t>OR</w:t>
            </w:r>
          </w:p>
          <w:p w14:paraId="24D3F077" w14:textId="77777777" w:rsidR="00370990" w:rsidRDefault="00370990" w:rsidP="00370990">
            <w:pPr>
              <w:jc w:val="center"/>
              <w:rPr>
                <w:b/>
                <w:bCs/>
                <w:sz w:val="20"/>
                <w:szCs w:val="20"/>
              </w:rPr>
            </w:pPr>
            <w:r>
              <w:rPr>
                <w:b/>
                <w:bCs/>
                <w:sz w:val="20"/>
                <w:szCs w:val="20"/>
              </w:rPr>
              <w:t xml:space="preserve">From Archaeology / Govt: Department </w:t>
            </w:r>
          </w:p>
          <w:p w14:paraId="71BCD3C1" w14:textId="77777777" w:rsidR="00370990" w:rsidRPr="00370990" w:rsidRDefault="00370990" w:rsidP="00370990">
            <w:pPr>
              <w:spacing w:after="240"/>
              <w:jc w:val="center"/>
              <w:rPr>
                <w:rFonts w:asciiTheme="majorBidi" w:hAnsiTheme="majorBidi" w:cstheme="majorBidi"/>
                <w:bCs/>
              </w:rPr>
            </w:pPr>
            <w:r>
              <w:rPr>
                <w:b/>
                <w:bCs/>
                <w:sz w:val="20"/>
                <w:szCs w:val="20"/>
              </w:rPr>
              <w:t>on Transfer / Deputation.</w:t>
            </w:r>
          </w:p>
        </w:tc>
      </w:tr>
      <w:tr w:rsidR="00D641AB" w:rsidRPr="000A43DF" w14:paraId="3B628DD3" w14:textId="77777777" w:rsidTr="00830C79">
        <w:trPr>
          <w:trHeight w:val="2389"/>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50B58697" w14:textId="77777777" w:rsidR="00D641AB" w:rsidRPr="00685790" w:rsidRDefault="00D641AB" w:rsidP="00566B31">
            <w:pPr>
              <w:rPr>
                <w:rFonts w:asciiTheme="majorBidi" w:hAnsiTheme="majorBidi" w:cstheme="majorBidi"/>
                <w:bCs/>
                <w:sz w:val="20"/>
                <w:szCs w:val="20"/>
              </w:rPr>
            </w:pPr>
          </w:p>
          <w:p w14:paraId="5EF93847" w14:textId="77777777" w:rsidR="00566B31" w:rsidRPr="00566B31" w:rsidRDefault="00566B31" w:rsidP="00566B31">
            <w:pPr>
              <w:pStyle w:val="ListParagraph"/>
              <w:numPr>
                <w:ilvl w:val="0"/>
                <w:numId w:val="22"/>
              </w:num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9F0EB70" w14:textId="77777777" w:rsidR="00D641AB" w:rsidRPr="00685790" w:rsidRDefault="00D641AB" w:rsidP="00747693">
            <w:pPr>
              <w:tabs>
                <w:tab w:val="left" w:pos="330"/>
                <w:tab w:val="center" w:pos="1062"/>
              </w:tabs>
              <w:rPr>
                <w:rFonts w:asciiTheme="majorBidi" w:hAnsiTheme="majorBidi" w:cstheme="majorBidi"/>
                <w:b/>
                <w:bCs/>
                <w:sz w:val="20"/>
                <w:szCs w:val="20"/>
              </w:rPr>
            </w:pPr>
          </w:p>
          <w:p w14:paraId="4A84F3E4" w14:textId="77777777"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Project Engineer</w:t>
            </w:r>
          </w:p>
          <w:p w14:paraId="698D4140" w14:textId="4A6F7037" w:rsidR="00D641AB" w:rsidRPr="000A43DF" w:rsidRDefault="00D641AB" w:rsidP="00747693">
            <w:pPr>
              <w:tabs>
                <w:tab w:val="left" w:pos="330"/>
                <w:tab w:val="center" w:pos="1062"/>
              </w:tabs>
              <w:rPr>
                <w:rFonts w:asciiTheme="majorBidi" w:hAnsiTheme="majorBidi" w:cstheme="majorBidi"/>
                <w:bCs/>
              </w:rPr>
            </w:pPr>
            <w:r w:rsidRPr="000A43DF">
              <w:rPr>
                <w:rFonts w:asciiTheme="majorBidi" w:hAnsiTheme="majorBidi" w:cstheme="majorBidi"/>
                <w:b/>
                <w:bCs/>
              </w:rPr>
              <w:t>(</w:t>
            </w:r>
            <w:r w:rsidR="00C043FF">
              <w:rPr>
                <w:rFonts w:asciiTheme="majorBidi" w:hAnsiTheme="majorBidi" w:cstheme="majorBidi"/>
                <w:b/>
                <w:bCs/>
              </w:rPr>
              <w:t>B</w:t>
            </w:r>
            <w:r w:rsidRPr="000A43DF">
              <w:rPr>
                <w:rFonts w:asciiTheme="majorBidi" w:hAnsiTheme="majorBidi" w:cstheme="majorBidi"/>
                <w:b/>
                <w:bCs/>
              </w:rPr>
              <w:t>PS-17).</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6B0D22C4" w14:textId="77777777" w:rsidR="005C290B" w:rsidRPr="00685790" w:rsidRDefault="005C290B" w:rsidP="005C290B">
            <w:pPr>
              <w:pStyle w:val="ListParagraph"/>
              <w:ind w:left="360"/>
              <w:jc w:val="both"/>
              <w:rPr>
                <w:rFonts w:asciiTheme="majorBidi" w:eastAsiaTheme="minorHAnsi" w:hAnsiTheme="majorBidi" w:cstheme="majorBidi"/>
                <w:iCs/>
                <w:sz w:val="20"/>
                <w:szCs w:val="20"/>
              </w:rPr>
            </w:pPr>
          </w:p>
          <w:p w14:paraId="71FBB655" w14:textId="77777777" w:rsidR="00D641AB" w:rsidRPr="000A43DF" w:rsidRDefault="00D641AB" w:rsidP="00003B8E">
            <w:pPr>
              <w:pStyle w:val="ListParagraph"/>
              <w:numPr>
                <w:ilvl w:val="0"/>
                <w:numId w:val="21"/>
              </w:numPr>
              <w:jc w:val="both"/>
              <w:rPr>
                <w:rFonts w:asciiTheme="majorBidi" w:eastAsiaTheme="minorHAnsi" w:hAnsiTheme="majorBidi" w:cstheme="majorBidi"/>
                <w:i/>
                <w:iCs/>
              </w:rPr>
            </w:pPr>
            <w:r w:rsidRPr="000A43DF">
              <w:rPr>
                <w:rFonts w:asciiTheme="majorBidi" w:eastAsiaTheme="minorHAnsi" w:hAnsiTheme="majorBidi" w:cstheme="majorBidi"/>
              </w:rPr>
              <w:t xml:space="preserve">He will assist the Archaeological Engineer, </w:t>
            </w:r>
            <w:r w:rsidR="00BF22A0" w:rsidRPr="000A43DF">
              <w:rPr>
                <w:rFonts w:asciiTheme="majorBidi" w:eastAsiaTheme="minorHAnsi" w:hAnsiTheme="majorBidi" w:cstheme="majorBidi"/>
              </w:rPr>
              <w:t>Asset</w:t>
            </w:r>
            <w:r w:rsidRPr="000A43DF">
              <w:rPr>
                <w:rFonts w:asciiTheme="majorBidi" w:eastAsiaTheme="minorHAnsi" w:hAnsiTheme="majorBidi" w:cstheme="majorBidi"/>
              </w:rPr>
              <w:t xml:space="preserve">: Archaeological Engineer during in architectural / conservation work. </w:t>
            </w:r>
          </w:p>
          <w:p w14:paraId="608EC1E7" w14:textId="77777777" w:rsidR="00D641AB" w:rsidRPr="000A43DF" w:rsidRDefault="00BF22A0" w:rsidP="00003B8E">
            <w:pPr>
              <w:pStyle w:val="ListParagraph"/>
              <w:widowControl w:val="0"/>
              <w:numPr>
                <w:ilvl w:val="0"/>
                <w:numId w:val="21"/>
              </w:numPr>
              <w:autoSpaceDE w:val="0"/>
              <w:autoSpaceDN w:val="0"/>
              <w:adjustRightInd w:val="0"/>
              <w:jc w:val="both"/>
              <w:rPr>
                <w:rFonts w:asciiTheme="majorBidi" w:hAnsiTheme="majorBidi" w:cstheme="majorBidi"/>
              </w:rPr>
            </w:pPr>
            <w:r w:rsidRPr="000A43DF">
              <w:rPr>
                <w:rFonts w:asciiTheme="majorBidi" w:hAnsiTheme="majorBidi" w:cstheme="majorBidi"/>
                <w:shd w:val="clear" w:color="auto" w:fill="FFFFFF"/>
              </w:rPr>
              <w:t>Analyse</w:t>
            </w:r>
            <w:r w:rsidR="00D641AB" w:rsidRPr="000A43DF">
              <w:rPr>
                <w:rFonts w:asciiTheme="majorBidi" w:hAnsiTheme="majorBidi" w:cstheme="majorBidi"/>
                <w:shd w:val="clear" w:color="auto" w:fill="FFFFFF"/>
              </w:rPr>
              <w:t xml:space="preserve"> survey reports, maps, drawings, blueprints, aerial photography, and other topographical or geologic data to plan projects.</w:t>
            </w:r>
          </w:p>
          <w:p w14:paraId="5FB1B1D4" w14:textId="77777777" w:rsidR="00D641AB" w:rsidRPr="000A43DF" w:rsidRDefault="00D641AB" w:rsidP="00003B8E">
            <w:pPr>
              <w:pStyle w:val="ListParagraph"/>
              <w:widowControl w:val="0"/>
              <w:numPr>
                <w:ilvl w:val="0"/>
                <w:numId w:val="21"/>
              </w:numPr>
              <w:autoSpaceDE w:val="0"/>
              <w:autoSpaceDN w:val="0"/>
              <w:adjustRightInd w:val="0"/>
              <w:jc w:val="both"/>
              <w:rPr>
                <w:rFonts w:asciiTheme="majorBidi" w:hAnsiTheme="majorBidi" w:cstheme="majorBidi"/>
              </w:rPr>
            </w:pPr>
            <w:r w:rsidRPr="000A43DF">
              <w:rPr>
                <w:rFonts w:asciiTheme="majorBidi" w:hAnsiTheme="majorBidi" w:cstheme="majorBidi"/>
              </w:rPr>
              <w:t>Over all supervision of the Conservation &amp; Civil Works.</w:t>
            </w:r>
          </w:p>
          <w:p w14:paraId="3EFFF5F8" w14:textId="77777777" w:rsidR="00D641AB" w:rsidRPr="000A43DF" w:rsidRDefault="00D641AB" w:rsidP="00003B8E">
            <w:pPr>
              <w:pStyle w:val="ListParagraph"/>
              <w:widowControl w:val="0"/>
              <w:numPr>
                <w:ilvl w:val="0"/>
                <w:numId w:val="21"/>
              </w:numPr>
              <w:autoSpaceDE w:val="0"/>
              <w:autoSpaceDN w:val="0"/>
              <w:adjustRightInd w:val="0"/>
              <w:jc w:val="both"/>
              <w:rPr>
                <w:rFonts w:asciiTheme="majorBidi" w:hAnsiTheme="majorBidi" w:cstheme="majorBidi"/>
              </w:rPr>
            </w:pPr>
            <w:r w:rsidRPr="000A43DF">
              <w:rPr>
                <w:rFonts w:asciiTheme="majorBidi" w:hAnsiTheme="majorBidi" w:cstheme="majorBidi"/>
                <w:shd w:val="clear" w:color="auto" w:fill="FFFFFF"/>
              </w:rPr>
              <w:t>Inspect project sites to monitor progress and ensure conformance to design specifications and safety or sanitation standards.</w:t>
            </w:r>
          </w:p>
          <w:p w14:paraId="7C8C10C5" w14:textId="77777777" w:rsidR="00D641AB" w:rsidRPr="000A43DF" w:rsidRDefault="00D641AB" w:rsidP="00003B8E">
            <w:pPr>
              <w:pStyle w:val="ListParagraph"/>
              <w:widowControl w:val="0"/>
              <w:numPr>
                <w:ilvl w:val="0"/>
                <w:numId w:val="21"/>
              </w:numPr>
              <w:autoSpaceDE w:val="0"/>
              <w:autoSpaceDN w:val="0"/>
              <w:adjustRightInd w:val="0"/>
              <w:jc w:val="both"/>
              <w:rPr>
                <w:rFonts w:asciiTheme="majorBidi" w:hAnsiTheme="majorBidi" w:cstheme="majorBidi"/>
              </w:rPr>
            </w:pPr>
            <w:r w:rsidRPr="000A43DF">
              <w:rPr>
                <w:rFonts w:asciiTheme="majorBidi" w:hAnsiTheme="majorBidi" w:cstheme="majorBidi"/>
              </w:rPr>
              <w:t>To coordinate with other departments and stakeholders.</w:t>
            </w:r>
          </w:p>
          <w:p w14:paraId="246C4211" w14:textId="77777777" w:rsidR="00D641AB" w:rsidRPr="005C290B" w:rsidRDefault="00D641AB" w:rsidP="00003B8E">
            <w:pPr>
              <w:pStyle w:val="ListParagraph"/>
              <w:widowControl w:val="0"/>
              <w:numPr>
                <w:ilvl w:val="0"/>
                <w:numId w:val="21"/>
              </w:numPr>
              <w:autoSpaceDE w:val="0"/>
              <w:autoSpaceDN w:val="0"/>
              <w:adjustRightInd w:val="0"/>
              <w:jc w:val="both"/>
              <w:rPr>
                <w:rFonts w:asciiTheme="majorBidi" w:hAnsiTheme="majorBidi" w:cstheme="majorBidi"/>
              </w:rPr>
            </w:pPr>
            <w:r w:rsidRPr="000A43DF">
              <w:rPr>
                <w:rFonts w:asciiTheme="majorBidi" w:hAnsiTheme="majorBidi" w:cstheme="majorBidi"/>
                <w:shd w:val="clear" w:color="auto" w:fill="FFFFFF"/>
              </w:rPr>
              <w:t>Direct construction, conservation and maintenance activities at project site.</w:t>
            </w:r>
          </w:p>
          <w:p w14:paraId="682F3A40" w14:textId="77777777" w:rsidR="005C290B" w:rsidRPr="00685790" w:rsidRDefault="005C290B" w:rsidP="005C290B">
            <w:pPr>
              <w:pStyle w:val="ListParagraph"/>
              <w:widowControl w:val="0"/>
              <w:autoSpaceDE w:val="0"/>
              <w:autoSpaceDN w:val="0"/>
              <w:adjustRightInd w:val="0"/>
              <w:ind w:left="360"/>
              <w:jc w:val="both"/>
              <w:rPr>
                <w:rFonts w:asciiTheme="majorBidi" w:hAnsiTheme="majorBidi" w:cstheme="majorBidi"/>
                <w:sz w:val="20"/>
                <w:szCs w:val="20"/>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76DA8C4D" w14:textId="77777777" w:rsidR="00536BC0" w:rsidRPr="00685790" w:rsidRDefault="00536BC0" w:rsidP="00536BC0">
            <w:pPr>
              <w:jc w:val="both"/>
              <w:rPr>
                <w:rFonts w:asciiTheme="majorBidi" w:hAnsiTheme="majorBidi" w:cstheme="majorBidi"/>
                <w:bCs/>
                <w:sz w:val="20"/>
                <w:szCs w:val="20"/>
              </w:rPr>
            </w:pPr>
          </w:p>
          <w:p w14:paraId="39456B1F" w14:textId="77777777" w:rsidR="00D641AB" w:rsidRPr="000A43DF" w:rsidRDefault="00D641AB" w:rsidP="00003B8E">
            <w:pPr>
              <w:pStyle w:val="ListParagraph"/>
              <w:numPr>
                <w:ilvl w:val="0"/>
                <w:numId w:val="9"/>
              </w:numPr>
              <w:ind w:left="252" w:hanging="252"/>
              <w:jc w:val="both"/>
              <w:rPr>
                <w:rFonts w:asciiTheme="majorBidi" w:hAnsiTheme="majorBidi" w:cstheme="majorBidi"/>
                <w:bCs/>
              </w:rPr>
            </w:pPr>
            <w:r w:rsidRPr="000A43DF">
              <w:rPr>
                <w:rFonts w:asciiTheme="majorBidi" w:hAnsiTheme="majorBidi" w:cstheme="majorBidi"/>
                <w:bCs/>
              </w:rPr>
              <w:t>BSc /BE Civil Engineering.</w:t>
            </w:r>
          </w:p>
          <w:p w14:paraId="372B558F" w14:textId="77777777" w:rsidR="00D641AB" w:rsidRPr="000A43DF" w:rsidRDefault="00D641AB" w:rsidP="00003B8E">
            <w:pPr>
              <w:pStyle w:val="ListParagraph"/>
              <w:numPr>
                <w:ilvl w:val="0"/>
                <w:numId w:val="9"/>
              </w:numPr>
              <w:ind w:left="252" w:hanging="252"/>
              <w:jc w:val="both"/>
              <w:rPr>
                <w:rFonts w:asciiTheme="majorBidi" w:hAnsiTheme="majorBidi" w:cstheme="majorBidi"/>
                <w:bCs/>
              </w:rPr>
            </w:pPr>
            <w:r w:rsidRPr="000A43DF">
              <w:rPr>
                <w:rFonts w:asciiTheme="majorBidi" w:hAnsiTheme="majorBidi" w:cstheme="majorBidi"/>
                <w:bCs/>
              </w:rPr>
              <w:t>8 years’ experience in the field of development in a government or semi government organization in related projects.</w:t>
            </w:r>
          </w:p>
          <w:p w14:paraId="147E2BDD" w14:textId="77777777" w:rsidR="00D641AB" w:rsidRPr="000A43DF" w:rsidRDefault="00D641AB" w:rsidP="00003B8E">
            <w:pPr>
              <w:pStyle w:val="ListParagraph"/>
              <w:numPr>
                <w:ilvl w:val="0"/>
                <w:numId w:val="9"/>
              </w:numPr>
              <w:ind w:left="252" w:hanging="252"/>
              <w:jc w:val="both"/>
              <w:rPr>
                <w:rFonts w:asciiTheme="majorBidi" w:hAnsiTheme="majorBidi" w:cstheme="majorBidi"/>
                <w:bCs/>
              </w:rPr>
            </w:pPr>
            <w:r w:rsidRPr="000A43DF">
              <w:rPr>
                <w:rFonts w:asciiTheme="majorBidi" w:hAnsiTheme="majorBidi" w:cstheme="majorBidi"/>
                <w:bCs/>
              </w:rPr>
              <w:t>Experience in Conservation of Heritage Site / Monuments will be preferred.</w:t>
            </w:r>
          </w:p>
          <w:p w14:paraId="476579C1" w14:textId="77777777" w:rsidR="00D641AB" w:rsidRPr="000A43DF" w:rsidRDefault="00D641AB" w:rsidP="00003B8E">
            <w:pPr>
              <w:pStyle w:val="ListParagraph"/>
              <w:ind w:left="252"/>
              <w:jc w:val="both"/>
              <w:rPr>
                <w:rFonts w:asciiTheme="majorBidi" w:hAnsiTheme="majorBidi" w:cstheme="majorBidi"/>
                <w:bCs/>
              </w:rPr>
            </w:pPr>
          </w:p>
          <w:p w14:paraId="1AFCAAFF" w14:textId="77777777" w:rsidR="00D641AB" w:rsidRPr="000A43DF" w:rsidRDefault="00D641AB" w:rsidP="00536BC0">
            <w:pPr>
              <w:jc w:val="center"/>
              <w:rPr>
                <w:rFonts w:asciiTheme="majorBidi" w:hAnsiTheme="majorBidi" w:cstheme="majorBidi"/>
                <w:b/>
                <w:bCs/>
              </w:rPr>
            </w:pPr>
            <w:r w:rsidRPr="000A43DF">
              <w:rPr>
                <w:rFonts w:asciiTheme="majorBidi" w:hAnsiTheme="majorBidi" w:cstheme="majorBidi"/>
                <w:b/>
                <w:bCs/>
              </w:rPr>
              <w:t>Age: Up to 40 Years.</w:t>
            </w:r>
          </w:p>
          <w:p w14:paraId="6A38AFDB" w14:textId="77777777" w:rsidR="00D70688" w:rsidRPr="00786671" w:rsidRDefault="00D70688" w:rsidP="00D70688">
            <w:pPr>
              <w:jc w:val="center"/>
              <w:rPr>
                <w:b/>
                <w:bCs/>
                <w:sz w:val="28"/>
                <w:szCs w:val="20"/>
              </w:rPr>
            </w:pPr>
            <w:r w:rsidRPr="00786671">
              <w:rPr>
                <w:b/>
                <w:bCs/>
                <w:sz w:val="28"/>
                <w:szCs w:val="20"/>
              </w:rPr>
              <w:t>OR</w:t>
            </w:r>
          </w:p>
          <w:p w14:paraId="1BBF5FBE" w14:textId="77777777" w:rsidR="00D70688" w:rsidRDefault="00D70688" w:rsidP="00D70688">
            <w:pPr>
              <w:jc w:val="center"/>
              <w:rPr>
                <w:b/>
                <w:bCs/>
                <w:sz w:val="20"/>
                <w:szCs w:val="20"/>
              </w:rPr>
            </w:pPr>
            <w:r>
              <w:rPr>
                <w:b/>
                <w:bCs/>
                <w:sz w:val="20"/>
                <w:szCs w:val="20"/>
              </w:rPr>
              <w:t>From Archaeology / Govt: Department</w:t>
            </w:r>
          </w:p>
          <w:p w14:paraId="17C8C72E" w14:textId="77777777" w:rsidR="00D641AB" w:rsidRPr="000A43DF" w:rsidRDefault="00D70688" w:rsidP="00D70688">
            <w:pPr>
              <w:jc w:val="center"/>
              <w:rPr>
                <w:rFonts w:asciiTheme="majorBidi" w:hAnsiTheme="majorBidi" w:cstheme="majorBidi"/>
                <w:b/>
                <w:bCs/>
              </w:rPr>
            </w:pPr>
            <w:r>
              <w:rPr>
                <w:b/>
                <w:bCs/>
                <w:sz w:val="20"/>
                <w:szCs w:val="20"/>
              </w:rPr>
              <w:t>on Transfer / Deputation.</w:t>
            </w:r>
          </w:p>
          <w:p w14:paraId="0C8DEA4F" w14:textId="77777777" w:rsidR="00D641AB" w:rsidRPr="000A43DF" w:rsidRDefault="00D641AB" w:rsidP="00003B8E">
            <w:pPr>
              <w:jc w:val="both"/>
              <w:rPr>
                <w:rFonts w:asciiTheme="majorBidi" w:hAnsiTheme="majorBidi" w:cstheme="majorBidi"/>
                <w:b/>
                <w:bCs/>
              </w:rPr>
            </w:pPr>
          </w:p>
        </w:tc>
      </w:tr>
      <w:tr w:rsidR="00D641AB" w:rsidRPr="000A43DF" w14:paraId="460D05F1"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4EE7A92C" w14:textId="77777777" w:rsidR="00D641AB" w:rsidRPr="00685790" w:rsidRDefault="00D641AB" w:rsidP="00566B31">
            <w:pPr>
              <w:rPr>
                <w:rFonts w:asciiTheme="majorBidi" w:hAnsiTheme="majorBidi" w:cstheme="majorBidi"/>
                <w:bCs/>
                <w:sz w:val="20"/>
                <w:szCs w:val="20"/>
              </w:rPr>
            </w:pPr>
          </w:p>
          <w:p w14:paraId="2851EECD" w14:textId="77777777" w:rsidR="00566B31" w:rsidRPr="00566B31" w:rsidRDefault="00566B31" w:rsidP="00566B31">
            <w:pPr>
              <w:pStyle w:val="ListParagraph"/>
              <w:numPr>
                <w:ilvl w:val="0"/>
                <w:numId w:val="22"/>
              </w:num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A4304F0" w14:textId="77777777" w:rsidR="00D641AB" w:rsidRPr="00685790" w:rsidRDefault="00D641AB" w:rsidP="00747693">
            <w:pPr>
              <w:tabs>
                <w:tab w:val="left" w:pos="330"/>
                <w:tab w:val="center" w:pos="1062"/>
              </w:tabs>
              <w:rPr>
                <w:rFonts w:asciiTheme="majorBidi" w:hAnsiTheme="majorBidi" w:cstheme="majorBidi"/>
                <w:b/>
                <w:bCs/>
                <w:sz w:val="20"/>
                <w:szCs w:val="20"/>
              </w:rPr>
            </w:pPr>
          </w:p>
          <w:p w14:paraId="28215C8E" w14:textId="77777777"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Junior Architect</w:t>
            </w:r>
          </w:p>
          <w:p w14:paraId="22E8869C" w14:textId="5ACD70B1" w:rsidR="00D641AB" w:rsidRPr="000A43DF" w:rsidRDefault="00D641AB" w:rsidP="00747693">
            <w:pPr>
              <w:tabs>
                <w:tab w:val="left" w:pos="330"/>
                <w:tab w:val="center" w:pos="1062"/>
              </w:tabs>
              <w:rPr>
                <w:rFonts w:asciiTheme="majorBidi" w:hAnsiTheme="majorBidi" w:cstheme="majorBidi"/>
                <w:bCs/>
              </w:rPr>
            </w:pPr>
            <w:r w:rsidRPr="000A43DF">
              <w:rPr>
                <w:rFonts w:asciiTheme="majorBidi" w:hAnsiTheme="majorBidi" w:cstheme="majorBidi"/>
                <w:b/>
                <w:bCs/>
              </w:rPr>
              <w:t>(</w:t>
            </w:r>
            <w:r w:rsidR="00C043FF">
              <w:rPr>
                <w:rFonts w:asciiTheme="majorBidi" w:hAnsiTheme="majorBidi" w:cstheme="majorBidi"/>
                <w:b/>
                <w:bCs/>
              </w:rPr>
              <w:t>B</w:t>
            </w:r>
            <w:r w:rsidRPr="000A43DF">
              <w:rPr>
                <w:rFonts w:asciiTheme="majorBidi" w:hAnsiTheme="majorBidi" w:cstheme="majorBidi"/>
                <w:b/>
                <w:bCs/>
              </w:rPr>
              <w:t>PS-16).</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4D80CC0A" w14:textId="77777777" w:rsidR="005C290B" w:rsidRPr="00685790" w:rsidRDefault="005C290B" w:rsidP="005C290B">
            <w:pPr>
              <w:pStyle w:val="ListParagraph"/>
              <w:ind w:left="315"/>
              <w:jc w:val="both"/>
              <w:rPr>
                <w:rFonts w:asciiTheme="majorBidi" w:eastAsiaTheme="minorHAnsi" w:hAnsiTheme="majorBidi" w:cstheme="majorBidi"/>
                <w:iCs/>
                <w:sz w:val="20"/>
                <w:szCs w:val="20"/>
              </w:rPr>
            </w:pPr>
          </w:p>
          <w:p w14:paraId="61206C67" w14:textId="77777777" w:rsidR="00D641AB" w:rsidRPr="000A43DF" w:rsidRDefault="00D641AB" w:rsidP="00003B8E">
            <w:pPr>
              <w:pStyle w:val="ListParagraph"/>
              <w:numPr>
                <w:ilvl w:val="0"/>
                <w:numId w:val="11"/>
              </w:numPr>
              <w:ind w:left="315" w:hanging="315"/>
              <w:jc w:val="both"/>
              <w:rPr>
                <w:rFonts w:asciiTheme="majorBidi" w:eastAsiaTheme="minorHAnsi" w:hAnsiTheme="majorBidi" w:cstheme="majorBidi"/>
                <w:i/>
                <w:iCs/>
              </w:rPr>
            </w:pPr>
            <w:r w:rsidRPr="000A43DF">
              <w:rPr>
                <w:rFonts w:asciiTheme="majorBidi" w:eastAsiaTheme="minorHAnsi" w:hAnsiTheme="majorBidi" w:cstheme="majorBidi"/>
              </w:rPr>
              <w:t xml:space="preserve">He will </w:t>
            </w:r>
            <w:r w:rsidR="005C290B" w:rsidRPr="000A43DF">
              <w:rPr>
                <w:rFonts w:asciiTheme="majorBidi" w:eastAsiaTheme="minorHAnsi" w:hAnsiTheme="majorBidi" w:cstheme="majorBidi"/>
              </w:rPr>
              <w:t>assist</w:t>
            </w:r>
            <w:r w:rsidRPr="000A43DF">
              <w:rPr>
                <w:rFonts w:asciiTheme="majorBidi" w:eastAsiaTheme="minorHAnsi" w:hAnsiTheme="majorBidi" w:cstheme="majorBidi"/>
              </w:rPr>
              <w:t xml:space="preserve"> the Archaeological Engineer, </w:t>
            </w:r>
            <w:proofErr w:type="spellStart"/>
            <w:r w:rsidRPr="000A43DF">
              <w:rPr>
                <w:rFonts w:asciiTheme="majorBidi" w:eastAsiaTheme="minorHAnsi" w:hAnsiTheme="majorBidi" w:cstheme="majorBidi"/>
              </w:rPr>
              <w:t>Asstt</w:t>
            </w:r>
            <w:proofErr w:type="spellEnd"/>
            <w:r w:rsidRPr="000A43DF">
              <w:rPr>
                <w:rFonts w:asciiTheme="majorBidi" w:eastAsiaTheme="minorHAnsi" w:hAnsiTheme="majorBidi" w:cstheme="majorBidi"/>
              </w:rPr>
              <w:t xml:space="preserve">: Archaeological Engineer during in architectural / conservation work. </w:t>
            </w:r>
          </w:p>
          <w:p w14:paraId="33EBA447" w14:textId="77777777" w:rsidR="00D641AB" w:rsidRPr="000A43DF" w:rsidRDefault="00D641AB" w:rsidP="00003B8E">
            <w:pPr>
              <w:pStyle w:val="ListParagraph"/>
              <w:numPr>
                <w:ilvl w:val="0"/>
                <w:numId w:val="11"/>
              </w:numPr>
              <w:ind w:left="315" w:hanging="315"/>
              <w:jc w:val="both"/>
              <w:rPr>
                <w:rFonts w:asciiTheme="majorBidi" w:eastAsiaTheme="minorHAnsi" w:hAnsiTheme="majorBidi" w:cstheme="majorBidi"/>
              </w:rPr>
            </w:pPr>
            <w:r w:rsidRPr="000A43DF">
              <w:rPr>
                <w:rFonts w:asciiTheme="majorBidi" w:eastAsiaTheme="minorHAnsi" w:hAnsiTheme="majorBidi" w:cstheme="majorBidi"/>
              </w:rPr>
              <w:t xml:space="preserve">Planning, Database Management, Data Modelling, Presenting Technical </w:t>
            </w:r>
            <w:r w:rsidRPr="000A43DF">
              <w:rPr>
                <w:rFonts w:asciiTheme="majorBidi" w:eastAsiaTheme="minorHAnsi" w:hAnsiTheme="majorBidi" w:cstheme="majorBidi"/>
              </w:rPr>
              <w:lastRenderedPageBreak/>
              <w:t>Information, Strategic Planning Initiative, Data Maintenance, verbal Communication.</w:t>
            </w:r>
          </w:p>
          <w:p w14:paraId="720A111B" w14:textId="77777777" w:rsidR="00D641AB" w:rsidRPr="000A43DF" w:rsidRDefault="00D641AB" w:rsidP="00003B8E">
            <w:pPr>
              <w:pStyle w:val="ListParagraph"/>
              <w:numPr>
                <w:ilvl w:val="0"/>
                <w:numId w:val="11"/>
              </w:numPr>
              <w:ind w:left="315" w:hanging="315"/>
              <w:jc w:val="both"/>
              <w:rPr>
                <w:rFonts w:asciiTheme="majorBidi" w:eastAsiaTheme="minorHAnsi" w:hAnsiTheme="majorBidi" w:cstheme="majorBidi"/>
              </w:rPr>
            </w:pPr>
            <w:r w:rsidRPr="000A43DF">
              <w:rPr>
                <w:rFonts w:asciiTheme="majorBidi" w:eastAsiaTheme="minorHAnsi" w:hAnsiTheme="majorBidi" w:cstheme="majorBidi"/>
              </w:rPr>
              <w:t xml:space="preserve">The Junior Architect will also write reports to keep the project director informed about the status of the conservation work in the project. </w:t>
            </w:r>
          </w:p>
          <w:p w14:paraId="073F266F" w14:textId="77777777" w:rsidR="00D641AB" w:rsidRDefault="00D641AB" w:rsidP="00003B8E">
            <w:pPr>
              <w:pStyle w:val="ListParagraph"/>
              <w:numPr>
                <w:ilvl w:val="0"/>
                <w:numId w:val="11"/>
              </w:numPr>
              <w:ind w:left="315" w:hanging="315"/>
              <w:jc w:val="both"/>
              <w:rPr>
                <w:rFonts w:asciiTheme="majorBidi" w:eastAsiaTheme="minorHAnsi" w:hAnsiTheme="majorBidi" w:cstheme="majorBidi"/>
              </w:rPr>
            </w:pPr>
            <w:r w:rsidRPr="000A43DF">
              <w:rPr>
                <w:rFonts w:asciiTheme="majorBidi" w:eastAsiaTheme="minorHAnsi" w:hAnsiTheme="majorBidi" w:cstheme="majorBidi"/>
              </w:rPr>
              <w:t>Preparation of plans/drawings of the excavated area and material for publication.</w:t>
            </w:r>
          </w:p>
          <w:p w14:paraId="1CB219E9" w14:textId="77777777" w:rsidR="005C290B" w:rsidRPr="00685790" w:rsidRDefault="005C290B" w:rsidP="005C290B">
            <w:pPr>
              <w:pStyle w:val="ListParagraph"/>
              <w:ind w:left="315"/>
              <w:jc w:val="both"/>
              <w:rPr>
                <w:rFonts w:asciiTheme="majorBidi" w:eastAsiaTheme="minorHAnsi" w:hAnsiTheme="majorBidi" w:cstheme="majorBidi"/>
                <w:sz w:val="20"/>
                <w:szCs w:val="20"/>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7798D236" w14:textId="77777777" w:rsidR="00D641AB" w:rsidRPr="00685790" w:rsidRDefault="00D641AB" w:rsidP="00003B8E">
            <w:pPr>
              <w:pStyle w:val="ListParagraph"/>
              <w:ind w:left="315"/>
              <w:jc w:val="both"/>
              <w:rPr>
                <w:rFonts w:asciiTheme="majorBidi" w:hAnsiTheme="majorBidi" w:cstheme="majorBidi"/>
                <w:bCs/>
                <w:color w:val="000000" w:themeColor="text1"/>
                <w:sz w:val="20"/>
                <w:szCs w:val="20"/>
              </w:rPr>
            </w:pPr>
          </w:p>
          <w:p w14:paraId="3CC56844" w14:textId="77777777" w:rsidR="00D641AB" w:rsidRPr="000A43DF" w:rsidRDefault="00D641AB" w:rsidP="00003B8E">
            <w:pPr>
              <w:pStyle w:val="ListParagraph"/>
              <w:numPr>
                <w:ilvl w:val="0"/>
                <w:numId w:val="11"/>
              </w:numPr>
              <w:ind w:left="315" w:hanging="315"/>
              <w:jc w:val="both"/>
              <w:rPr>
                <w:rFonts w:asciiTheme="majorBidi" w:hAnsiTheme="majorBidi" w:cstheme="majorBidi"/>
                <w:bCs/>
                <w:color w:val="000000" w:themeColor="text1"/>
              </w:rPr>
            </w:pPr>
            <w:r w:rsidRPr="000A43DF">
              <w:rPr>
                <w:rFonts w:asciiTheme="majorBidi" w:eastAsiaTheme="minorHAnsi" w:hAnsiTheme="majorBidi" w:cstheme="majorBidi"/>
              </w:rPr>
              <w:t xml:space="preserve">B.S Architect </w:t>
            </w:r>
            <w:r w:rsidRPr="000A43DF">
              <w:rPr>
                <w:rFonts w:asciiTheme="majorBidi" w:hAnsiTheme="majorBidi" w:cstheme="majorBidi"/>
                <w:bCs/>
                <w:color w:val="000000" w:themeColor="text1"/>
              </w:rPr>
              <w:t>from a recognized University.</w:t>
            </w:r>
          </w:p>
          <w:p w14:paraId="7C3DBBE9" w14:textId="77777777" w:rsidR="00D641AB" w:rsidRPr="000A43DF" w:rsidRDefault="00D641AB" w:rsidP="00003B8E">
            <w:pPr>
              <w:jc w:val="both"/>
              <w:rPr>
                <w:rFonts w:asciiTheme="majorBidi" w:hAnsiTheme="majorBidi" w:cstheme="majorBidi"/>
                <w:bCs/>
                <w:color w:val="000000" w:themeColor="text1"/>
              </w:rPr>
            </w:pPr>
          </w:p>
          <w:p w14:paraId="675ED739" w14:textId="77777777" w:rsidR="00D641AB" w:rsidRDefault="00D641AB" w:rsidP="00D70688">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3C739008" w14:textId="77777777" w:rsidR="00D70688" w:rsidRPr="00786671" w:rsidRDefault="00D70688" w:rsidP="00D70688">
            <w:pPr>
              <w:jc w:val="center"/>
              <w:rPr>
                <w:b/>
                <w:bCs/>
                <w:sz w:val="28"/>
                <w:szCs w:val="20"/>
              </w:rPr>
            </w:pPr>
            <w:r w:rsidRPr="00786671">
              <w:rPr>
                <w:b/>
                <w:bCs/>
                <w:sz w:val="28"/>
                <w:szCs w:val="20"/>
              </w:rPr>
              <w:t>OR</w:t>
            </w:r>
          </w:p>
          <w:p w14:paraId="38695315" w14:textId="77777777" w:rsidR="00D70688" w:rsidRDefault="00D70688" w:rsidP="00D70688">
            <w:pPr>
              <w:jc w:val="center"/>
              <w:rPr>
                <w:b/>
                <w:bCs/>
                <w:sz w:val="20"/>
                <w:szCs w:val="20"/>
              </w:rPr>
            </w:pPr>
            <w:r>
              <w:rPr>
                <w:b/>
                <w:bCs/>
                <w:sz w:val="20"/>
                <w:szCs w:val="20"/>
              </w:rPr>
              <w:t xml:space="preserve">From Archaeology / Govt: Department </w:t>
            </w:r>
          </w:p>
          <w:p w14:paraId="3BA50DBE" w14:textId="77777777" w:rsidR="00D70688" w:rsidRPr="000A43DF" w:rsidRDefault="00D70688" w:rsidP="00D70688">
            <w:pPr>
              <w:spacing w:after="200"/>
              <w:jc w:val="center"/>
              <w:rPr>
                <w:rFonts w:asciiTheme="majorBidi" w:hAnsiTheme="majorBidi" w:cstheme="majorBidi"/>
                <w:bCs/>
                <w:color w:val="000000" w:themeColor="text1"/>
              </w:rPr>
            </w:pPr>
            <w:r>
              <w:rPr>
                <w:b/>
                <w:bCs/>
                <w:sz w:val="20"/>
                <w:szCs w:val="20"/>
              </w:rPr>
              <w:t>on Transfer / Deputation.</w:t>
            </w:r>
          </w:p>
        </w:tc>
      </w:tr>
      <w:tr w:rsidR="00D641AB" w:rsidRPr="000A43DF" w14:paraId="5AA0F883" w14:textId="77777777" w:rsidTr="00685790">
        <w:trPr>
          <w:trHeight w:val="2182"/>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9D92C" w14:textId="77777777" w:rsidR="00D641AB" w:rsidRDefault="00D641AB" w:rsidP="00566B31">
            <w:pPr>
              <w:rPr>
                <w:rFonts w:asciiTheme="majorBidi" w:hAnsiTheme="majorBidi" w:cstheme="majorBidi"/>
                <w:bCs/>
              </w:rPr>
            </w:pPr>
          </w:p>
          <w:p w14:paraId="1AFD5909"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44D5F0D"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274432B7" w14:textId="77777777"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Quantity Surveyor</w:t>
            </w:r>
          </w:p>
          <w:p w14:paraId="7E5A6AC5" w14:textId="5A298964" w:rsidR="00D641AB" w:rsidRPr="000A43DF" w:rsidRDefault="00D641AB" w:rsidP="00747693">
            <w:pPr>
              <w:tabs>
                <w:tab w:val="left" w:pos="330"/>
                <w:tab w:val="center" w:pos="1062"/>
              </w:tabs>
              <w:rPr>
                <w:rFonts w:asciiTheme="majorBidi" w:hAnsiTheme="majorBidi" w:cstheme="majorBidi"/>
                <w:bCs/>
              </w:rPr>
            </w:pPr>
            <w:r w:rsidRPr="000A43DF">
              <w:rPr>
                <w:rFonts w:asciiTheme="majorBidi" w:hAnsiTheme="majorBidi" w:cstheme="majorBidi"/>
                <w:b/>
                <w:bCs/>
              </w:rPr>
              <w:t>(</w:t>
            </w:r>
            <w:r w:rsidR="00C043FF">
              <w:rPr>
                <w:rFonts w:asciiTheme="majorBidi" w:hAnsiTheme="majorBidi" w:cstheme="majorBidi"/>
                <w:b/>
                <w:bCs/>
              </w:rPr>
              <w:t>B</w:t>
            </w:r>
            <w:r w:rsidRPr="000A43DF">
              <w:rPr>
                <w:rFonts w:asciiTheme="majorBidi" w:hAnsiTheme="majorBidi" w:cstheme="majorBidi"/>
                <w:b/>
                <w:bCs/>
              </w:rPr>
              <w:t>PS-16).</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6DBF1507" w14:textId="77777777" w:rsidR="005C290B" w:rsidRPr="00685790" w:rsidRDefault="005C290B" w:rsidP="005C290B">
            <w:pPr>
              <w:pStyle w:val="ListParagraph"/>
              <w:spacing w:after="200"/>
              <w:ind w:left="315"/>
              <w:jc w:val="both"/>
              <w:rPr>
                <w:rFonts w:asciiTheme="majorBidi" w:eastAsiaTheme="minorHAnsi" w:hAnsiTheme="majorBidi" w:cstheme="majorBidi"/>
                <w:iCs/>
                <w:sz w:val="20"/>
                <w:szCs w:val="20"/>
              </w:rPr>
            </w:pPr>
          </w:p>
          <w:p w14:paraId="5696AB59" w14:textId="77777777" w:rsidR="00D641AB" w:rsidRPr="000A43DF" w:rsidRDefault="00D641AB" w:rsidP="00003B8E">
            <w:pPr>
              <w:pStyle w:val="ListParagraph"/>
              <w:numPr>
                <w:ilvl w:val="0"/>
                <w:numId w:val="11"/>
              </w:numPr>
              <w:spacing w:after="200"/>
              <w:ind w:left="315" w:hanging="315"/>
              <w:jc w:val="both"/>
              <w:rPr>
                <w:rFonts w:asciiTheme="majorBidi" w:eastAsiaTheme="minorHAnsi" w:hAnsiTheme="majorBidi" w:cstheme="majorBidi"/>
                <w:i/>
                <w:iCs/>
              </w:rPr>
            </w:pPr>
            <w:r w:rsidRPr="000A43DF">
              <w:rPr>
                <w:rFonts w:asciiTheme="majorBidi" w:eastAsiaTheme="minorHAnsi" w:hAnsiTheme="majorBidi" w:cstheme="majorBidi"/>
              </w:rPr>
              <w:t xml:space="preserve">He will assist the Archaeological Engineer, </w:t>
            </w:r>
            <w:proofErr w:type="spellStart"/>
            <w:r w:rsidRPr="000A43DF">
              <w:rPr>
                <w:rFonts w:asciiTheme="majorBidi" w:eastAsiaTheme="minorHAnsi" w:hAnsiTheme="majorBidi" w:cstheme="majorBidi"/>
              </w:rPr>
              <w:t>Asstt</w:t>
            </w:r>
            <w:proofErr w:type="spellEnd"/>
            <w:r w:rsidRPr="000A43DF">
              <w:rPr>
                <w:rFonts w:asciiTheme="majorBidi" w:eastAsiaTheme="minorHAnsi" w:hAnsiTheme="majorBidi" w:cstheme="majorBidi"/>
              </w:rPr>
              <w:t>: Archaeological Engineer during civil work documentation etc.</w:t>
            </w:r>
          </w:p>
          <w:p w14:paraId="6D384E45" w14:textId="77777777" w:rsidR="00D641AB" w:rsidRPr="000A43DF" w:rsidRDefault="00D641AB" w:rsidP="00003B8E">
            <w:pPr>
              <w:pStyle w:val="ListParagraph"/>
              <w:spacing w:after="200"/>
              <w:ind w:left="315"/>
              <w:jc w:val="both"/>
              <w:rPr>
                <w:rFonts w:asciiTheme="majorBidi" w:eastAsiaTheme="minorHAnsi" w:hAnsiTheme="majorBidi" w:cstheme="majorBidi"/>
                <w:i/>
                <w:iCs/>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241F9E36" w14:textId="77777777" w:rsidR="00F97E0D" w:rsidRPr="00685790" w:rsidRDefault="00F97E0D" w:rsidP="00536BC0">
            <w:pPr>
              <w:jc w:val="both"/>
              <w:rPr>
                <w:rFonts w:asciiTheme="majorBidi" w:hAnsiTheme="majorBidi" w:cstheme="majorBidi"/>
                <w:bCs/>
                <w:color w:val="000000" w:themeColor="text1"/>
                <w:sz w:val="20"/>
                <w:szCs w:val="20"/>
              </w:rPr>
            </w:pPr>
          </w:p>
          <w:p w14:paraId="6C053BE1" w14:textId="77777777" w:rsidR="00D641AB" w:rsidRPr="000A43DF" w:rsidRDefault="00D641AB" w:rsidP="00003B8E">
            <w:pPr>
              <w:pStyle w:val="ListParagraph"/>
              <w:numPr>
                <w:ilvl w:val="0"/>
                <w:numId w:val="13"/>
              </w:numPr>
              <w:ind w:left="366"/>
              <w:jc w:val="both"/>
              <w:rPr>
                <w:rFonts w:asciiTheme="majorBidi" w:hAnsiTheme="majorBidi" w:cstheme="majorBidi"/>
                <w:bCs/>
                <w:color w:val="000000" w:themeColor="text1"/>
              </w:rPr>
            </w:pPr>
            <w:r w:rsidRPr="000A43DF">
              <w:rPr>
                <w:rFonts w:asciiTheme="majorBidi" w:hAnsiTheme="majorBidi" w:cstheme="majorBidi"/>
                <w:bCs/>
                <w:color w:val="000000" w:themeColor="text1"/>
              </w:rPr>
              <w:t>B. Sc. Civil Engineering from a recognized University.</w:t>
            </w:r>
          </w:p>
          <w:p w14:paraId="1FD724C5" w14:textId="77777777" w:rsidR="00D641AB" w:rsidRPr="000A43DF" w:rsidRDefault="00D641AB" w:rsidP="00003B8E">
            <w:pPr>
              <w:ind w:left="6"/>
              <w:jc w:val="both"/>
              <w:rPr>
                <w:rFonts w:asciiTheme="majorBidi" w:hAnsiTheme="majorBidi" w:cstheme="majorBidi"/>
                <w:bCs/>
                <w:color w:val="000000" w:themeColor="text1"/>
              </w:rPr>
            </w:pPr>
          </w:p>
          <w:p w14:paraId="1BAA6120" w14:textId="77777777" w:rsidR="00D641AB" w:rsidRDefault="00D641AB" w:rsidP="00D70688">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725CCE01" w14:textId="77777777" w:rsidR="00D70688" w:rsidRPr="00786671" w:rsidRDefault="00D70688" w:rsidP="00D70688">
            <w:pPr>
              <w:jc w:val="center"/>
              <w:rPr>
                <w:b/>
                <w:bCs/>
                <w:sz w:val="28"/>
                <w:szCs w:val="20"/>
              </w:rPr>
            </w:pPr>
            <w:r w:rsidRPr="00786671">
              <w:rPr>
                <w:b/>
                <w:bCs/>
                <w:sz w:val="28"/>
                <w:szCs w:val="20"/>
              </w:rPr>
              <w:t>OR</w:t>
            </w:r>
          </w:p>
          <w:p w14:paraId="6D580435" w14:textId="77777777" w:rsidR="00D70688" w:rsidRDefault="00D70688" w:rsidP="00D70688">
            <w:pPr>
              <w:jc w:val="center"/>
              <w:rPr>
                <w:b/>
                <w:bCs/>
                <w:sz w:val="20"/>
                <w:szCs w:val="20"/>
              </w:rPr>
            </w:pPr>
            <w:r>
              <w:rPr>
                <w:b/>
                <w:bCs/>
                <w:sz w:val="20"/>
                <w:szCs w:val="20"/>
              </w:rPr>
              <w:t xml:space="preserve">From Archaeology / Govt: Department </w:t>
            </w:r>
          </w:p>
          <w:p w14:paraId="64A64B3B" w14:textId="77777777" w:rsidR="00D70688" w:rsidRPr="000A43DF" w:rsidRDefault="00D70688" w:rsidP="00D70688">
            <w:pPr>
              <w:spacing w:after="200"/>
              <w:jc w:val="center"/>
              <w:rPr>
                <w:rFonts w:asciiTheme="majorBidi" w:hAnsiTheme="majorBidi" w:cstheme="majorBidi"/>
                <w:bCs/>
                <w:color w:val="000000" w:themeColor="text1"/>
              </w:rPr>
            </w:pPr>
            <w:r>
              <w:rPr>
                <w:b/>
                <w:bCs/>
                <w:sz w:val="20"/>
                <w:szCs w:val="20"/>
              </w:rPr>
              <w:t>on Transfer / Deputation.</w:t>
            </w:r>
          </w:p>
        </w:tc>
      </w:tr>
      <w:tr w:rsidR="00D641AB" w:rsidRPr="000A43DF" w14:paraId="3EE05959" w14:textId="77777777" w:rsidTr="00685790">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6C6AB0E0" w14:textId="77777777" w:rsidR="00D641AB" w:rsidRDefault="00D641AB" w:rsidP="00566B31">
            <w:pPr>
              <w:rPr>
                <w:rFonts w:asciiTheme="majorBidi" w:hAnsiTheme="majorBidi" w:cstheme="majorBidi"/>
                <w:bCs/>
              </w:rPr>
            </w:pPr>
          </w:p>
          <w:p w14:paraId="541061CF"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51359"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73440C4E" w14:textId="5C89E182" w:rsidR="00BA7F65"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 xml:space="preserve">Computer Operator </w:t>
            </w:r>
          </w:p>
          <w:p w14:paraId="1498F769" w14:textId="452DCA55"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w:t>
            </w:r>
            <w:r w:rsidR="00C043FF">
              <w:rPr>
                <w:rFonts w:asciiTheme="majorBidi" w:hAnsiTheme="majorBidi" w:cstheme="majorBidi"/>
                <w:b/>
                <w:bCs/>
              </w:rPr>
              <w:t>B</w:t>
            </w:r>
            <w:r w:rsidRPr="000A43DF">
              <w:rPr>
                <w:rFonts w:asciiTheme="majorBidi" w:hAnsiTheme="majorBidi" w:cstheme="majorBidi"/>
                <w:b/>
                <w:bCs/>
              </w:rPr>
              <w:t>PS-16).</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4B584059" w14:textId="77777777" w:rsidR="005C290B" w:rsidRPr="00685790" w:rsidRDefault="005C290B" w:rsidP="005C290B">
            <w:pPr>
              <w:pStyle w:val="ListParagraph"/>
              <w:ind w:left="432"/>
              <w:jc w:val="both"/>
              <w:rPr>
                <w:rFonts w:asciiTheme="majorBidi" w:hAnsiTheme="majorBidi" w:cstheme="majorBidi"/>
                <w:sz w:val="20"/>
                <w:szCs w:val="20"/>
              </w:rPr>
            </w:pPr>
          </w:p>
          <w:p w14:paraId="13A981EF" w14:textId="77777777" w:rsidR="00D641AB" w:rsidRPr="000A43DF" w:rsidRDefault="00D641AB" w:rsidP="00003B8E">
            <w:pPr>
              <w:pStyle w:val="ListParagraph"/>
              <w:numPr>
                <w:ilvl w:val="0"/>
                <w:numId w:val="13"/>
              </w:numPr>
              <w:ind w:left="432"/>
              <w:jc w:val="both"/>
              <w:rPr>
                <w:rFonts w:asciiTheme="majorBidi" w:hAnsiTheme="majorBidi" w:cstheme="majorBidi"/>
              </w:rPr>
            </w:pPr>
            <w:r w:rsidRPr="000A43DF">
              <w:rPr>
                <w:rFonts w:asciiTheme="majorBidi" w:hAnsiTheme="majorBidi" w:cstheme="majorBidi"/>
              </w:rPr>
              <w:t>Graphic Designing for Video Documentary.</w:t>
            </w:r>
          </w:p>
          <w:p w14:paraId="68EA5B01" w14:textId="77777777" w:rsidR="00D641AB" w:rsidRPr="000A43DF" w:rsidRDefault="00D641AB" w:rsidP="00003B8E">
            <w:pPr>
              <w:pStyle w:val="ListParagraph"/>
              <w:numPr>
                <w:ilvl w:val="0"/>
                <w:numId w:val="13"/>
              </w:numPr>
              <w:spacing w:after="200"/>
              <w:ind w:left="432"/>
              <w:jc w:val="both"/>
              <w:rPr>
                <w:rFonts w:asciiTheme="majorBidi" w:eastAsiaTheme="minorHAnsi" w:hAnsiTheme="majorBidi" w:cstheme="majorBidi"/>
                <w:i/>
                <w:iCs/>
              </w:rPr>
            </w:pPr>
            <w:r w:rsidRPr="000A43DF">
              <w:rPr>
                <w:rFonts w:asciiTheme="majorBidi" w:eastAsiaTheme="minorHAnsi" w:hAnsiTheme="majorBidi" w:cstheme="majorBidi"/>
              </w:rPr>
              <w:t>To timely insert all kinds of data reports/information into the system.</w:t>
            </w:r>
          </w:p>
          <w:p w14:paraId="01B22383" w14:textId="77777777" w:rsidR="00D641AB" w:rsidRPr="000A43DF" w:rsidRDefault="00D641AB" w:rsidP="00003B8E">
            <w:pPr>
              <w:pStyle w:val="ListParagraph"/>
              <w:numPr>
                <w:ilvl w:val="0"/>
                <w:numId w:val="13"/>
              </w:numPr>
              <w:spacing w:after="200"/>
              <w:ind w:left="432"/>
              <w:jc w:val="both"/>
              <w:rPr>
                <w:rFonts w:asciiTheme="majorBidi" w:eastAsiaTheme="minorHAnsi" w:hAnsiTheme="majorBidi" w:cstheme="majorBidi"/>
                <w:i/>
                <w:iCs/>
              </w:rPr>
            </w:pPr>
            <w:r w:rsidRPr="000A43DF">
              <w:rPr>
                <w:rFonts w:asciiTheme="majorBidi" w:eastAsiaTheme="minorHAnsi" w:hAnsiTheme="majorBidi" w:cstheme="majorBidi"/>
              </w:rPr>
              <w:t>Typing of assigned tasks/letters etc</w:t>
            </w:r>
            <w:r w:rsidR="00BF22A0" w:rsidRPr="000A43DF">
              <w:rPr>
                <w:rFonts w:asciiTheme="majorBidi" w:eastAsiaTheme="minorHAnsi" w:hAnsiTheme="majorBidi" w:cstheme="majorBidi"/>
              </w:rPr>
              <w:t>.</w:t>
            </w:r>
          </w:p>
          <w:p w14:paraId="2A090C84" w14:textId="77777777" w:rsidR="00D641AB" w:rsidRPr="000A43DF" w:rsidRDefault="00D641AB" w:rsidP="00003B8E">
            <w:pPr>
              <w:pStyle w:val="ListParagraph"/>
              <w:numPr>
                <w:ilvl w:val="0"/>
                <w:numId w:val="13"/>
              </w:numPr>
              <w:spacing w:after="200"/>
              <w:ind w:left="432"/>
              <w:jc w:val="both"/>
              <w:rPr>
                <w:rFonts w:asciiTheme="majorBidi" w:eastAsiaTheme="minorHAnsi" w:hAnsiTheme="majorBidi" w:cstheme="majorBidi"/>
                <w:i/>
                <w:iCs/>
              </w:rPr>
            </w:pPr>
            <w:r w:rsidRPr="000A43DF">
              <w:rPr>
                <w:rFonts w:asciiTheme="majorBidi" w:eastAsiaTheme="minorHAnsi" w:hAnsiTheme="majorBidi" w:cstheme="majorBidi"/>
              </w:rPr>
              <w:t>To work on the respective computer system</w:t>
            </w:r>
          </w:p>
          <w:p w14:paraId="3831F913" w14:textId="77777777" w:rsidR="00D641AB" w:rsidRPr="000A43DF" w:rsidRDefault="00D641AB" w:rsidP="00003B8E">
            <w:pPr>
              <w:pStyle w:val="ListParagraph"/>
              <w:numPr>
                <w:ilvl w:val="0"/>
                <w:numId w:val="13"/>
              </w:numPr>
              <w:spacing w:after="200"/>
              <w:ind w:left="432"/>
              <w:jc w:val="both"/>
              <w:rPr>
                <w:rFonts w:asciiTheme="majorBidi" w:eastAsiaTheme="minorHAnsi" w:hAnsiTheme="majorBidi" w:cstheme="majorBidi"/>
                <w:i/>
                <w:iCs/>
              </w:rPr>
            </w:pPr>
            <w:r w:rsidRPr="000A43DF">
              <w:rPr>
                <w:rFonts w:asciiTheme="majorBidi" w:eastAsiaTheme="minorHAnsi" w:hAnsiTheme="majorBidi" w:cstheme="majorBidi"/>
              </w:rPr>
              <w:t>To take care of the assigned system/devices</w:t>
            </w:r>
          </w:p>
          <w:p w14:paraId="702D2591" w14:textId="77777777" w:rsidR="00D641AB" w:rsidRPr="000A43DF" w:rsidRDefault="00D641AB" w:rsidP="00003B8E">
            <w:pPr>
              <w:pStyle w:val="ListParagraph"/>
              <w:numPr>
                <w:ilvl w:val="0"/>
                <w:numId w:val="13"/>
              </w:numPr>
              <w:ind w:left="432"/>
              <w:jc w:val="both"/>
              <w:rPr>
                <w:rFonts w:asciiTheme="majorBidi" w:hAnsiTheme="majorBidi" w:cstheme="majorBidi"/>
              </w:rPr>
            </w:pPr>
            <w:r w:rsidRPr="000A43DF">
              <w:rPr>
                <w:rFonts w:asciiTheme="majorBidi" w:eastAsiaTheme="minorHAnsi" w:hAnsiTheme="majorBidi" w:cstheme="majorBidi"/>
              </w:rPr>
              <w:t>Any other relevant task on demand.</w:t>
            </w:r>
          </w:p>
          <w:p w14:paraId="0F071973" w14:textId="77777777" w:rsidR="00D641AB" w:rsidRPr="00685790" w:rsidRDefault="00D641AB" w:rsidP="00003B8E">
            <w:pPr>
              <w:ind w:left="72"/>
              <w:jc w:val="both"/>
              <w:rPr>
                <w:rFonts w:asciiTheme="majorBidi" w:hAnsiTheme="majorBidi" w:cstheme="majorBidi"/>
                <w:sz w:val="20"/>
                <w:szCs w:val="20"/>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8084D" w14:textId="77777777" w:rsidR="00D641AB" w:rsidRPr="000A43DF" w:rsidRDefault="00D641AB" w:rsidP="00685790">
            <w:pPr>
              <w:pStyle w:val="ListParagraph"/>
              <w:numPr>
                <w:ilvl w:val="0"/>
                <w:numId w:val="13"/>
              </w:numPr>
              <w:ind w:left="252" w:hanging="252"/>
              <w:rPr>
                <w:rFonts w:asciiTheme="majorBidi" w:hAnsiTheme="majorBidi" w:cstheme="majorBidi"/>
                <w:bCs/>
                <w:color w:val="000000" w:themeColor="text1"/>
              </w:rPr>
            </w:pPr>
            <w:r w:rsidRPr="000A43DF">
              <w:rPr>
                <w:rFonts w:asciiTheme="majorBidi" w:hAnsiTheme="majorBidi" w:cstheme="majorBidi"/>
                <w:bCs/>
                <w:color w:val="000000" w:themeColor="text1"/>
              </w:rPr>
              <w:t>Bachelor’s degree in Computer Science from a recognized University or Bachelor degree with IT Diploma.</w:t>
            </w:r>
          </w:p>
          <w:p w14:paraId="18133C4E" w14:textId="77777777" w:rsidR="00D641AB" w:rsidRPr="000A43DF" w:rsidRDefault="00D641AB" w:rsidP="00685790">
            <w:pPr>
              <w:pStyle w:val="ListParagraph"/>
              <w:numPr>
                <w:ilvl w:val="0"/>
                <w:numId w:val="13"/>
              </w:numPr>
              <w:spacing w:after="200"/>
              <w:ind w:left="252" w:hanging="252"/>
              <w:rPr>
                <w:rFonts w:asciiTheme="majorBidi" w:hAnsiTheme="majorBidi" w:cstheme="majorBidi"/>
                <w:bCs/>
                <w:color w:val="000000" w:themeColor="text1"/>
              </w:rPr>
            </w:pPr>
            <w:r w:rsidRPr="000A43DF">
              <w:rPr>
                <w:rFonts w:asciiTheme="majorBidi" w:hAnsiTheme="majorBidi" w:cstheme="majorBidi"/>
                <w:bCs/>
                <w:color w:val="000000" w:themeColor="text1"/>
              </w:rPr>
              <w:t xml:space="preserve">At </w:t>
            </w:r>
            <w:proofErr w:type="gramStart"/>
            <w:r w:rsidRPr="000A43DF">
              <w:rPr>
                <w:rFonts w:asciiTheme="majorBidi" w:hAnsiTheme="majorBidi" w:cstheme="majorBidi"/>
                <w:bCs/>
                <w:color w:val="000000" w:themeColor="text1"/>
              </w:rPr>
              <w:t>2 year</w:t>
            </w:r>
            <w:proofErr w:type="gramEnd"/>
            <w:r w:rsidRPr="000A43DF">
              <w:rPr>
                <w:rFonts w:asciiTheme="majorBidi" w:hAnsiTheme="majorBidi" w:cstheme="majorBidi"/>
                <w:bCs/>
                <w:color w:val="000000" w:themeColor="text1"/>
              </w:rPr>
              <w:t xml:space="preserve"> experience in relevant field.</w:t>
            </w:r>
          </w:p>
          <w:p w14:paraId="34FD3701" w14:textId="77777777" w:rsidR="00D641AB" w:rsidRPr="000A43DF" w:rsidRDefault="00D641AB" w:rsidP="00685790">
            <w:pPr>
              <w:pStyle w:val="ListParagraph"/>
              <w:numPr>
                <w:ilvl w:val="0"/>
                <w:numId w:val="13"/>
              </w:numPr>
              <w:spacing w:after="200"/>
              <w:ind w:left="252" w:hanging="252"/>
              <w:rPr>
                <w:rFonts w:asciiTheme="majorBidi" w:hAnsiTheme="majorBidi" w:cstheme="majorBidi"/>
                <w:bCs/>
                <w:color w:val="000000" w:themeColor="text1"/>
              </w:rPr>
            </w:pPr>
            <w:r w:rsidRPr="000A43DF">
              <w:rPr>
                <w:rFonts w:asciiTheme="majorBidi" w:hAnsiTheme="majorBidi" w:cstheme="majorBidi"/>
                <w:bCs/>
                <w:color w:val="000000" w:themeColor="text1"/>
              </w:rPr>
              <w:t>A speed of 30 words per minutes in typing</w:t>
            </w:r>
          </w:p>
          <w:p w14:paraId="713403D1" w14:textId="77777777" w:rsidR="00D641AB" w:rsidRDefault="00D641AB" w:rsidP="00685790">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73835CB0" w14:textId="77777777" w:rsidR="00D70688" w:rsidRPr="00786671" w:rsidRDefault="00D70688" w:rsidP="00685790">
            <w:pPr>
              <w:jc w:val="center"/>
              <w:rPr>
                <w:b/>
                <w:bCs/>
                <w:sz w:val="28"/>
                <w:szCs w:val="20"/>
              </w:rPr>
            </w:pPr>
            <w:r w:rsidRPr="00786671">
              <w:rPr>
                <w:b/>
                <w:bCs/>
                <w:sz w:val="28"/>
                <w:szCs w:val="20"/>
              </w:rPr>
              <w:t>OR</w:t>
            </w:r>
          </w:p>
          <w:p w14:paraId="1187BE35" w14:textId="78A66898" w:rsidR="00D70688" w:rsidRDefault="00D70688" w:rsidP="00685790">
            <w:pPr>
              <w:jc w:val="center"/>
              <w:rPr>
                <w:b/>
                <w:bCs/>
                <w:sz w:val="20"/>
                <w:szCs w:val="20"/>
              </w:rPr>
            </w:pPr>
            <w:r>
              <w:rPr>
                <w:b/>
                <w:bCs/>
                <w:sz w:val="20"/>
                <w:szCs w:val="20"/>
              </w:rPr>
              <w:t>From Archaeology / Govt: Department</w:t>
            </w:r>
          </w:p>
          <w:p w14:paraId="1F98AAE2" w14:textId="77777777" w:rsidR="00D70688" w:rsidRPr="000A43DF" w:rsidRDefault="00D70688" w:rsidP="00685790">
            <w:pPr>
              <w:jc w:val="center"/>
              <w:rPr>
                <w:rFonts w:asciiTheme="majorBidi" w:hAnsiTheme="majorBidi" w:cstheme="majorBidi"/>
                <w:b/>
                <w:bCs/>
                <w:color w:val="000000" w:themeColor="text1"/>
              </w:rPr>
            </w:pPr>
            <w:r>
              <w:rPr>
                <w:b/>
                <w:bCs/>
                <w:sz w:val="20"/>
                <w:szCs w:val="20"/>
              </w:rPr>
              <w:t>on Transfer / Deputation.</w:t>
            </w:r>
          </w:p>
        </w:tc>
      </w:tr>
      <w:tr w:rsidR="00D641AB" w:rsidRPr="000A43DF" w14:paraId="7BE11F64"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FD07C7B" w14:textId="77777777" w:rsidR="00D641AB" w:rsidRDefault="00D641AB" w:rsidP="00566B31">
            <w:pPr>
              <w:rPr>
                <w:rFonts w:asciiTheme="majorBidi" w:hAnsiTheme="majorBidi" w:cstheme="majorBidi"/>
                <w:bCs/>
              </w:rPr>
            </w:pPr>
          </w:p>
          <w:p w14:paraId="3C4449A9"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2CA9D1B" w14:textId="77777777" w:rsidR="00D641AB" w:rsidRPr="00685790" w:rsidRDefault="00D641AB" w:rsidP="00747693">
            <w:pPr>
              <w:tabs>
                <w:tab w:val="left" w:pos="330"/>
                <w:tab w:val="center" w:pos="1062"/>
              </w:tabs>
              <w:rPr>
                <w:rFonts w:asciiTheme="majorBidi" w:hAnsiTheme="majorBidi" w:cstheme="majorBidi"/>
                <w:b/>
                <w:bCs/>
                <w:sz w:val="20"/>
                <w:szCs w:val="20"/>
              </w:rPr>
            </w:pPr>
          </w:p>
          <w:p w14:paraId="51F9DDF0" w14:textId="77777777" w:rsidR="00670D57"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 xml:space="preserve">Project Accountant </w:t>
            </w:r>
          </w:p>
          <w:p w14:paraId="79C424D0" w14:textId="139FAA19"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w:t>
            </w:r>
            <w:r w:rsidR="00C043FF">
              <w:rPr>
                <w:rFonts w:asciiTheme="majorBidi" w:hAnsiTheme="majorBidi" w:cstheme="majorBidi"/>
                <w:b/>
                <w:bCs/>
              </w:rPr>
              <w:t>B</w:t>
            </w:r>
            <w:r w:rsidRPr="000A43DF">
              <w:rPr>
                <w:rFonts w:asciiTheme="majorBidi" w:hAnsiTheme="majorBidi" w:cstheme="majorBidi"/>
                <w:b/>
                <w:bCs/>
              </w:rPr>
              <w:t>PS-16).</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4C53D97" w14:textId="77777777" w:rsidR="005C290B" w:rsidRPr="00685790" w:rsidRDefault="005C290B" w:rsidP="005C290B">
            <w:pPr>
              <w:widowControl w:val="0"/>
              <w:autoSpaceDE w:val="0"/>
              <w:autoSpaceDN w:val="0"/>
              <w:adjustRightInd w:val="0"/>
              <w:ind w:left="315"/>
              <w:jc w:val="both"/>
              <w:rPr>
                <w:rFonts w:asciiTheme="majorBidi" w:hAnsiTheme="majorBidi" w:cstheme="majorBidi"/>
                <w:bCs/>
                <w:sz w:val="20"/>
                <w:szCs w:val="20"/>
              </w:rPr>
            </w:pPr>
          </w:p>
          <w:p w14:paraId="4DD8B7C6" w14:textId="77777777" w:rsidR="00D641AB" w:rsidRPr="000A43DF" w:rsidRDefault="00D641AB" w:rsidP="00003B8E">
            <w:pPr>
              <w:widowControl w:val="0"/>
              <w:numPr>
                <w:ilvl w:val="0"/>
                <w:numId w:val="10"/>
              </w:numPr>
              <w:autoSpaceDE w:val="0"/>
              <w:autoSpaceDN w:val="0"/>
              <w:adjustRightInd w:val="0"/>
              <w:ind w:left="315" w:hanging="270"/>
              <w:jc w:val="both"/>
              <w:rPr>
                <w:rFonts w:asciiTheme="majorBidi" w:hAnsiTheme="majorBidi" w:cstheme="majorBidi"/>
                <w:bCs/>
              </w:rPr>
            </w:pPr>
            <w:r w:rsidRPr="000A43DF">
              <w:rPr>
                <w:rFonts w:asciiTheme="majorBidi" w:hAnsiTheme="majorBidi" w:cstheme="majorBidi"/>
                <w:bCs/>
              </w:rPr>
              <w:t>Prepare Books of accounts and accounting records</w:t>
            </w:r>
          </w:p>
          <w:p w14:paraId="0E0F12C1" w14:textId="77777777" w:rsidR="00D641AB" w:rsidRPr="000A43DF" w:rsidRDefault="00D641AB" w:rsidP="00003B8E">
            <w:pPr>
              <w:widowControl w:val="0"/>
              <w:numPr>
                <w:ilvl w:val="0"/>
                <w:numId w:val="10"/>
              </w:numPr>
              <w:autoSpaceDE w:val="0"/>
              <w:autoSpaceDN w:val="0"/>
              <w:adjustRightInd w:val="0"/>
              <w:ind w:left="315" w:hanging="270"/>
              <w:jc w:val="both"/>
              <w:rPr>
                <w:rFonts w:asciiTheme="majorBidi" w:hAnsiTheme="majorBidi" w:cstheme="majorBidi"/>
                <w:bCs/>
              </w:rPr>
            </w:pPr>
            <w:r w:rsidRPr="000A43DF">
              <w:rPr>
                <w:rFonts w:asciiTheme="majorBidi" w:hAnsiTheme="majorBidi" w:cstheme="majorBidi"/>
                <w:bCs/>
              </w:rPr>
              <w:t>Verify and Sanction Financial transactions</w:t>
            </w:r>
          </w:p>
          <w:p w14:paraId="734F3832" w14:textId="77777777" w:rsidR="00D641AB" w:rsidRPr="000A43DF" w:rsidRDefault="00D641AB" w:rsidP="00003B8E">
            <w:pPr>
              <w:widowControl w:val="0"/>
              <w:numPr>
                <w:ilvl w:val="0"/>
                <w:numId w:val="10"/>
              </w:numPr>
              <w:autoSpaceDE w:val="0"/>
              <w:autoSpaceDN w:val="0"/>
              <w:adjustRightInd w:val="0"/>
              <w:ind w:left="315" w:hanging="270"/>
              <w:jc w:val="both"/>
              <w:rPr>
                <w:rFonts w:asciiTheme="majorBidi" w:hAnsiTheme="majorBidi" w:cstheme="majorBidi"/>
                <w:bCs/>
              </w:rPr>
            </w:pPr>
            <w:r w:rsidRPr="000A43DF">
              <w:rPr>
                <w:rFonts w:asciiTheme="majorBidi" w:hAnsiTheme="majorBidi" w:cstheme="majorBidi"/>
                <w:bCs/>
              </w:rPr>
              <w:t>Prepare and coordinate Budgets and work plans</w:t>
            </w:r>
          </w:p>
          <w:p w14:paraId="412BDE4F" w14:textId="77777777" w:rsidR="00D641AB" w:rsidRPr="000A43DF" w:rsidRDefault="00D641AB" w:rsidP="00003B8E">
            <w:pPr>
              <w:widowControl w:val="0"/>
              <w:numPr>
                <w:ilvl w:val="0"/>
                <w:numId w:val="10"/>
              </w:numPr>
              <w:autoSpaceDE w:val="0"/>
              <w:autoSpaceDN w:val="0"/>
              <w:adjustRightInd w:val="0"/>
              <w:ind w:left="315" w:hanging="270"/>
              <w:jc w:val="both"/>
              <w:rPr>
                <w:rFonts w:asciiTheme="majorBidi" w:hAnsiTheme="majorBidi" w:cstheme="majorBidi"/>
                <w:bCs/>
              </w:rPr>
            </w:pPr>
            <w:r w:rsidRPr="000A43DF">
              <w:rPr>
                <w:rFonts w:asciiTheme="majorBidi" w:hAnsiTheme="majorBidi" w:cstheme="majorBidi"/>
                <w:bCs/>
              </w:rPr>
              <w:t>Prepare Answers to Audit queries</w:t>
            </w:r>
          </w:p>
          <w:p w14:paraId="4AFC5830" w14:textId="77777777" w:rsidR="00D641AB" w:rsidRPr="000A43DF" w:rsidRDefault="00D641AB" w:rsidP="00003B8E">
            <w:pPr>
              <w:widowControl w:val="0"/>
              <w:numPr>
                <w:ilvl w:val="0"/>
                <w:numId w:val="10"/>
              </w:numPr>
              <w:autoSpaceDE w:val="0"/>
              <w:autoSpaceDN w:val="0"/>
              <w:adjustRightInd w:val="0"/>
              <w:ind w:left="315" w:hanging="270"/>
              <w:jc w:val="both"/>
              <w:rPr>
                <w:rFonts w:asciiTheme="majorBidi" w:hAnsiTheme="majorBidi" w:cstheme="majorBidi"/>
                <w:bCs/>
              </w:rPr>
            </w:pPr>
            <w:r w:rsidRPr="000A43DF">
              <w:rPr>
                <w:rFonts w:asciiTheme="majorBidi" w:hAnsiTheme="majorBidi" w:cstheme="majorBidi"/>
                <w:bCs/>
              </w:rPr>
              <w:t>Provide technical support to high ups on financial matters</w:t>
            </w:r>
          </w:p>
          <w:p w14:paraId="4DCFFAF5" w14:textId="77777777" w:rsidR="00D641AB" w:rsidRPr="000A43DF" w:rsidRDefault="00D641AB" w:rsidP="00003B8E">
            <w:pPr>
              <w:widowControl w:val="0"/>
              <w:numPr>
                <w:ilvl w:val="0"/>
                <w:numId w:val="10"/>
              </w:numPr>
              <w:autoSpaceDE w:val="0"/>
              <w:autoSpaceDN w:val="0"/>
              <w:adjustRightInd w:val="0"/>
              <w:ind w:left="315" w:hanging="270"/>
              <w:jc w:val="both"/>
              <w:rPr>
                <w:rFonts w:asciiTheme="majorBidi" w:hAnsiTheme="majorBidi" w:cstheme="majorBidi"/>
                <w:bCs/>
              </w:rPr>
            </w:pPr>
            <w:r w:rsidRPr="000A43DF">
              <w:rPr>
                <w:rFonts w:asciiTheme="majorBidi" w:hAnsiTheme="majorBidi" w:cstheme="majorBidi"/>
                <w:bCs/>
              </w:rPr>
              <w:t>Procurement and prompt payments for goods and services</w:t>
            </w:r>
          </w:p>
          <w:p w14:paraId="3EDB7AD2" w14:textId="77777777" w:rsidR="00D641AB" w:rsidRPr="000A43DF" w:rsidRDefault="00D641AB" w:rsidP="00003B8E">
            <w:pPr>
              <w:widowControl w:val="0"/>
              <w:numPr>
                <w:ilvl w:val="0"/>
                <w:numId w:val="10"/>
              </w:numPr>
              <w:autoSpaceDE w:val="0"/>
              <w:autoSpaceDN w:val="0"/>
              <w:adjustRightInd w:val="0"/>
              <w:ind w:left="315" w:hanging="270"/>
              <w:jc w:val="both"/>
              <w:rPr>
                <w:rFonts w:asciiTheme="majorBidi" w:hAnsiTheme="majorBidi" w:cstheme="majorBidi"/>
                <w:bCs/>
              </w:rPr>
            </w:pPr>
            <w:r w:rsidRPr="000A43DF">
              <w:rPr>
                <w:rFonts w:asciiTheme="majorBidi" w:hAnsiTheme="majorBidi" w:cstheme="majorBidi"/>
                <w:bCs/>
              </w:rPr>
              <w:t xml:space="preserve">Enforce financial policy, regulations and professional </w:t>
            </w:r>
            <w:r w:rsidRPr="000A43DF">
              <w:rPr>
                <w:rFonts w:asciiTheme="majorBidi" w:hAnsiTheme="majorBidi" w:cstheme="majorBidi"/>
                <w:bCs/>
              </w:rPr>
              <w:lastRenderedPageBreak/>
              <w:t>practices in Department.</w:t>
            </w:r>
          </w:p>
          <w:p w14:paraId="0503A0C3" w14:textId="77777777" w:rsidR="00D641AB" w:rsidRPr="00685790" w:rsidRDefault="00D641AB" w:rsidP="00003B8E">
            <w:pPr>
              <w:widowControl w:val="0"/>
              <w:autoSpaceDE w:val="0"/>
              <w:autoSpaceDN w:val="0"/>
              <w:adjustRightInd w:val="0"/>
              <w:jc w:val="both"/>
              <w:rPr>
                <w:rFonts w:asciiTheme="majorBidi" w:hAnsiTheme="majorBidi" w:cstheme="majorBidi"/>
                <w:bCs/>
                <w:sz w:val="20"/>
                <w:szCs w:val="20"/>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773AFD7A" w14:textId="77777777" w:rsidR="00B5409A" w:rsidRPr="00685790" w:rsidRDefault="00B5409A" w:rsidP="00B5409A">
            <w:pPr>
              <w:jc w:val="both"/>
              <w:rPr>
                <w:rFonts w:asciiTheme="majorBidi" w:hAnsiTheme="majorBidi" w:cstheme="majorBidi"/>
                <w:bCs/>
                <w:sz w:val="20"/>
                <w:szCs w:val="20"/>
              </w:rPr>
            </w:pPr>
          </w:p>
          <w:p w14:paraId="2D1B2AB5" w14:textId="47E9CC9F" w:rsidR="00D641AB" w:rsidRPr="000A43DF" w:rsidRDefault="00D641AB" w:rsidP="00003B8E">
            <w:pPr>
              <w:pStyle w:val="ListParagraph"/>
              <w:numPr>
                <w:ilvl w:val="0"/>
                <w:numId w:val="9"/>
              </w:numPr>
              <w:ind w:left="252" w:hanging="252"/>
              <w:jc w:val="both"/>
              <w:rPr>
                <w:rFonts w:asciiTheme="majorBidi" w:hAnsiTheme="majorBidi" w:cstheme="majorBidi"/>
                <w:bCs/>
              </w:rPr>
            </w:pPr>
            <w:r w:rsidRPr="000A43DF">
              <w:rPr>
                <w:rFonts w:asciiTheme="majorBidi" w:hAnsiTheme="majorBidi" w:cstheme="majorBidi"/>
                <w:bCs/>
              </w:rPr>
              <w:t>B.</w:t>
            </w:r>
            <w:r w:rsidR="00685790">
              <w:rPr>
                <w:rFonts w:asciiTheme="majorBidi" w:hAnsiTheme="majorBidi" w:cstheme="majorBidi"/>
                <w:bCs/>
              </w:rPr>
              <w:t xml:space="preserve"> </w:t>
            </w:r>
            <w:r w:rsidRPr="000A43DF">
              <w:rPr>
                <w:rFonts w:asciiTheme="majorBidi" w:hAnsiTheme="majorBidi" w:cstheme="majorBidi"/>
                <w:bCs/>
              </w:rPr>
              <w:t>Com</w:t>
            </w:r>
          </w:p>
          <w:p w14:paraId="06421F20" w14:textId="77777777" w:rsidR="00D641AB" w:rsidRPr="000A43DF" w:rsidRDefault="00D641AB" w:rsidP="00003B8E">
            <w:pPr>
              <w:pStyle w:val="ListParagraph"/>
              <w:numPr>
                <w:ilvl w:val="0"/>
                <w:numId w:val="9"/>
              </w:numPr>
              <w:ind w:left="252" w:hanging="252"/>
              <w:jc w:val="both"/>
              <w:rPr>
                <w:rFonts w:asciiTheme="majorBidi" w:hAnsiTheme="majorBidi" w:cstheme="majorBidi"/>
                <w:bCs/>
              </w:rPr>
            </w:pPr>
            <w:proofErr w:type="gramStart"/>
            <w:r w:rsidRPr="000A43DF">
              <w:rPr>
                <w:rFonts w:asciiTheme="majorBidi" w:hAnsiTheme="majorBidi" w:cstheme="majorBidi"/>
                <w:bCs/>
              </w:rPr>
              <w:t>5 year</w:t>
            </w:r>
            <w:proofErr w:type="gramEnd"/>
            <w:r w:rsidRPr="000A43DF">
              <w:rPr>
                <w:rFonts w:asciiTheme="majorBidi" w:hAnsiTheme="majorBidi" w:cstheme="majorBidi"/>
                <w:bCs/>
              </w:rPr>
              <w:t xml:space="preserve"> experience in the field of development in a Government or Semi Government Organization preferably ex-Employee.</w:t>
            </w:r>
          </w:p>
          <w:p w14:paraId="31B0B909" w14:textId="77777777" w:rsidR="00D641AB" w:rsidRPr="000A43DF" w:rsidRDefault="00D641AB" w:rsidP="00003B8E">
            <w:pPr>
              <w:pStyle w:val="ListParagraph"/>
              <w:ind w:left="252"/>
              <w:jc w:val="both"/>
              <w:rPr>
                <w:rFonts w:asciiTheme="majorBidi" w:hAnsiTheme="majorBidi" w:cstheme="majorBidi"/>
                <w:bCs/>
              </w:rPr>
            </w:pPr>
          </w:p>
          <w:p w14:paraId="63B760C4" w14:textId="77777777" w:rsidR="00D641AB" w:rsidRDefault="00D641AB" w:rsidP="00B5409A">
            <w:pPr>
              <w:pStyle w:val="ListParagraph"/>
              <w:ind w:left="339" w:hanging="360"/>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0D081885" w14:textId="77777777" w:rsidR="00D70688" w:rsidRPr="00786671" w:rsidRDefault="00D70688" w:rsidP="00D70688">
            <w:pPr>
              <w:jc w:val="center"/>
              <w:rPr>
                <w:b/>
                <w:bCs/>
                <w:sz w:val="28"/>
                <w:szCs w:val="20"/>
              </w:rPr>
            </w:pPr>
            <w:r w:rsidRPr="00786671">
              <w:rPr>
                <w:b/>
                <w:bCs/>
                <w:sz w:val="28"/>
                <w:szCs w:val="20"/>
              </w:rPr>
              <w:t>OR</w:t>
            </w:r>
          </w:p>
          <w:p w14:paraId="0AA16D94" w14:textId="77777777" w:rsidR="00D70688" w:rsidRDefault="00D70688" w:rsidP="00D70688">
            <w:pPr>
              <w:jc w:val="center"/>
              <w:rPr>
                <w:b/>
                <w:bCs/>
                <w:sz w:val="20"/>
                <w:szCs w:val="20"/>
              </w:rPr>
            </w:pPr>
            <w:r>
              <w:rPr>
                <w:b/>
                <w:bCs/>
                <w:sz w:val="20"/>
                <w:szCs w:val="20"/>
              </w:rPr>
              <w:t xml:space="preserve">From Archaeology / Govt: Department </w:t>
            </w:r>
          </w:p>
          <w:p w14:paraId="6DF57046" w14:textId="77777777" w:rsidR="00D70688" w:rsidRPr="000A43DF" w:rsidRDefault="00D70688" w:rsidP="00D70688">
            <w:pPr>
              <w:pStyle w:val="ListParagraph"/>
              <w:ind w:left="339" w:hanging="360"/>
              <w:jc w:val="center"/>
              <w:rPr>
                <w:rFonts w:asciiTheme="majorBidi" w:hAnsiTheme="majorBidi" w:cstheme="majorBidi"/>
                <w:bCs/>
              </w:rPr>
            </w:pPr>
            <w:r>
              <w:rPr>
                <w:b/>
                <w:bCs/>
                <w:sz w:val="20"/>
                <w:szCs w:val="20"/>
              </w:rPr>
              <w:t>on Transfer / Deputation.</w:t>
            </w:r>
          </w:p>
        </w:tc>
      </w:tr>
      <w:tr w:rsidR="00D641AB" w:rsidRPr="000A43DF" w14:paraId="10013EB5"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067E4A2D" w14:textId="77777777" w:rsidR="00D641AB" w:rsidRDefault="00D641AB" w:rsidP="00566B31">
            <w:pPr>
              <w:rPr>
                <w:rFonts w:asciiTheme="majorBidi" w:hAnsiTheme="majorBidi" w:cstheme="majorBidi"/>
                <w:bCs/>
              </w:rPr>
            </w:pPr>
          </w:p>
          <w:p w14:paraId="35F043CA"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D657300"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17F99FF1" w14:textId="77777777" w:rsidR="00670D57"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 xml:space="preserve">Draftsman </w:t>
            </w:r>
          </w:p>
          <w:p w14:paraId="5E79AB54" w14:textId="016FF1E8" w:rsidR="00D641AB"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w:t>
            </w:r>
            <w:r w:rsidR="00C043FF">
              <w:rPr>
                <w:rFonts w:asciiTheme="majorBidi" w:hAnsiTheme="majorBidi" w:cstheme="majorBidi"/>
                <w:b/>
                <w:bCs/>
              </w:rPr>
              <w:t>B</w:t>
            </w:r>
            <w:r w:rsidRPr="000A43DF">
              <w:rPr>
                <w:rFonts w:asciiTheme="majorBidi" w:hAnsiTheme="majorBidi" w:cstheme="majorBidi"/>
                <w:b/>
                <w:bCs/>
              </w:rPr>
              <w:t>PS-12).</w:t>
            </w:r>
          </w:p>
          <w:p w14:paraId="7CAE99FE" w14:textId="77777777" w:rsidR="0073752E" w:rsidRDefault="0073752E" w:rsidP="00747693">
            <w:pPr>
              <w:tabs>
                <w:tab w:val="left" w:pos="330"/>
                <w:tab w:val="center" w:pos="1062"/>
              </w:tabs>
              <w:rPr>
                <w:rFonts w:asciiTheme="majorBidi" w:hAnsiTheme="majorBidi" w:cstheme="majorBidi"/>
                <w:b/>
                <w:bCs/>
              </w:rPr>
            </w:pPr>
          </w:p>
          <w:p w14:paraId="5156955E" w14:textId="77777777" w:rsidR="0073752E" w:rsidRDefault="0073752E" w:rsidP="00747693">
            <w:pPr>
              <w:tabs>
                <w:tab w:val="left" w:pos="330"/>
                <w:tab w:val="center" w:pos="1062"/>
              </w:tabs>
              <w:rPr>
                <w:rFonts w:asciiTheme="majorBidi" w:hAnsiTheme="majorBidi" w:cstheme="majorBidi"/>
                <w:b/>
                <w:bCs/>
              </w:rPr>
            </w:pPr>
          </w:p>
          <w:p w14:paraId="01AD06CD" w14:textId="77777777" w:rsidR="0073752E" w:rsidRDefault="0073752E" w:rsidP="00747693">
            <w:pPr>
              <w:tabs>
                <w:tab w:val="left" w:pos="330"/>
                <w:tab w:val="center" w:pos="1062"/>
              </w:tabs>
              <w:rPr>
                <w:rFonts w:asciiTheme="majorBidi" w:hAnsiTheme="majorBidi" w:cstheme="majorBidi"/>
                <w:b/>
                <w:bCs/>
              </w:rPr>
            </w:pPr>
          </w:p>
          <w:p w14:paraId="65EA9D2B" w14:textId="77777777" w:rsidR="0073752E" w:rsidRDefault="0073752E" w:rsidP="00747693">
            <w:pPr>
              <w:tabs>
                <w:tab w:val="left" w:pos="330"/>
                <w:tab w:val="center" w:pos="1062"/>
              </w:tabs>
              <w:rPr>
                <w:rFonts w:asciiTheme="majorBidi" w:hAnsiTheme="majorBidi" w:cstheme="majorBidi"/>
                <w:b/>
                <w:bCs/>
              </w:rPr>
            </w:pPr>
          </w:p>
          <w:p w14:paraId="749C6B63" w14:textId="77777777" w:rsidR="0073752E" w:rsidRDefault="0073752E" w:rsidP="00747693">
            <w:pPr>
              <w:tabs>
                <w:tab w:val="left" w:pos="330"/>
                <w:tab w:val="center" w:pos="1062"/>
              </w:tabs>
              <w:rPr>
                <w:rFonts w:asciiTheme="majorBidi" w:hAnsiTheme="majorBidi" w:cstheme="majorBidi"/>
                <w:b/>
                <w:bCs/>
              </w:rPr>
            </w:pPr>
          </w:p>
          <w:p w14:paraId="2FD0B3F8" w14:textId="77777777" w:rsidR="0073752E" w:rsidRDefault="0073752E" w:rsidP="00747693">
            <w:pPr>
              <w:tabs>
                <w:tab w:val="left" w:pos="330"/>
                <w:tab w:val="center" w:pos="1062"/>
              </w:tabs>
              <w:rPr>
                <w:rFonts w:asciiTheme="majorBidi" w:hAnsiTheme="majorBidi" w:cstheme="majorBidi"/>
                <w:b/>
                <w:bCs/>
              </w:rPr>
            </w:pPr>
          </w:p>
          <w:p w14:paraId="7495066F" w14:textId="77777777" w:rsidR="00041636" w:rsidRDefault="00041636" w:rsidP="00747693">
            <w:pPr>
              <w:tabs>
                <w:tab w:val="left" w:pos="330"/>
                <w:tab w:val="center" w:pos="1062"/>
              </w:tabs>
              <w:rPr>
                <w:rFonts w:asciiTheme="majorBidi" w:hAnsiTheme="majorBidi" w:cstheme="majorBidi"/>
                <w:b/>
                <w:bCs/>
              </w:rPr>
            </w:pPr>
          </w:p>
          <w:p w14:paraId="1424CC42" w14:textId="77777777" w:rsidR="00041636" w:rsidRPr="000A43DF" w:rsidRDefault="00041636" w:rsidP="00747693">
            <w:pPr>
              <w:tabs>
                <w:tab w:val="left" w:pos="330"/>
                <w:tab w:val="center" w:pos="1062"/>
              </w:tabs>
              <w:rPr>
                <w:rFonts w:asciiTheme="majorBidi" w:hAnsiTheme="majorBidi" w:cstheme="majorBidi"/>
                <w:b/>
                <w:bCs/>
              </w:rPr>
            </w:pP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62BCC43C" w14:textId="77777777" w:rsidR="005C290B" w:rsidRPr="00685790" w:rsidRDefault="005C290B" w:rsidP="005C290B">
            <w:pPr>
              <w:ind w:left="409"/>
              <w:jc w:val="both"/>
              <w:rPr>
                <w:rFonts w:asciiTheme="majorBidi" w:hAnsiTheme="majorBidi" w:cstheme="majorBidi"/>
                <w:sz w:val="20"/>
                <w:szCs w:val="20"/>
              </w:rPr>
            </w:pPr>
          </w:p>
          <w:p w14:paraId="7EC11DD7" w14:textId="77777777" w:rsidR="00D641AB" w:rsidRPr="000A43DF" w:rsidRDefault="00D641AB" w:rsidP="00003B8E">
            <w:pPr>
              <w:numPr>
                <w:ilvl w:val="0"/>
                <w:numId w:val="19"/>
              </w:numPr>
              <w:tabs>
                <w:tab w:val="clear" w:pos="1080"/>
              </w:tabs>
              <w:ind w:left="409"/>
              <w:jc w:val="both"/>
              <w:rPr>
                <w:rFonts w:asciiTheme="majorBidi" w:hAnsiTheme="majorBidi" w:cstheme="majorBidi"/>
              </w:rPr>
            </w:pPr>
            <w:r w:rsidRPr="000A43DF">
              <w:rPr>
                <w:rFonts w:asciiTheme="majorBidi" w:hAnsiTheme="majorBidi" w:cstheme="majorBidi"/>
              </w:rPr>
              <w:t>Preparation of drawings of the excavated area and material for publication.</w:t>
            </w:r>
          </w:p>
          <w:p w14:paraId="51A2BE76" w14:textId="77777777" w:rsidR="00D641AB" w:rsidRPr="000A43DF" w:rsidRDefault="00D641AB" w:rsidP="00003B8E">
            <w:pPr>
              <w:ind w:left="409" w:hanging="360"/>
              <w:jc w:val="both"/>
              <w:rPr>
                <w:rFonts w:asciiTheme="majorBidi" w:hAnsiTheme="majorBidi" w:cstheme="majorBidi"/>
              </w:rPr>
            </w:pPr>
          </w:p>
          <w:p w14:paraId="6B718A5C" w14:textId="77777777" w:rsidR="00D641AB" w:rsidRPr="000A43DF" w:rsidRDefault="00D641AB" w:rsidP="00003B8E">
            <w:pPr>
              <w:numPr>
                <w:ilvl w:val="0"/>
                <w:numId w:val="19"/>
              </w:numPr>
              <w:tabs>
                <w:tab w:val="clear" w:pos="1080"/>
              </w:tabs>
              <w:ind w:left="409"/>
              <w:jc w:val="both"/>
              <w:rPr>
                <w:rFonts w:asciiTheme="majorBidi" w:hAnsiTheme="majorBidi" w:cstheme="majorBidi"/>
              </w:rPr>
            </w:pPr>
            <w:r w:rsidRPr="000A43DF">
              <w:rPr>
                <w:rFonts w:asciiTheme="majorBidi" w:hAnsiTheme="majorBidi" w:cstheme="majorBidi"/>
              </w:rPr>
              <w:t>Preparation of plans/drawing of the excavated areas.</w:t>
            </w:r>
          </w:p>
          <w:p w14:paraId="7DD5CEEC" w14:textId="77777777" w:rsidR="00D641AB" w:rsidRPr="000A43DF" w:rsidRDefault="00D641AB" w:rsidP="00003B8E">
            <w:pPr>
              <w:jc w:val="both"/>
              <w:rPr>
                <w:rFonts w:asciiTheme="majorBidi" w:hAnsiTheme="majorBidi" w:cstheme="majorBidi"/>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3C55" w14:textId="77777777" w:rsidR="00B5409A" w:rsidRPr="00685790" w:rsidRDefault="00B5409A" w:rsidP="00B5409A">
            <w:pPr>
              <w:jc w:val="both"/>
              <w:rPr>
                <w:rFonts w:asciiTheme="majorBidi" w:hAnsiTheme="majorBidi" w:cstheme="majorBidi"/>
                <w:bCs/>
                <w:color w:val="000000" w:themeColor="text1"/>
                <w:sz w:val="20"/>
                <w:szCs w:val="20"/>
              </w:rPr>
            </w:pPr>
          </w:p>
          <w:p w14:paraId="02C74174" w14:textId="77777777" w:rsidR="00D641AB" w:rsidRPr="000A43DF" w:rsidRDefault="00D641AB" w:rsidP="00003B8E">
            <w:pPr>
              <w:pStyle w:val="ListParagraph"/>
              <w:numPr>
                <w:ilvl w:val="0"/>
                <w:numId w:val="13"/>
              </w:numPr>
              <w:spacing w:after="200"/>
              <w:ind w:left="252" w:hanging="252"/>
              <w:jc w:val="both"/>
              <w:rPr>
                <w:rFonts w:asciiTheme="majorBidi" w:hAnsiTheme="majorBidi" w:cstheme="majorBidi"/>
                <w:bCs/>
                <w:color w:val="000000" w:themeColor="text1"/>
              </w:rPr>
            </w:pPr>
            <w:r w:rsidRPr="000A43DF">
              <w:rPr>
                <w:rFonts w:asciiTheme="majorBidi" w:hAnsiTheme="majorBidi" w:cstheme="majorBidi"/>
                <w:color w:val="000000"/>
              </w:rPr>
              <w:t xml:space="preserve">Diploma in Civil Engineering </w:t>
            </w:r>
            <w:r w:rsidRPr="000A43DF">
              <w:rPr>
                <w:rFonts w:asciiTheme="majorBidi" w:hAnsiTheme="majorBidi" w:cstheme="majorBidi"/>
              </w:rPr>
              <w:t>from a recognized Government Poly Technical Institute.</w:t>
            </w:r>
          </w:p>
          <w:p w14:paraId="3126B7F0" w14:textId="77777777" w:rsidR="00D641AB" w:rsidRPr="000A43DF" w:rsidRDefault="00D641AB" w:rsidP="00003B8E">
            <w:pPr>
              <w:pStyle w:val="ListParagraph"/>
              <w:numPr>
                <w:ilvl w:val="0"/>
                <w:numId w:val="13"/>
              </w:numPr>
              <w:spacing w:after="200"/>
              <w:ind w:left="252" w:hanging="252"/>
              <w:jc w:val="both"/>
              <w:rPr>
                <w:rFonts w:asciiTheme="majorBidi" w:hAnsiTheme="majorBidi" w:cstheme="majorBidi"/>
                <w:bCs/>
                <w:color w:val="000000" w:themeColor="text1"/>
              </w:rPr>
            </w:pPr>
            <w:r w:rsidRPr="000A43DF">
              <w:rPr>
                <w:rFonts w:asciiTheme="majorBidi" w:hAnsiTheme="majorBidi" w:cstheme="majorBidi"/>
              </w:rPr>
              <w:t>Experience in drawing of historical monuments will be preferred.</w:t>
            </w:r>
          </w:p>
          <w:p w14:paraId="356B3FE4" w14:textId="77777777" w:rsidR="00D641AB" w:rsidRPr="000A43DF" w:rsidRDefault="00D641AB" w:rsidP="00003B8E">
            <w:pPr>
              <w:pStyle w:val="ListParagraph"/>
              <w:numPr>
                <w:ilvl w:val="0"/>
                <w:numId w:val="13"/>
              </w:numPr>
              <w:spacing w:after="200"/>
              <w:ind w:left="252" w:hanging="252"/>
              <w:jc w:val="both"/>
              <w:rPr>
                <w:rFonts w:asciiTheme="majorBidi" w:hAnsiTheme="majorBidi" w:cstheme="majorBidi"/>
                <w:bCs/>
                <w:color w:val="000000" w:themeColor="text1"/>
              </w:rPr>
            </w:pPr>
            <w:r w:rsidRPr="000A43DF">
              <w:rPr>
                <w:rFonts w:asciiTheme="majorBidi" w:hAnsiTheme="majorBidi" w:cstheme="majorBidi"/>
                <w:bCs/>
                <w:color w:val="000000" w:themeColor="text1"/>
              </w:rPr>
              <w:t xml:space="preserve">At </w:t>
            </w:r>
            <w:proofErr w:type="gramStart"/>
            <w:r w:rsidRPr="000A43DF">
              <w:rPr>
                <w:rFonts w:asciiTheme="majorBidi" w:hAnsiTheme="majorBidi" w:cstheme="majorBidi"/>
                <w:bCs/>
                <w:color w:val="000000" w:themeColor="text1"/>
              </w:rPr>
              <w:t>2 year</w:t>
            </w:r>
            <w:proofErr w:type="gramEnd"/>
            <w:r w:rsidRPr="000A43DF">
              <w:rPr>
                <w:rFonts w:asciiTheme="majorBidi" w:hAnsiTheme="majorBidi" w:cstheme="majorBidi"/>
                <w:bCs/>
                <w:color w:val="000000" w:themeColor="text1"/>
              </w:rPr>
              <w:t xml:space="preserve"> experience in relevant field.</w:t>
            </w:r>
          </w:p>
          <w:p w14:paraId="6E7EE62B" w14:textId="77777777" w:rsidR="00D641AB" w:rsidRDefault="00D641AB" w:rsidP="00D70688">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1550DF62" w14:textId="77777777" w:rsidR="00D70688" w:rsidRPr="00786671" w:rsidRDefault="00D70688" w:rsidP="00D70688">
            <w:pPr>
              <w:jc w:val="center"/>
              <w:rPr>
                <w:b/>
                <w:bCs/>
                <w:sz w:val="28"/>
                <w:szCs w:val="20"/>
              </w:rPr>
            </w:pPr>
            <w:r w:rsidRPr="00786671">
              <w:rPr>
                <w:b/>
                <w:bCs/>
                <w:sz w:val="28"/>
                <w:szCs w:val="20"/>
              </w:rPr>
              <w:t>OR</w:t>
            </w:r>
          </w:p>
          <w:p w14:paraId="5A966B79" w14:textId="77777777" w:rsidR="00D70688" w:rsidRDefault="00D70688" w:rsidP="00D70688">
            <w:pPr>
              <w:jc w:val="center"/>
              <w:rPr>
                <w:b/>
                <w:bCs/>
                <w:sz w:val="20"/>
                <w:szCs w:val="20"/>
              </w:rPr>
            </w:pPr>
            <w:r>
              <w:rPr>
                <w:b/>
                <w:bCs/>
                <w:sz w:val="20"/>
                <w:szCs w:val="20"/>
              </w:rPr>
              <w:t xml:space="preserve">From Archaeology / Govt: Department </w:t>
            </w:r>
          </w:p>
          <w:p w14:paraId="57A5D5A0" w14:textId="77777777" w:rsidR="00D70688" w:rsidRPr="000A43DF" w:rsidRDefault="00D70688" w:rsidP="00D70688">
            <w:pPr>
              <w:spacing w:after="240"/>
              <w:jc w:val="center"/>
              <w:rPr>
                <w:rFonts w:asciiTheme="majorBidi" w:hAnsiTheme="majorBidi" w:cstheme="majorBidi"/>
                <w:b/>
                <w:bCs/>
                <w:color w:val="000000" w:themeColor="text1"/>
              </w:rPr>
            </w:pPr>
            <w:r>
              <w:rPr>
                <w:b/>
                <w:bCs/>
                <w:sz w:val="20"/>
                <w:szCs w:val="20"/>
              </w:rPr>
              <w:t>on Transfer / Deputation.</w:t>
            </w:r>
          </w:p>
        </w:tc>
      </w:tr>
      <w:tr w:rsidR="00D641AB" w:rsidRPr="000A43DF" w14:paraId="74851417" w14:textId="77777777" w:rsidTr="00830C79">
        <w:trPr>
          <w:trHeight w:val="688"/>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1ACF6898" w14:textId="77777777" w:rsidR="00D641AB" w:rsidRDefault="00D641AB" w:rsidP="00566B31">
            <w:pPr>
              <w:rPr>
                <w:rFonts w:asciiTheme="majorBidi" w:hAnsiTheme="majorBidi" w:cstheme="majorBidi"/>
                <w:bCs/>
              </w:rPr>
            </w:pPr>
          </w:p>
          <w:p w14:paraId="21EC4399"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FE9F6C8"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4DAD4B52" w14:textId="1D75C60C"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Sub-Engineer Civil (</w:t>
            </w:r>
            <w:r w:rsidR="00C043FF">
              <w:rPr>
                <w:rFonts w:asciiTheme="majorBidi" w:hAnsiTheme="majorBidi" w:cstheme="majorBidi"/>
                <w:b/>
                <w:bCs/>
              </w:rPr>
              <w:t>B</w:t>
            </w:r>
            <w:r w:rsidRPr="000A43DF">
              <w:rPr>
                <w:rFonts w:asciiTheme="majorBidi" w:hAnsiTheme="majorBidi" w:cstheme="majorBidi"/>
                <w:b/>
                <w:bCs/>
              </w:rPr>
              <w:t>PS-12).</w:t>
            </w:r>
          </w:p>
          <w:p w14:paraId="0C2F5B97" w14:textId="77777777" w:rsidR="00D641AB" w:rsidRPr="000A43DF" w:rsidRDefault="00D641AB" w:rsidP="00747693">
            <w:pPr>
              <w:tabs>
                <w:tab w:val="left" w:pos="330"/>
                <w:tab w:val="center" w:pos="1062"/>
              </w:tabs>
              <w:rPr>
                <w:rFonts w:asciiTheme="majorBidi" w:hAnsiTheme="majorBidi" w:cstheme="majorBidi"/>
                <w:b/>
                <w:bCs/>
              </w:rPr>
            </w:pP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0FD95852" w14:textId="77777777" w:rsidR="005C290B" w:rsidRPr="00685790" w:rsidRDefault="005C290B" w:rsidP="005C290B">
            <w:pPr>
              <w:pStyle w:val="ListParagraph"/>
              <w:ind w:left="315"/>
              <w:jc w:val="both"/>
              <w:rPr>
                <w:rFonts w:asciiTheme="majorBidi" w:eastAsiaTheme="minorHAnsi" w:hAnsiTheme="majorBidi" w:cstheme="majorBidi"/>
                <w:iCs/>
                <w:sz w:val="20"/>
                <w:szCs w:val="20"/>
              </w:rPr>
            </w:pPr>
          </w:p>
          <w:p w14:paraId="201DF890" w14:textId="77777777" w:rsidR="00D641AB" w:rsidRPr="005C290B" w:rsidRDefault="00D641AB" w:rsidP="00003B8E">
            <w:pPr>
              <w:pStyle w:val="ListParagraph"/>
              <w:numPr>
                <w:ilvl w:val="0"/>
                <w:numId w:val="11"/>
              </w:numPr>
              <w:ind w:left="315" w:hanging="315"/>
              <w:jc w:val="both"/>
              <w:rPr>
                <w:rFonts w:asciiTheme="majorBidi" w:eastAsiaTheme="minorHAnsi" w:hAnsiTheme="majorBidi" w:cstheme="majorBidi"/>
                <w:i/>
                <w:iCs/>
              </w:rPr>
            </w:pPr>
            <w:r w:rsidRPr="000A43DF">
              <w:rPr>
                <w:rFonts w:asciiTheme="majorBidi" w:eastAsiaTheme="minorHAnsi" w:hAnsiTheme="majorBidi" w:cstheme="majorBidi"/>
              </w:rPr>
              <w:t xml:space="preserve">He will assist the Archaeological Engineer, </w:t>
            </w:r>
            <w:proofErr w:type="spellStart"/>
            <w:r w:rsidRPr="000A43DF">
              <w:rPr>
                <w:rFonts w:asciiTheme="majorBidi" w:eastAsiaTheme="minorHAnsi" w:hAnsiTheme="majorBidi" w:cstheme="majorBidi"/>
              </w:rPr>
              <w:t>Asstt</w:t>
            </w:r>
            <w:proofErr w:type="spellEnd"/>
            <w:r w:rsidRPr="000A43DF">
              <w:rPr>
                <w:rFonts w:asciiTheme="majorBidi" w:eastAsiaTheme="minorHAnsi" w:hAnsiTheme="majorBidi" w:cstheme="majorBidi"/>
              </w:rPr>
              <w:t xml:space="preserve">: Archaeological Engineer during in architectural / conservation work. </w:t>
            </w:r>
          </w:p>
          <w:p w14:paraId="38D57DAF" w14:textId="77777777" w:rsidR="005C290B" w:rsidRPr="000A43DF" w:rsidRDefault="005C290B" w:rsidP="005C290B">
            <w:pPr>
              <w:pStyle w:val="ListParagraph"/>
              <w:ind w:left="315"/>
              <w:jc w:val="both"/>
              <w:rPr>
                <w:rFonts w:asciiTheme="majorBidi" w:eastAsiaTheme="minorHAnsi" w:hAnsiTheme="majorBidi" w:cstheme="majorBidi"/>
                <w:i/>
                <w:iCs/>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71438673" w14:textId="77777777" w:rsidR="00D641AB" w:rsidRPr="000A43DF" w:rsidRDefault="00D641AB" w:rsidP="00685790">
            <w:pPr>
              <w:pStyle w:val="ListParagraph"/>
              <w:numPr>
                <w:ilvl w:val="0"/>
                <w:numId w:val="11"/>
              </w:numPr>
              <w:spacing w:before="240" w:after="200"/>
              <w:ind w:left="408"/>
              <w:jc w:val="both"/>
              <w:rPr>
                <w:rFonts w:asciiTheme="majorBidi" w:hAnsiTheme="majorBidi" w:cstheme="majorBidi"/>
                <w:bCs/>
                <w:color w:val="000000" w:themeColor="text1"/>
              </w:rPr>
            </w:pPr>
            <w:r w:rsidRPr="000A43DF">
              <w:rPr>
                <w:rFonts w:asciiTheme="majorBidi" w:hAnsiTheme="majorBidi" w:cstheme="majorBidi"/>
                <w:bCs/>
                <w:color w:val="000000" w:themeColor="text1"/>
              </w:rPr>
              <w:t>DAE (</w:t>
            </w:r>
            <w:r w:rsidRPr="000A43DF">
              <w:rPr>
                <w:rFonts w:asciiTheme="majorBidi" w:hAnsiTheme="majorBidi" w:cstheme="majorBidi"/>
                <w:bCs/>
              </w:rPr>
              <w:t>Civil</w:t>
            </w:r>
            <w:r w:rsidRPr="000A43DF">
              <w:rPr>
                <w:rFonts w:asciiTheme="majorBidi" w:hAnsiTheme="majorBidi" w:cstheme="majorBidi"/>
                <w:bCs/>
                <w:color w:val="000000" w:themeColor="text1"/>
              </w:rPr>
              <w:t>) from a recognized board.</w:t>
            </w:r>
          </w:p>
          <w:p w14:paraId="4689EEDA" w14:textId="77777777" w:rsidR="00D641AB" w:rsidRDefault="00D641AB" w:rsidP="00003B8E">
            <w:pPr>
              <w:pStyle w:val="ListParagraph"/>
              <w:numPr>
                <w:ilvl w:val="0"/>
                <w:numId w:val="11"/>
              </w:numPr>
              <w:ind w:left="408"/>
              <w:jc w:val="both"/>
              <w:rPr>
                <w:rFonts w:asciiTheme="majorBidi" w:eastAsiaTheme="minorHAnsi" w:hAnsiTheme="majorBidi" w:cstheme="majorBidi"/>
                <w:color w:val="000000" w:themeColor="text1"/>
              </w:rPr>
            </w:pPr>
            <w:proofErr w:type="gramStart"/>
            <w:r w:rsidRPr="000A43DF">
              <w:rPr>
                <w:rFonts w:asciiTheme="majorBidi" w:eastAsiaTheme="minorHAnsi" w:hAnsiTheme="majorBidi" w:cstheme="majorBidi"/>
                <w:color w:val="000000" w:themeColor="text1"/>
              </w:rPr>
              <w:t>3 year</w:t>
            </w:r>
            <w:proofErr w:type="gramEnd"/>
            <w:r w:rsidRPr="000A43DF">
              <w:rPr>
                <w:rFonts w:asciiTheme="majorBidi" w:eastAsiaTheme="minorHAnsi" w:hAnsiTheme="majorBidi" w:cstheme="majorBidi"/>
                <w:color w:val="000000" w:themeColor="text1"/>
              </w:rPr>
              <w:t xml:space="preserve"> experience in relevant field.</w:t>
            </w:r>
          </w:p>
          <w:p w14:paraId="349CEB73" w14:textId="77777777" w:rsidR="00B5409A" w:rsidRPr="00B5409A" w:rsidRDefault="00B5409A" w:rsidP="00B5409A">
            <w:pPr>
              <w:ind w:left="48"/>
              <w:jc w:val="both"/>
              <w:rPr>
                <w:rFonts w:asciiTheme="majorBidi" w:eastAsiaTheme="minorHAnsi" w:hAnsiTheme="majorBidi" w:cstheme="majorBidi"/>
                <w:color w:val="000000" w:themeColor="text1"/>
              </w:rPr>
            </w:pPr>
          </w:p>
          <w:p w14:paraId="030174D8" w14:textId="77777777" w:rsidR="00D641AB" w:rsidRDefault="00D641AB" w:rsidP="00D70688">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69EC42AE" w14:textId="77777777" w:rsidR="00D70688" w:rsidRPr="00786671" w:rsidRDefault="00D70688" w:rsidP="00D70688">
            <w:pPr>
              <w:jc w:val="center"/>
              <w:rPr>
                <w:b/>
                <w:bCs/>
                <w:sz w:val="28"/>
                <w:szCs w:val="20"/>
              </w:rPr>
            </w:pPr>
            <w:r w:rsidRPr="00786671">
              <w:rPr>
                <w:b/>
                <w:bCs/>
                <w:sz w:val="28"/>
                <w:szCs w:val="20"/>
              </w:rPr>
              <w:t>OR</w:t>
            </w:r>
          </w:p>
          <w:p w14:paraId="27C7009B" w14:textId="77777777" w:rsidR="00D70688" w:rsidRDefault="00D70688" w:rsidP="00D70688">
            <w:pPr>
              <w:jc w:val="center"/>
              <w:rPr>
                <w:b/>
                <w:bCs/>
                <w:sz w:val="20"/>
                <w:szCs w:val="20"/>
              </w:rPr>
            </w:pPr>
            <w:r>
              <w:rPr>
                <w:b/>
                <w:bCs/>
                <w:sz w:val="20"/>
                <w:szCs w:val="20"/>
              </w:rPr>
              <w:t xml:space="preserve">From Archaeology / Govt: Department </w:t>
            </w:r>
          </w:p>
          <w:p w14:paraId="186EFA4D" w14:textId="77777777" w:rsidR="00D70688" w:rsidRPr="000A43DF" w:rsidRDefault="00D70688" w:rsidP="00D70688">
            <w:pPr>
              <w:spacing w:after="240"/>
              <w:jc w:val="center"/>
              <w:rPr>
                <w:rFonts w:asciiTheme="majorBidi" w:hAnsiTheme="majorBidi" w:cstheme="majorBidi"/>
                <w:bCs/>
                <w:color w:val="000000" w:themeColor="text1"/>
              </w:rPr>
            </w:pPr>
            <w:r>
              <w:rPr>
                <w:b/>
                <w:bCs/>
                <w:sz w:val="20"/>
                <w:szCs w:val="20"/>
              </w:rPr>
              <w:t>on Transfer / Deputation.</w:t>
            </w:r>
          </w:p>
        </w:tc>
      </w:tr>
      <w:tr w:rsidR="00D641AB" w:rsidRPr="000A43DF" w14:paraId="4974631F"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B86F" w14:textId="77777777" w:rsidR="00D641AB" w:rsidRDefault="00D641AB" w:rsidP="00566B31">
            <w:pPr>
              <w:rPr>
                <w:rFonts w:asciiTheme="majorBidi" w:hAnsiTheme="majorBidi" w:cstheme="majorBidi"/>
                <w:bCs/>
              </w:rPr>
            </w:pPr>
          </w:p>
          <w:p w14:paraId="09903A64"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D1CCD6A"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55015976" w14:textId="665E8BFD"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Junior Archaeologist (</w:t>
            </w:r>
            <w:r w:rsidR="00C043FF">
              <w:rPr>
                <w:rFonts w:asciiTheme="majorBidi" w:hAnsiTheme="majorBidi" w:cstheme="majorBidi"/>
                <w:b/>
                <w:bCs/>
              </w:rPr>
              <w:t>B</w:t>
            </w:r>
            <w:r w:rsidRPr="000A43DF">
              <w:rPr>
                <w:rFonts w:asciiTheme="majorBidi" w:hAnsiTheme="majorBidi" w:cstheme="majorBidi"/>
                <w:b/>
                <w:bCs/>
              </w:rPr>
              <w:t>PS-12).</w:t>
            </w:r>
          </w:p>
          <w:p w14:paraId="2FD1EABF" w14:textId="77777777" w:rsidR="00D641AB" w:rsidRPr="000A43DF" w:rsidRDefault="00D641AB" w:rsidP="00747693">
            <w:pPr>
              <w:tabs>
                <w:tab w:val="left" w:pos="330"/>
                <w:tab w:val="center" w:pos="1062"/>
              </w:tabs>
              <w:rPr>
                <w:rFonts w:asciiTheme="majorBidi" w:hAnsiTheme="majorBidi" w:cstheme="majorBidi"/>
                <w:b/>
                <w:bCs/>
              </w:rPr>
            </w:pP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232763ED" w14:textId="77777777" w:rsidR="005C290B" w:rsidRPr="00685790" w:rsidRDefault="005C290B" w:rsidP="005C290B">
            <w:pPr>
              <w:ind w:left="499"/>
              <w:jc w:val="both"/>
              <w:rPr>
                <w:rFonts w:asciiTheme="majorBidi" w:hAnsiTheme="majorBidi" w:cstheme="majorBidi"/>
                <w:sz w:val="20"/>
                <w:szCs w:val="20"/>
              </w:rPr>
            </w:pPr>
          </w:p>
          <w:p w14:paraId="393139F7" w14:textId="77777777" w:rsidR="00D641AB" w:rsidRPr="000A43DF" w:rsidRDefault="00D641AB" w:rsidP="00003B8E">
            <w:pPr>
              <w:numPr>
                <w:ilvl w:val="0"/>
                <w:numId w:val="20"/>
              </w:numPr>
              <w:ind w:left="499"/>
              <w:jc w:val="both"/>
              <w:rPr>
                <w:rFonts w:asciiTheme="majorBidi" w:hAnsiTheme="majorBidi" w:cstheme="majorBidi"/>
              </w:rPr>
            </w:pPr>
            <w:r w:rsidRPr="000A43DF">
              <w:rPr>
                <w:rFonts w:asciiTheme="majorBidi" w:hAnsiTheme="majorBidi" w:cstheme="majorBidi"/>
              </w:rPr>
              <w:t>Excavation.</w:t>
            </w:r>
          </w:p>
          <w:p w14:paraId="30897B6B" w14:textId="77777777" w:rsidR="00D641AB" w:rsidRPr="000A43DF" w:rsidRDefault="00D641AB" w:rsidP="00003B8E">
            <w:pPr>
              <w:numPr>
                <w:ilvl w:val="0"/>
                <w:numId w:val="20"/>
              </w:numPr>
              <w:ind w:left="499"/>
              <w:jc w:val="both"/>
              <w:rPr>
                <w:rFonts w:asciiTheme="majorBidi" w:hAnsiTheme="majorBidi" w:cstheme="majorBidi"/>
              </w:rPr>
            </w:pPr>
            <w:r w:rsidRPr="000A43DF">
              <w:rPr>
                <w:rFonts w:asciiTheme="majorBidi" w:hAnsiTheme="majorBidi" w:cstheme="majorBidi"/>
              </w:rPr>
              <w:t>Preparation of reports under the guidance of Professional Archaeologist.</w:t>
            </w: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084AD" w14:textId="77777777" w:rsidR="00D641AB" w:rsidRPr="000A43DF" w:rsidRDefault="00D641AB" w:rsidP="00685790">
            <w:pPr>
              <w:numPr>
                <w:ilvl w:val="0"/>
                <w:numId w:val="20"/>
              </w:numPr>
              <w:spacing w:before="240"/>
              <w:jc w:val="both"/>
              <w:rPr>
                <w:rFonts w:asciiTheme="majorBidi" w:hAnsiTheme="majorBidi" w:cstheme="majorBidi"/>
              </w:rPr>
            </w:pPr>
            <w:r w:rsidRPr="000A43DF">
              <w:rPr>
                <w:rFonts w:asciiTheme="majorBidi" w:hAnsiTheme="majorBidi" w:cstheme="majorBidi"/>
              </w:rPr>
              <w:t>Master Degree in Archaeology from a recognized University.</w:t>
            </w:r>
          </w:p>
          <w:p w14:paraId="1CFE9B4B" w14:textId="77777777" w:rsidR="00D641AB" w:rsidRPr="000A43DF" w:rsidRDefault="00D641AB" w:rsidP="00003B8E">
            <w:pPr>
              <w:pStyle w:val="ListParagraph"/>
              <w:numPr>
                <w:ilvl w:val="0"/>
                <w:numId w:val="20"/>
              </w:numPr>
              <w:jc w:val="both"/>
              <w:rPr>
                <w:rFonts w:asciiTheme="majorBidi" w:eastAsiaTheme="minorHAnsi" w:hAnsiTheme="majorBidi" w:cstheme="majorBidi"/>
                <w:color w:val="000000" w:themeColor="text1"/>
              </w:rPr>
            </w:pPr>
            <w:proofErr w:type="gramStart"/>
            <w:r w:rsidRPr="000A43DF">
              <w:rPr>
                <w:rFonts w:asciiTheme="majorBidi" w:eastAsiaTheme="minorHAnsi" w:hAnsiTheme="majorBidi" w:cstheme="majorBidi"/>
                <w:color w:val="000000" w:themeColor="text1"/>
              </w:rPr>
              <w:t>3 year</w:t>
            </w:r>
            <w:proofErr w:type="gramEnd"/>
            <w:r w:rsidRPr="000A43DF">
              <w:rPr>
                <w:rFonts w:asciiTheme="majorBidi" w:eastAsiaTheme="minorHAnsi" w:hAnsiTheme="majorBidi" w:cstheme="majorBidi"/>
                <w:color w:val="000000" w:themeColor="text1"/>
              </w:rPr>
              <w:t xml:space="preserve"> experience in relevant field.</w:t>
            </w:r>
          </w:p>
          <w:p w14:paraId="6E9859CB" w14:textId="77777777" w:rsidR="00D641AB" w:rsidRPr="000A43DF" w:rsidRDefault="00D641AB" w:rsidP="00003B8E">
            <w:pPr>
              <w:ind w:left="408"/>
              <w:jc w:val="both"/>
              <w:rPr>
                <w:rFonts w:asciiTheme="majorBidi" w:eastAsiaTheme="minorHAnsi" w:hAnsiTheme="majorBidi" w:cstheme="majorBidi"/>
                <w:color w:val="000000" w:themeColor="text1"/>
              </w:rPr>
            </w:pPr>
          </w:p>
          <w:p w14:paraId="65B9C0DF" w14:textId="77777777" w:rsidR="00D641AB" w:rsidRDefault="00D641AB" w:rsidP="00D70688">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p w14:paraId="22291C3B" w14:textId="77777777" w:rsidR="00D70688" w:rsidRPr="00786671" w:rsidRDefault="00D70688" w:rsidP="00D70688">
            <w:pPr>
              <w:jc w:val="center"/>
              <w:rPr>
                <w:b/>
                <w:bCs/>
                <w:sz w:val="28"/>
                <w:szCs w:val="20"/>
              </w:rPr>
            </w:pPr>
            <w:r w:rsidRPr="00786671">
              <w:rPr>
                <w:b/>
                <w:bCs/>
                <w:sz w:val="28"/>
                <w:szCs w:val="20"/>
              </w:rPr>
              <w:t>OR</w:t>
            </w:r>
          </w:p>
          <w:p w14:paraId="1E2CC885" w14:textId="77777777" w:rsidR="00D70688" w:rsidRDefault="00D70688" w:rsidP="00D70688">
            <w:pPr>
              <w:jc w:val="center"/>
              <w:rPr>
                <w:b/>
                <w:bCs/>
                <w:sz w:val="20"/>
                <w:szCs w:val="20"/>
              </w:rPr>
            </w:pPr>
            <w:r>
              <w:rPr>
                <w:b/>
                <w:bCs/>
                <w:sz w:val="20"/>
                <w:szCs w:val="20"/>
              </w:rPr>
              <w:t xml:space="preserve">From Archaeology / Govt: Department </w:t>
            </w:r>
          </w:p>
          <w:p w14:paraId="37155BED" w14:textId="77777777" w:rsidR="00D70688" w:rsidRPr="000A43DF" w:rsidRDefault="00D70688" w:rsidP="00D70688">
            <w:pPr>
              <w:spacing w:after="240"/>
              <w:jc w:val="center"/>
              <w:rPr>
                <w:rFonts w:asciiTheme="majorBidi" w:hAnsiTheme="majorBidi" w:cstheme="majorBidi"/>
                <w:bCs/>
                <w:color w:val="000000" w:themeColor="text1"/>
              </w:rPr>
            </w:pPr>
            <w:r>
              <w:rPr>
                <w:b/>
                <w:bCs/>
                <w:sz w:val="20"/>
                <w:szCs w:val="20"/>
              </w:rPr>
              <w:t>on Transfer / Deputation.</w:t>
            </w:r>
          </w:p>
        </w:tc>
      </w:tr>
      <w:tr w:rsidR="00D641AB" w:rsidRPr="000A43DF" w14:paraId="2C2D5D1E" w14:textId="77777777" w:rsidTr="00830C79">
        <w:trPr>
          <w:trHeight w:val="1262"/>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110B75CE" w14:textId="77777777" w:rsidR="00D641AB" w:rsidRDefault="00D641AB" w:rsidP="00566B31">
            <w:pPr>
              <w:rPr>
                <w:rFonts w:asciiTheme="majorBidi" w:hAnsiTheme="majorBidi" w:cstheme="majorBidi"/>
                <w:bCs/>
              </w:rPr>
            </w:pPr>
          </w:p>
          <w:p w14:paraId="7FB315A2"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51D1BA" w14:textId="77777777" w:rsidR="00D641AB" w:rsidRPr="00685790" w:rsidRDefault="00D641AB" w:rsidP="00747693">
            <w:pPr>
              <w:tabs>
                <w:tab w:val="left" w:pos="330"/>
                <w:tab w:val="center" w:pos="1062"/>
              </w:tabs>
              <w:rPr>
                <w:rFonts w:asciiTheme="majorBidi" w:hAnsiTheme="majorBidi" w:cstheme="majorBidi"/>
                <w:b/>
                <w:bCs/>
                <w:sz w:val="20"/>
                <w:szCs w:val="20"/>
              </w:rPr>
            </w:pPr>
          </w:p>
          <w:p w14:paraId="21E79960" w14:textId="69635A87" w:rsidR="00D641AB" w:rsidRPr="000A43DF" w:rsidRDefault="00566B31" w:rsidP="00747693">
            <w:pPr>
              <w:tabs>
                <w:tab w:val="left" w:pos="330"/>
                <w:tab w:val="center" w:pos="1062"/>
              </w:tabs>
              <w:rPr>
                <w:rFonts w:asciiTheme="majorBidi" w:hAnsiTheme="majorBidi" w:cstheme="majorBidi"/>
                <w:b/>
                <w:bCs/>
              </w:rPr>
            </w:pPr>
            <w:r w:rsidRPr="000A43DF">
              <w:rPr>
                <w:rFonts w:asciiTheme="majorBidi" w:hAnsiTheme="majorBidi" w:cstheme="majorBidi"/>
                <w:b/>
                <w:bCs/>
              </w:rPr>
              <w:t>Photographer (</w:t>
            </w:r>
            <w:r w:rsidR="00C043FF">
              <w:rPr>
                <w:rFonts w:asciiTheme="majorBidi" w:hAnsiTheme="majorBidi" w:cstheme="majorBidi"/>
                <w:b/>
                <w:bCs/>
              </w:rPr>
              <w:t>B</w:t>
            </w:r>
            <w:r w:rsidR="00D641AB" w:rsidRPr="000A43DF">
              <w:rPr>
                <w:rFonts w:asciiTheme="majorBidi" w:hAnsiTheme="majorBidi" w:cstheme="majorBidi"/>
                <w:b/>
                <w:bCs/>
              </w:rPr>
              <w:t>PS-12).</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F3B252" w14:textId="77777777" w:rsidR="00D641AB" w:rsidRPr="00685790" w:rsidRDefault="00D641AB" w:rsidP="00566B31">
            <w:pPr>
              <w:pStyle w:val="ListParagraph"/>
              <w:shd w:val="clear" w:color="auto" w:fill="FFFFFF"/>
              <w:spacing w:line="273" w:lineRule="atLeast"/>
              <w:ind w:left="405"/>
              <w:jc w:val="both"/>
              <w:textAlignment w:val="baseline"/>
              <w:rPr>
                <w:rFonts w:asciiTheme="majorBidi" w:hAnsiTheme="majorBidi" w:cstheme="majorBidi"/>
                <w:sz w:val="20"/>
                <w:szCs w:val="20"/>
                <w:lang w:val="en-US"/>
              </w:rPr>
            </w:pPr>
          </w:p>
          <w:p w14:paraId="3C0CC157" w14:textId="77777777" w:rsidR="00566B31" w:rsidRDefault="00566B31" w:rsidP="00003B8E">
            <w:pPr>
              <w:pStyle w:val="ListParagraph"/>
              <w:numPr>
                <w:ilvl w:val="0"/>
                <w:numId w:val="16"/>
              </w:numPr>
              <w:shd w:val="clear" w:color="auto" w:fill="FFFFFF"/>
              <w:spacing w:line="273" w:lineRule="atLeast"/>
              <w:ind w:left="405"/>
              <w:jc w:val="both"/>
              <w:textAlignment w:val="baseline"/>
              <w:rPr>
                <w:rFonts w:asciiTheme="majorBidi" w:hAnsiTheme="majorBidi" w:cstheme="majorBidi"/>
                <w:lang w:val="en-US"/>
              </w:rPr>
            </w:pPr>
            <w:r w:rsidRPr="000A43DF">
              <w:rPr>
                <w:rFonts w:asciiTheme="majorBidi" w:hAnsiTheme="majorBidi" w:cstheme="majorBidi"/>
                <w:lang w:val="en-US"/>
              </w:rPr>
              <w:t>To create permanent visual images for an exceptional range of creative, technical, documentation and survey purposes.</w:t>
            </w:r>
          </w:p>
          <w:p w14:paraId="5062005E" w14:textId="77777777" w:rsidR="00D641AB" w:rsidRDefault="00D641AB" w:rsidP="00003B8E">
            <w:pPr>
              <w:pStyle w:val="ListParagraph"/>
              <w:numPr>
                <w:ilvl w:val="0"/>
                <w:numId w:val="16"/>
              </w:numPr>
              <w:shd w:val="clear" w:color="auto" w:fill="FFFFFF"/>
              <w:spacing w:line="273" w:lineRule="atLeast"/>
              <w:ind w:left="405"/>
              <w:jc w:val="both"/>
              <w:textAlignment w:val="baseline"/>
              <w:rPr>
                <w:rFonts w:asciiTheme="majorBidi" w:hAnsiTheme="majorBidi" w:cstheme="majorBidi"/>
                <w:lang w:val="en-US"/>
              </w:rPr>
            </w:pPr>
            <w:r w:rsidRPr="000A43DF">
              <w:rPr>
                <w:rFonts w:asciiTheme="majorBidi" w:hAnsiTheme="majorBidi" w:cstheme="majorBidi"/>
                <w:lang w:val="en-US"/>
              </w:rPr>
              <w:t>Usually works to a brief set of image content include monuments, architecture and landscapes etc.</w:t>
            </w:r>
          </w:p>
          <w:p w14:paraId="5AB50737" w14:textId="77777777" w:rsidR="00566B31" w:rsidRPr="00685790" w:rsidRDefault="00566B31" w:rsidP="00566B31">
            <w:pPr>
              <w:pStyle w:val="ListParagraph"/>
              <w:shd w:val="clear" w:color="auto" w:fill="FFFFFF"/>
              <w:spacing w:line="273" w:lineRule="atLeast"/>
              <w:ind w:left="405"/>
              <w:jc w:val="both"/>
              <w:textAlignment w:val="baseline"/>
              <w:rPr>
                <w:rFonts w:asciiTheme="majorBidi" w:hAnsiTheme="majorBidi" w:cstheme="majorBidi"/>
                <w:sz w:val="20"/>
                <w:szCs w:val="20"/>
                <w:lang w:val="en-US"/>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2A67D" w14:textId="77777777" w:rsidR="00D641AB" w:rsidRPr="000A43DF" w:rsidRDefault="00D641AB" w:rsidP="00003B8E">
            <w:pPr>
              <w:pStyle w:val="ListParagraph"/>
              <w:numPr>
                <w:ilvl w:val="0"/>
                <w:numId w:val="12"/>
              </w:numPr>
              <w:ind w:left="252" w:hanging="270"/>
              <w:jc w:val="both"/>
              <w:rPr>
                <w:rFonts w:asciiTheme="majorBidi" w:eastAsiaTheme="minorHAnsi" w:hAnsiTheme="majorBidi" w:cstheme="majorBidi"/>
                <w:color w:val="000000" w:themeColor="text1"/>
              </w:rPr>
            </w:pPr>
            <w:r w:rsidRPr="000A43DF">
              <w:rPr>
                <w:rFonts w:asciiTheme="majorBidi" w:hAnsiTheme="majorBidi" w:cstheme="majorBidi"/>
                <w:bCs/>
              </w:rPr>
              <w:t>F.A from a recognized Board.</w:t>
            </w:r>
          </w:p>
          <w:p w14:paraId="2B19FDA0" w14:textId="77777777" w:rsidR="00D641AB" w:rsidRPr="000A43DF" w:rsidRDefault="00D641AB" w:rsidP="00003B8E">
            <w:pPr>
              <w:pStyle w:val="ListParagraph"/>
              <w:numPr>
                <w:ilvl w:val="0"/>
                <w:numId w:val="12"/>
              </w:numPr>
              <w:ind w:left="252" w:hanging="270"/>
              <w:jc w:val="both"/>
              <w:rPr>
                <w:rFonts w:asciiTheme="majorBidi" w:eastAsiaTheme="minorHAnsi" w:hAnsiTheme="majorBidi" w:cstheme="majorBidi"/>
                <w:color w:val="000000" w:themeColor="text1"/>
              </w:rPr>
            </w:pPr>
            <w:proofErr w:type="gramStart"/>
            <w:r w:rsidRPr="000A43DF">
              <w:rPr>
                <w:rFonts w:asciiTheme="majorBidi" w:eastAsiaTheme="minorHAnsi" w:hAnsiTheme="majorBidi" w:cstheme="majorBidi"/>
                <w:color w:val="000000" w:themeColor="text1"/>
              </w:rPr>
              <w:t>3 year</w:t>
            </w:r>
            <w:proofErr w:type="gramEnd"/>
            <w:r w:rsidRPr="000A43DF">
              <w:rPr>
                <w:rFonts w:asciiTheme="majorBidi" w:eastAsiaTheme="minorHAnsi" w:hAnsiTheme="majorBidi" w:cstheme="majorBidi"/>
                <w:color w:val="000000" w:themeColor="text1"/>
              </w:rPr>
              <w:t xml:space="preserve"> experience in relevant field.</w:t>
            </w:r>
          </w:p>
          <w:p w14:paraId="1F23B27A" w14:textId="77777777" w:rsidR="00D641AB" w:rsidRPr="000A43DF" w:rsidRDefault="00D641AB" w:rsidP="00003B8E">
            <w:pPr>
              <w:ind w:left="-18"/>
              <w:jc w:val="both"/>
              <w:rPr>
                <w:rFonts w:asciiTheme="majorBidi" w:eastAsiaTheme="minorHAnsi" w:hAnsiTheme="majorBidi" w:cstheme="majorBidi"/>
                <w:color w:val="000000" w:themeColor="text1"/>
              </w:rPr>
            </w:pPr>
          </w:p>
          <w:p w14:paraId="3782B382" w14:textId="77777777" w:rsidR="00D641AB" w:rsidRPr="000A43DF" w:rsidRDefault="00D641AB" w:rsidP="00B5409A">
            <w:pPr>
              <w:jc w:val="center"/>
              <w:rPr>
                <w:rFonts w:asciiTheme="majorBidi" w:hAnsiTheme="majorBidi" w:cstheme="majorBidi"/>
                <w:bCs/>
              </w:rPr>
            </w:pPr>
            <w:r w:rsidRPr="000A43DF">
              <w:rPr>
                <w:rFonts w:asciiTheme="majorBidi" w:eastAsiaTheme="minorHAnsi" w:hAnsiTheme="majorBidi" w:cstheme="majorBidi"/>
                <w:b/>
                <w:color w:val="000000" w:themeColor="text1"/>
              </w:rPr>
              <w:t>Age: Up to 30 Years</w:t>
            </w:r>
          </w:p>
        </w:tc>
      </w:tr>
      <w:tr w:rsidR="00D641AB" w:rsidRPr="000A43DF" w14:paraId="26F0E0F0"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A0809" w14:textId="77777777" w:rsidR="00D641AB" w:rsidRDefault="00D641AB" w:rsidP="00566B31">
            <w:pPr>
              <w:rPr>
                <w:rFonts w:asciiTheme="majorBidi" w:hAnsiTheme="majorBidi" w:cstheme="majorBidi"/>
                <w:bCs/>
              </w:rPr>
            </w:pPr>
          </w:p>
          <w:p w14:paraId="0FF32DB2"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F2CB2C4"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70D316BD" w14:textId="77777777"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Tour Guide</w:t>
            </w:r>
          </w:p>
          <w:p w14:paraId="6D1C5581" w14:textId="2338FD3E"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 xml:space="preserve"> (</w:t>
            </w:r>
            <w:r w:rsidR="00C043FF">
              <w:rPr>
                <w:rFonts w:asciiTheme="majorBidi" w:hAnsiTheme="majorBidi" w:cstheme="majorBidi"/>
                <w:b/>
                <w:bCs/>
              </w:rPr>
              <w:t>B</w:t>
            </w:r>
            <w:r w:rsidRPr="000A43DF">
              <w:rPr>
                <w:rFonts w:asciiTheme="majorBidi" w:hAnsiTheme="majorBidi" w:cstheme="majorBidi"/>
                <w:b/>
                <w:bCs/>
              </w:rPr>
              <w:t>PS-12).</w:t>
            </w:r>
          </w:p>
          <w:p w14:paraId="73093803" w14:textId="77777777" w:rsidR="00D641AB" w:rsidRPr="000A43DF" w:rsidRDefault="00D641AB" w:rsidP="00747693">
            <w:pPr>
              <w:tabs>
                <w:tab w:val="left" w:pos="330"/>
                <w:tab w:val="center" w:pos="1062"/>
              </w:tabs>
              <w:rPr>
                <w:rFonts w:asciiTheme="majorBidi" w:hAnsiTheme="majorBidi" w:cstheme="majorBidi"/>
                <w:b/>
                <w:bCs/>
              </w:rPr>
            </w:pP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B6B88F" w14:textId="77777777" w:rsidR="00D641AB" w:rsidRPr="00685790" w:rsidRDefault="00D641AB" w:rsidP="00003B8E">
            <w:pPr>
              <w:pStyle w:val="ListParagraph"/>
              <w:shd w:val="clear" w:color="auto" w:fill="FFFFFF"/>
              <w:spacing w:after="240" w:line="273" w:lineRule="atLeast"/>
              <w:ind w:left="405"/>
              <w:jc w:val="both"/>
              <w:textAlignment w:val="baseline"/>
              <w:rPr>
                <w:rFonts w:asciiTheme="majorBidi" w:hAnsiTheme="majorBidi" w:cstheme="majorBidi"/>
                <w:sz w:val="20"/>
                <w:szCs w:val="20"/>
                <w:lang w:val="en-US"/>
              </w:rPr>
            </w:pPr>
          </w:p>
          <w:p w14:paraId="53D32E53" w14:textId="77777777" w:rsidR="00D641AB" w:rsidRPr="000A43DF" w:rsidRDefault="00D641AB" w:rsidP="00003B8E">
            <w:pPr>
              <w:pStyle w:val="ListParagraph"/>
              <w:numPr>
                <w:ilvl w:val="0"/>
                <w:numId w:val="16"/>
              </w:numPr>
              <w:shd w:val="clear" w:color="auto" w:fill="FFFFFF"/>
              <w:spacing w:after="240" w:line="273" w:lineRule="atLeast"/>
              <w:ind w:left="405"/>
              <w:jc w:val="both"/>
              <w:textAlignment w:val="baseline"/>
              <w:rPr>
                <w:rFonts w:asciiTheme="majorBidi" w:hAnsiTheme="majorBidi" w:cstheme="majorBidi"/>
                <w:lang w:val="en-US"/>
              </w:rPr>
            </w:pPr>
            <w:r w:rsidRPr="000A43DF">
              <w:rPr>
                <w:rFonts w:asciiTheme="majorBidi" w:hAnsiTheme="majorBidi" w:cstheme="majorBidi"/>
                <w:lang w:val="en-US"/>
              </w:rPr>
              <w:t xml:space="preserve">To Guide / brief the Tourists/ VIPs / VVIPs and official Delegation on Archaeological Sites. </w:t>
            </w: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A500F7" w14:textId="77777777" w:rsidR="00D641AB" w:rsidRPr="00685790" w:rsidRDefault="00D641AB" w:rsidP="00003B8E">
            <w:pPr>
              <w:pStyle w:val="ListParagraph"/>
              <w:ind w:left="249"/>
              <w:jc w:val="both"/>
              <w:rPr>
                <w:rFonts w:asciiTheme="majorBidi" w:hAnsiTheme="majorBidi" w:cstheme="majorBidi"/>
                <w:bCs/>
                <w:sz w:val="20"/>
                <w:szCs w:val="20"/>
              </w:rPr>
            </w:pPr>
          </w:p>
          <w:p w14:paraId="4022E344" w14:textId="77777777" w:rsidR="00D641AB" w:rsidRPr="000A43DF" w:rsidRDefault="00D641AB" w:rsidP="00003B8E">
            <w:pPr>
              <w:pStyle w:val="ListParagraph"/>
              <w:numPr>
                <w:ilvl w:val="0"/>
                <w:numId w:val="16"/>
              </w:numPr>
              <w:ind w:left="249" w:hanging="270"/>
              <w:jc w:val="both"/>
              <w:rPr>
                <w:rFonts w:asciiTheme="majorBidi" w:hAnsiTheme="majorBidi" w:cstheme="majorBidi"/>
                <w:bCs/>
              </w:rPr>
            </w:pPr>
            <w:r w:rsidRPr="000A43DF">
              <w:rPr>
                <w:rFonts w:asciiTheme="majorBidi" w:hAnsiTheme="majorBidi" w:cstheme="majorBidi"/>
                <w:bCs/>
              </w:rPr>
              <w:t>Bachelor’s Degree from recognised University preferably Archaeology as one the subject.</w:t>
            </w:r>
          </w:p>
          <w:p w14:paraId="157571E3" w14:textId="77777777" w:rsidR="00D641AB" w:rsidRPr="00685790" w:rsidRDefault="00D641AB" w:rsidP="00003B8E">
            <w:pPr>
              <w:pStyle w:val="ListParagraph"/>
              <w:ind w:left="249"/>
              <w:jc w:val="both"/>
              <w:rPr>
                <w:rFonts w:asciiTheme="majorBidi" w:hAnsiTheme="majorBidi" w:cstheme="majorBidi"/>
                <w:bCs/>
                <w:sz w:val="20"/>
                <w:szCs w:val="20"/>
              </w:rPr>
            </w:pPr>
          </w:p>
          <w:p w14:paraId="45F36EDD" w14:textId="5D7D0A4D" w:rsidR="00CC397F" w:rsidRPr="00685790" w:rsidRDefault="00D641AB" w:rsidP="00685790">
            <w:pPr>
              <w:pStyle w:val="ListParagraph"/>
              <w:spacing w:after="240"/>
              <w:ind w:left="249"/>
              <w:jc w:val="center"/>
              <w:rPr>
                <w:rFonts w:asciiTheme="majorBidi" w:eastAsiaTheme="minorHAnsi" w:hAnsiTheme="majorBidi" w:cstheme="majorBidi"/>
                <w:b/>
                <w:color w:val="000000" w:themeColor="text1"/>
              </w:rPr>
            </w:pPr>
            <w:r w:rsidRPr="000A43DF">
              <w:rPr>
                <w:rFonts w:asciiTheme="majorBidi" w:eastAsiaTheme="minorHAnsi" w:hAnsiTheme="majorBidi" w:cstheme="majorBidi"/>
                <w:b/>
                <w:color w:val="000000" w:themeColor="text1"/>
              </w:rPr>
              <w:t>Age: Up to 30 Years</w:t>
            </w:r>
          </w:p>
        </w:tc>
      </w:tr>
      <w:tr w:rsidR="00D641AB" w:rsidRPr="000A43DF" w14:paraId="27ADC8D3"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01F22A10" w14:textId="77777777" w:rsidR="00D641AB" w:rsidRDefault="00D641AB" w:rsidP="00566B31">
            <w:pPr>
              <w:rPr>
                <w:rFonts w:asciiTheme="majorBidi" w:hAnsiTheme="majorBidi" w:cstheme="majorBidi"/>
                <w:bCs/>
              </w:rPr>
            </w:pPr>
          </w:p>
          <w:p w14:paraId="4244573E"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D3BE8A"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20419CE3" w14:textId="77777777"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Driver</w:t>
            </w:r>
          </w:p>
          <w:p w14:paraId="102C6165" w14:textId="357C0332"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 xml:space="preserve"> (</w:t>
            </w:r>
            <w:r w:rsidR="00C043FF">
              <w:rPr>
                <w:rFonts w:asciiTheme="majorBidi" w:hAnsiTheme="majorBidi" w:cstheme="majorBidi"/>
                <w:b/>
                <w:bCs/>
              </w:rPr>
              <w:t>B</w:t>
            </w:r>
            <w:r w:rsidRPr="000A43DF">
              <w:rPr>
                <w:rFonts w:asciiTheme="majorBidi" w:hAnsiTheme="majorBidi" w:cstheme="majorBidi"/>
                <w:b/>
                <w:bCs/>
              </w:rPr>
              <w:t>PS-06).</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A12A9F" w14:textId="77777777" w:rsidR="00D641AB" w:rsidRPr="00CD44B3" w:rsidRDefault="00D641AB" w:rsidP="00003B8E">
            <w:pPr>
              <w:pStyle w:val="ListParagraph"/>
              <w:ind w:left="405"/>
              <w:jc w:val="both"/>
              <w:rPr>
                <w:rFonts w:asciiTheme="majorBidi" w:hAnsiTheme="majorBidi" w:cstheme="majorBidi"/>
                <w:bCs/>
                <w:sz w:val="20"/>
              </w:rPr>
            </w:pPr>
          </w:p>
          <w:p w14:paraId="6EECE1D0" w14:textId="77777777" w:rsidR="00D641AB" w:rsidRPr="000A43DF" w:rsidRDefault="00D641AB" w:rsidP="00003B8E">
            <w:pPr>
              <w:pStyle w:val="ListParagraph"/>
              <w:numPr>
                <w:ilvl w:val="0"/>
                <w:numId w:val="14"/>
              </w:numPr>
              <w:ind w:left="405"/>
              <w:jc w:val="both"/>
              <w:rPr>
                <w:rFonts w:asciiTheme="majorBidi" w:hAnsiTheme="majorBidi" w:cstheme="majorBidi"/>
                <w:bCs/>
              </w:rPr>
            </w:pPr>
            <w:r w:rsidRPr="000A43DF">
              <w:rPr>
                <w:rFonts w:asciiTheme="majorBidi" w:hAnsiTheme="majorBidi" w:cstheme="majorBidi"/>
                <w:bCs/>
              </w:rPr>
              <w:t>To commute staff to duty station.</w:t>
            </w:r>
          </w:p>
          <w:p w14:paraId="109FD06B" w14:textId="77777777" w:rsidR="00D641AB" w:rsidRPr="000A43DF" w:rsidRDefault="00D641AB" w:rsidP="00003B8E">
            <w:pPr>
              <w:pStyle w:val="ListParagraph"/>
              <w:numPr>
                <w:ilvl w:val="0"/>
                <w:numId w:val="14"/>
              </w:numPr>
              <w:ind w:left="405"/>
              <w:jc w:val="both"/>
              <w:rPr>
                <w:rFonts w:asciiTheme="majorBidi" w:hAnsiTheme="majorBidi" w:cstheme="majorBidi"/>
                <w:bCs/>
              </w:rPr>
            </w:pPr>
            <w:r w:rsidRPr="000A43DF">
              <w:rPr>
                <w:rFonts w:asciiTheme="majorBidi" w:hAnsiTheme="majorBidi" w:cstheme="majorBidi"/>
                <w:bCs/>
              </w:rPr>
              <w:t>To maintain Log Book of the concerned Vehicle.</w:t>
            </w:r>
          </w:p>
          <w:p w14:paraId="5E0B430E" w14:textId="77777777" w:rsidR="00D641AB" w:rsidRDefault="00D641AB" w:rsidP="00003B8E">
            <w:pPr>
              <w:pStyle w:val="ListParagraph"/>
              <w:numPr>
                <w:ilvl w:val="0"/>
                <w:numId w:val="14"/>
              </w:numPr>
              <w:ind w:left="405"/>
              <w:jc w:val="both"/>
              <w:rPr>
                <w:rFonts w:asciiTheme="majorBidi" w:hAnsiTheme="majorBidi" w:cstheme="majorBidi"/>
                <w:bCs/>
              </w:rPr>
            </w:pPr>
            <w:r w:rsidRPr="000A43DF">
              <w:rPr>
                <w:rFonts w:asciiTheme="majorBidi" w:hAnsiTheme="majorBidi" w:cstheme="majorBidi"/>
                <w:bCs/>
              </w:rPr>
              <w:t>To keep the vehicle clean.</w:t>
            </w:r>
          </w:p>
          <w:p w14:paraId="7118540A" w14:textId="77777777" w:rsidR="005C290B" w:rsidRPr="00CD44B3" w:rsidRDefault="005C290B" w:rsidP="005C290B">
            <w:pPr>
              <w:pStyle w:val="ListParagraph"/>
              <w:ind w:left="405"/>
              <w:jc w:val="both"/>
              <w:rPr>
                <w:rFonts w:asciiTheme="majorBidi" w:hAnsiTheme="majorBidi" w:cstheme="majorBidi"/>
                <w:bCs/>
                <w:sz w:val="20"/>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5CE94F" w14:textId="77777777" w:rsidR="00D641AB" w:rsidRPr="00685790" w:rsidRDefault="00D641AB" w:rsidP="00003B8E">
            <w:pPr>
              <w:pStyle w:val="ListParagraph"/>
              <w:ind w:left="252"/>
              <w:jc w:val="both"/>
              <w:rPr>
                <w:rFonts w:asciiTheme="majorBidi" w:hAnsiTheme="majorBidi" w:cstheme="majorBidi"/>
                <w:bCs/>
                <w:sz w:val="20"/>
                <w:szCs w:val="20"/>
              </w:rPr>
            </w:pPr>
          </w:p>
          <w:p w14:paraId="006F6846" w14:textId="77777777" w:rsidR="00D641AB" w:rsidRPr="000A43DF" w:rsidRDefault="00D641AB" w:rsidP="00003B8E">
            <w:pPr>
              <w:pStyle w:val="ListParagraph"/>
              <w:numPr>
                <w:ilvl w:val="0"/>
                <w:numId w:val="15"/>
              </w:numPr>
              <w:ind w:left="252" w:hanging="252"/>
              <w:jc w:val="both"/>
              <w:rPr>
                <w:rFonts w:asciiTheme="majorBidi" w:hAnsiTheme="majorBidi" w:cstheme="majorBidi"/>
                <w:bCs/>
              </w:rPr>
            </w:pPr>
            <w:r w:rsidRPr="000A43DF">
              <w:rPr>
                <w:rFonts w:asciiTheme="majorBidi" w:hAnsiTheme="majorBidi" w:cstheme="majorBidi"/>
                <w:bCs/>
              </w:rPr>
              <w:t>Matriculation with 3 years of experience in driving.</w:t>
            </w:r>
          </w:p>
          <w:p w14:paraId="4D000079" w14:textId="77777777" w:rsidR="00D641AB" w:rsidRPr="000A43DF" w:rsidRDefault="00D641AB" w:rsidP="00003B8E">
            <w:pPr>
              <w:pStyle w:val="ListParagraph"/>
              <w:numPr>
                <w:ilvl w:val="0"/>
                <w:numId w:val="15"/>
              </w:numPr>
              <w:ind w:left="252" w:hanging="252"/>
              <w:jc w:val="both"/>
              <w:rPr>
                <w:rFonts w:asciiTheme="majorBidi" w:hAnsiTheme="majorBidi" w:cstheme="majorBidi"/>
                <w:bCs/>
              </w:rPr>
            </w:pPr>
            <w:r w:rsidRPr="000A43DF">
              <w:rPr>
                <w:rFonts w:asciiTheme="majorBidi" w:hAnsiTheme="majorBidi" w:cstheme="majorBidi"/>
                <w:bCs/>
              </w:rPr>
              <w:t>Having valid driving license.</w:t>
            </w:r>
          </w:p>
          <w:p w14:paraId="141F00E5" w14:textId="77777777" w:rsidR="00D641AB" w:rsidRPr="000A43DF" w:rsidRDefault="00D641AB" w:rsidP="00003B8E">
            <w:pPr>
              <w:pStyle w:val="ListParagraph"/>
              <w:ind w:left="252"/>
              <w:jc w:val="both"/>
              <w:rPr>
                <w:rFonts w:asciiTheme="majorBidi" w:hAnsiTheme="majorBidi" w:cstheme="majorBidi"/>
                <w:bCs/>
              </w:rPr>
            </w:pPr>
          </w:p>
          <w:p w14:paraId="04721574" w14:textId="77777777" w:rsidR="00D641AB" w:rsidRPr="000A43DF" w:rsidRDefault="00D641AB" w:rsidP="00B5409A">
            <w:pPr>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30 Years</w:t>
            </w:r>
          </w:p>
        </w:tc>
      </w:tr>
      <w:tr w:rsidR="00D641AB" w:rsidRPr="000A43DF" w14:paraId="6CBB3C74"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50FE1DA5" w14:textId="77777777" w:rsidR="00D641AB" w:rsidRDefault="00D641AB" w:rsidP="00566B31">
            <w:pPr>
              <w:rPr>
                <w:rFonts w:asciiTheme="majorBidi" w:hAnsiTheme="majorBidi" w:cstheme="majorBidi"/>
                <w:bCs/>
              </w:rPr>
            </w:pPr>
          </w:p>
          <w:p w14:paraId="3FC4185C"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0E75DF5"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270C665C" w14:textId="77777777"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 xml:space="preserve">Site Supervisor </w:t>
            </w:r>
          </w:p>
          <w:p w14:paraId="21BF8F8C" w14:textId="3F16768C" w:rsidR="00F668BA"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w:t>
            </w:r>
            <w:r w:rsidR="00C043FF">
              <w:rPr>
                <w:rFonts w:asciiTheme="majorBidi" w:hAnsiTheme="majorBidi" w:cstheme="majorBidi"/>
                <w:b/>
                <w:bCs/>
              </w:rPr>
              <w:t>B</w:t>
            </w:r>
            <w:r w:rsidRPr="000A43DF">
              <w:rPr>
                <w:rFonts w:asciiTheme="majorBidi" w:hAnsiTheme="majorBidi" w:cstheme="majorBidi"/>
                <w:b/>
                <w:bCs/>
              </w:rPr>
              <w:t>PS-06).</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F2A335" w14:textId="77777777" w:rsidR="00566B31" w:rsidRPr="00CD44B3" w:rsidRDefault="00566B31" w:rsidP="00566B31">
            <w:pPr>
              <w:pStyle w:val="ListParagraph"/>
              <w:ind w:left="405"/>
              <w:jc w:val="both"/>
              <w:rPr>
                <w:rFonts w:asciiTheme="majorBidi" w:hAnsiTheme="majorBidi" w:cstheme="majorBidi"/>
                <w:sz w:val="20"/>
              </w:rPr>
            </w:pPr>
          </w:p>
          <w:p w14:paraId="136C0EAF" w14:textId="77777777" w:rsidR="00D641AB" w:rsidRPr="000A43DF" w:rsidRDefault="00D641AB" w:rsidP="00003B8E">
            <w:pPr>
              <w:pStyle w:val="ListParagraph"/>
              <w:numPr>
                <w:ilvl w:val="0"/>
                <w:numId w:val="14"/>
              </w:numPr>
              <w:ind w:left="405"/>
              <w:jc w:val="both"/>
              <w:rPr>
                <w:rFonts w:asciiTheme="majorBidi" w:hAnsiTheme="majorBidi" w:cstheme="majorBidi"/>
              </w:rPr>
            </w:pPr>
            <w:r w:rsidRPr="000A43DF">
              <w:rPr>
                <w:rFonts w:asciiTheme="majorBidi" w:hAnsiTheme="majorBidi" w:cstheme="majorBidi"/>
              </w:rPr>
              <w:t>To ensure that the site attendants perform their duties efficiently and do not remain absent to leave the sites and monuments without any care.</w:t>
            </w:r>
          </w:p>
          <w:p w14:paraId="337C0EAA" w14:textId="77777777" w:rsidR="00D641AB" w:rsidRPr="000A43DF" w:rsidRDefault="00D641AB" w:rsidP="00003B8E">
            <w:pPr>
              <w:pStyle w:val="ListParagraph"/>
              <w:numPr>
                <w:ilvl w:val="0"/>
                <w:numId w:val="14"/>
              </w:numPr>
              <w:ind w:left="405"/>
              <w:jc w:val="both"/>
              <w:rPr>
                <w:rFonts w:asciiTheme="majorBidi" w:hAnsiTheme="majorBidi" w:cstheme="majorBidi"/>
              </w:rPr>
            </w:pPr>
            <w:r w:rsidRPr="000A43DF">
              <w:rPr>
                <w:rFonts w:asciiTheme="majorBidi" w:hAnsiTheme="majorBidi" w:cstheme="majorBidi"/>
              </w:rPr>
              <w:t>To ensure proper maintenance and safety of the built heritage of the province.</w:t>
            </w:r>
          </w:p>
          <w:p w14:paraId="394B675A" w14:textId="77777777" w:rsidR="00D641AB" w:rsidRPr="00CD44B3" w:rsidRDefault="00D641AB" w:rsidP="00003B8E">
            <w:pPr>
              <w:jc w:val="both"/>
              <w:rPr>
                <w:rFonts w:asciiTheme="majorBidi" w:hAnsiTheme="majorBidi" w:cstheme="majorBidi"/>
                <w:sz w:val="20"/>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8A823" w14:textId="77777777" w:rsidR="00D641AB" w:rsidRPr="000A43DF" w:rsidRDefault="00D641AB" w:rsidP="00003B8E">
            <w:pPr>
              <w:pStyle w:val="ListParagraph"/>
              <w:numPr>
                <w:ilvl w:val="0"/>
                <w:numId w:val="12"/>
              </w:numPr>
              <w:ind w:left="252" w:hanging="270"/>
              <w:jc w:val="both"/>
              <w:rPr>
                <w:rFonts w:asciiTheme="majorBidi" w:eastAsiaTheme="minorHAnsi" w:hAnsiTheme="majorBidi" w:cstheme="majorBidi"/>
                <w:color w:val="000000" w:themeColor="text1"/>
              </w:rPr>
            </w:pPr>
            <w:r w:rsidRPr="000A43DF">
              <w:rPr>
                <w:rFonts w:asciiTheme="majorBidi" w:hAnsiTheme="majorBidi" w:cstheme="majorBidi"/>
                <w:bCs/>
              </w:rPr>
              <w:t>F.A from a recognized Board.</w:t>
            </w:r>
          </w:p>
          <w:p w14:paraId="58E70248" w14:textId="77777777" w:rsidR="00D641AB" w:rsidRPr="000A43DF" w:rsidRDefault="00D641AB" w:rsidP="00003B8E">
            <w:pPr>
              <w:pStyle w:val="ListParagraph"/>
              <w:numPr>
                <w:ilvl w:val="0"/>
                <w:numId w:val="12"/>
              </w:numPr>
              <w:ind w:left="252" w:hanging="270"/>
              <w:jc w:val="both"/>
              <w:rPr>
                <w:rFonts w:asciiTheme="majorBidi" w:eastAsiaTheme="minorHAnsi" w:hAnsiTheme="majorBidi" w:cstheme="majorBidi"/>
                <w:color w:val="000000" w:themeColor="text1"/>
              </w:rPr>
            </w:pPr>
            <w:proofErr w:type="gramStart"/>
            <w:r w:rsidRPr="000A43DF">
              <w:rPr>
                <w:rFonts w:asciiTheme="majorBidi" w:eastAsiaTheme="minorHAnsi" w:hAnsiTheme="majorBidi" w:cstheme="majorBidi"/>
                <w:color w:val="000000" w:themeColor="text1"/>
              </w:rPr>
              <w:t>3 year</w:t>
            </w:r>
            <w:proofErr w:type="gramEnd"/>
            <w:r w:rsidRPr="000A43DF">
              <w:rPr>
                <w:rFonts w:asciiTheme="majorBidi" w:eastAsiaTheme="minorHAnsi" w:hAnsiTheme="majorBidi" w:cstheme="majorBidi"/>
                <w:color w:val="000000" w:themeColor="text1"/>
              </w:rPr>
              <w:t xml:space="preserve"> experience in relevant field.</w:t>
            </w:r>
          </w:p>
          <w:p w14:paraId="314F6D82" w14:textId="77777777" w:rsidR="00D641AB" w:rsidRPr="000A43DF" w:rsidRDefault="00D641AB" w:rsidP="00003B8E">
            <w:pPr>
              <w:ind w:left="-18"/>
              <w:jc w:val="both"/>
              <w:rPr>
                <w:rFonts w:asciiTheme="majorBidi" w:eastAsiaTheme="minorHAnsi" w:hAnsiTheme="majorBidi" w:cstheme="majorBidi"/>
                <w:color w:val="000000" w:themeColor="text1"/>
              </w:rPr>
            </w:pPr>
          </w:p>
          <w:p w14:paraId="4F28D68A" w14:textId="77777777" w:rsidR="00D641AB" w:rsidRPr="000A43DF" w:rsidRDefault="00D641AB" w:rsidP="00B5409A">
            <w:pPr>
              <w:jc w:val="center"/>
              <w:rPr>
                <w:rFonts w:asciiTheme="majorBidi" w:hAnsiTheme="majorBidi" w:cstheme="majorBidi"/>
                <w:bCs/>
              </w:rPr>
            </w:pPr>
            <w:r w:rsidRPr="000A43DF">
              <w:rPr>
                <w:rFonts w:asciiTheme="majorBidi" w:eastAsiaTheme="minorHAnsi" w:hAnsiTheme="majorBidi" w:cstheme="majorBidi"/>
                <w:b/>
                <w:color w:val="000000" w:themeColor="text1"/>
              </w:rPr>
              <w:t>Age: Up to 30 Years</w:t>
            </w:r>
          </w:p>
        </w:tc>
      </w:tr>
      <w:tr w:rsidR="00D641AB" w:rsidRPr="000A43DF" w14:paraId="4BA0A8DF"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B238D" w14:textId="77777777" w:rsidR="00D641AB" w:rsidRDefault="00D641AB" w:rsidP="00566B31">
            <w:pPr>
              <w:rPr>
                <w:rFonts w:asciiTheme="majorBidi" w:hAnsiTheme="majorBidi" w:cstheme="majorBidi"/>
                <w:bCs/>
              </w:rPr>
            </w:pPr>
          </w:p>
          <w:p w14:paraId="545FCA56"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E23794"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767B3002" w14:textId="77777777"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 xml:space="preserve">Naib </w:t>
            </w:r>
            <w:proofErr w:type="spellStart"/>
            <w:r w:rsidRPr="000A43DF">
              <w:rPr>
                <w:rFonts w:asciiTheme="majorBidi" w:hAnsiTheme="majorBidi" w:cstheme="majorBidi"/>
                <w:b/>
                <w:bCs/>
              </w:rPr>
              <w:t>Qasid</w:t>
            </w:r>
            <w:proofErr w:type="spellEnd"/>
          </w:p>
          <w:p w14:paraId="6EEDB7AE" w14:textId="21152C72" w:rsidR="00D641AB" w:rsidRPr="000A43DF"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 xml:space="preserve"> (</w:t>
            </w:r>
            <w:r w:rsidR="00C043FF">
              <w:rPr>
                <w:rFonts w:asciiTheme="majorBidi" w:hAnsiTheme="majorBidi" w:cstheme="majorBidi"/>
                <w:b/>
                <w:bCs/>
              </w:rPr>
              <w:t>B</w:t>
            </w:r>
            <w:r w:rsidRPr="000A43DF">
              <w:rPr>
                <w:rFonts w:asciiTheme="majorBidi" w:hAnsiTheme="majorBidi" w:cstheme="majorBidi"/>
                <w:b/>
                <w:bCs/>
              </w:rPr>
              <w:t>PS-01)</w:t>
            </w: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30AC9143" w14:textId="77777777" w:rsidR="00566B31" w:rsidRPr="00CD44B3" w:rsidRDefault="00566B31" w:rsidP="00566B31">
            <w:pPr>
              <w:pStyle w:val="ListParagraph"/>
              <w:spacing w:after="200"/>
              <w:ind w:left="405"/>
              <w:jc w:val="both"/>
              <w:rPr>
                <w:rFonts w:asciiTheme="majorBidi" w:eastAsiaTheme="minorHAnsi" w:hAnsiTheme="majorBidi" w:cstheme="majorBidi"/>
                <w:iCs/>
                <w:sz w:val="20"/>
              </w:rPr>
            </w:pPr>
          </w:p>
          <w:p w14:paraId="674D8557" w14:textId="77777777" w:rsidR="00D641AB" w:rsidRPr="000A43DF" w:rsidRDefault="00D641AB" w:rsidP="00003B8E">
            <w:pPr>
              <w:pStyle w:val="ListParagraph"/>
              <w:numPr>
                <w:ilvl w:val="0"/>
                <w:numId w:val="11"/>
              </w:numPr>
              <w:spacing w:after="200"/>
              <w:ind w:left="405" w:hanging="405"/>
              <w:jc w:val="both"/>
              <w:rPr>
                <w:rFonts w:asciiTheme="majorBidi" w:eastAsiaTheme="minorHAnsi" w:hAnsiTheme="majorBidi" w:cstheme="majorBidi"/>
                <w:i/>
                <w:iCs/>
              </w:rPr>
            </w:pPr>
            <w:r w:rsidRPr="000A43DF">
              <w:rPr>
                <w:rFonts w:asciiTheme="majorBidi" w:eastAsiaTheme="minorHAnsi" w:hAnsiTheme="majorBidi" w:cstheme="majorBidi"/>
              </w:rPr>
              <w:t>To restrict entry of outsiders / irrelevant people into the cell.</w:t>
            </w:r>
          </w:p>
          <w:p w14:paraId="240137D1" w14:textId="77777777" w:rsidR="00D641AB" w:rsidRPr="000A43DF" w:rsidRDefault="00D641AB" w:rsidP="00003B8E">
            <w:pPr>
              <w:pStyle w:val="ListParagraph"/>
              <w:numPr>
                <w:ilvl w:val="0"/>
                <w:numId w:val="11"/>
              </w:numPr>
              <w:spacing w:after="200"/>
              <w:ind w:left="405" w:hanging="405"/>
              <w:jc w:val="both"/>
              <w:rPr>
                <w:rFonts w:asciiTheme="majorBidi" w:eastAsiaTheme="minorHAnsi" w:hAnsiTheme="majorBidi" w:cstheme="majorBidi"/>
                <w:i/>
                <w:iCs/>
              </w:rPr>
            </w:pPr>
            <w:r w:rsidRPr="000A43DF">
              <w:rPr>
                <w:rFonts w:asciiTheme="majorBidi" w:eastAsiaTheme="minorHAnsi" w:hAnsiTheme="majorBidi" w:cstheme="majorBidi"/>
              </w:rPr>
              <w:t>To restrict outside movement of any paper, document, or device except authorized.</w:t>
            </w:r>
          </w:p>
          <w:p w14:paraId="5DC72544" w14:textId="77777777" w:rsidR="00D641AB" w:rsidRPr="000A43DF" w:rsidRDefault="00D641AB" w:rsidP="00003B8E">
            <w:pPr>
              <w:pStyle w:val="ListParagraph"/>
              <w:numPr>
                <w:ilvl w:val="0"/>
                <w:numId w:val="11"/>
              </w:numPr>
              <w:spacing w:after="200"/>
              <w:ind w:left="405" w:hanging="405"/>
              <w:jc w:val="both"/>
              <w:rPr>
                <w:rFonts w:asciiTheme="majorBidi" w:eastAsiaTheme="minorHAnsi" w:hAnsiTheme="majorBidi" w:cstheme="majorBidi"/>
                <w:i/>
                <w:iCs/>
              </w:rPr>
            </w:pPr>
            <w:r w:rsidRPr="000A43DF">
              <w:rPr>
                <w:rFonts w:asciiTheme="majorBidi" w:eastAsiaTheme="minorHAnsi" w:hAnsiTheme="majorBidi" w:cstheme="majorBidi"/>
              </w:rPr>
              <w:t>To provide refreshment to the working staff.</w:t>
            </w:r>
          </w:p>
          <w:p w14:paraId="3BED8176" w14:textId="77777777" w:rsidR="00D641AB" w:rsidRPr="000A43DF" w:rsidRDefault="00D641AB" w:rsidP="00003B8E">
            <w:pPr>
              <w:pStyle w:val="ListParagraph"/>
              <w:numPr>
                <w:ilvl w:val="0"/>
                <w:numId w:val="11"/>
              </w:numPr>
              <w:spacing w:after="200"/>
              <w:ind w:left="405" w:hanging="405"/>
              <w:jc w:val="both"/>
              <w:rPr>
                <w:rFonts w:asciiTheme="majorBidi" w:eastAsiaTheme="minorHAnsi" w:hAnsiTheme="majorBidi" w:cstheme="majorBidi"/>
                <w:i/>
                <w:iCs/>
              </w:rPr>
            </w:pPr>
            <w:r w:rsidRPr="000A43DF">
              <w:rPr>
                <w:rFonts w:asciiTheme="majorBidi" w:eastAsiaTheme="minorHAnsi" w:hAnsiTheme="majorBidi" w:cstheme="majorBidi"/>
              </w:rPr>
              <w:t>To act as messenger</w:t>
            </w:r>
          </w:p>
          <w:p w14:paraId="218C6AF4" w14:textId="77777777" w:rsidR="00D641AB" w:rsidRPr="000A43DF" w:rsidRDefault="00D641AB" w:rsidP="00003B8E">
            <w:pPr>
              <w:pStyle w:val="ListParagraph"/>
              <w:numPr>
                <w:ilvl w:val="0"/>
                <w:numId w:val="11"/>
              </w:numPr>
              <w:spacing w:after="200"/>
              <w:ind w:left="405" w:hanging="405"/>
              <w:jc w:val="both"/>
              <w:rPr>
                <w:rFonts w:asciiTheme="majorBidi" w:eastAsiaTheme="minorHAnsi" w:hAnsiTheme="majorBidi" w:cstheme="majorBidi"/>
                <w:i/>
                <w:iCs/>
              </w:rPr>
            </w:pPr>
            <w:r w:rsidRPr="000A43DF">
              <w:rPr>
                <w:rFonts w:asciiTheme="majorBidi" w:eastAsiaTheme="minorHAnsi" w:hAnsiTheme="majorBidi" w:cstheme="majorBidi"/>
              </w:rPr>
              <w:t>To clean the work stations and installed devices on daily basis</w:t>
            </w:r>
          </w:p>
          <w:p w14:paraId="22EFD960" w14:textId="77777777" w:rsidR="00D641AB" w:rsidRPr="001A43E0" w:rsidRDefault="00D641AB" w:rsidP="00003B8E">
            <w:pPr>
              <w:pStyle w:val="ListParagraph"/>
              <w:numPr>
                <w:ilvl w:val="0"/>
                <w:numId w:val="11"/>
              </w:numPr>
              <w:ind w:left="405" w:hanging="405"/>
              <w:jc w:val="both"/>
              <w:rPr>
                <w:rFonts w:asciiTheme="majorBidi" w:eastAsiaTheme="minorHAnsi" w:hAnsiTheme="majorBidi" w:cstheme="majorBidi"/>
                <w:iCs/>
              </w:rPr>
            </w:pPr>
            <w:r w:rsidRPr="000A43DF">
              <w:rPr>
                <w:rFonts w:asciiTheme="majorBidi" w:eastAsiaTheme="minorHAnsi" w:hAnsiTheme="majorBidi" w:cstheme="majorBidi"/>
              </w:rPr>
              <w:t>To conduct major cleaning operation after every 15</w:t>
            </w:r>
            <w:r w:rsidRPr="000A43DF">
              <w:rPr>
                <w:rFonts w:asciiTheme="majorBidi" w:eastAsiaTheme="minorHAnsi" w:hAnsiTheme="majorBidi" w:cstheme="majorBidi"/>
                <w:vertAlign w:val="superscript"/>
              </w:rPr>
              <w:t>th</w:t>
            </w:r>
            <w:r w:rsidRPr="000A43DF">
              <w:rPr>
                <w:rFonts w:asciiTheme="majorBidi" w:eastAsiaTheme="minorHAnsi" w:hAnsiTheme="majorBidi" w:cstheme="majorBidi"/>
              </w:rPr>
              <w:t xml:space="preserve"> day of the month of all work stations, devices, furniture, briefing hall and the same shall be recorded with time in the cleaning chart/register.</w:t>
            </w:r>
          </w:p>
          <w:p w14:paraId="6672FD55" w14:textId="77777777" w:rsidR="001A43E0" w:rsidRPr="00CD44B3" w:rsidRDefault="001A43E0" w:rsidP="001A43E0">
            <w:pPr>
              <w:pStyle w:val="ListParagraph"/>
              <w:ind w:left="405"/>
              <w:jc w:val="both"/>
              <w:rPr>
                <w:rFonts w:asciiTheme="majorBidi" w:eastAsiaTheme="minorHAnsi" w:hAnsiTheme="majorBidi" w:cstheme="majorBidi"/>
                <w:iCs/>
                <w:sz w:val="20"/>
              </w:rPr>
            </w:pP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646D8E54" w14:textId="77777777" w:rsidR="00F77B63" w:rsidRPr="00685790" w:rsidRDefault="00F77B63" w:rsidP="00F77B63">
            <w:pPr>
              <w:jc w:val="both"/>
              <w:rPr>
                <w:rFonts w:asciiTheme="majorBidi" w:hAnsiTheme="majorBidi" w:cstheme="majorBidi"/>
                <w:bCs/>
                <w:sz w:val="20"/>
                <w:szCs w:val="20"/>
              </w:rPr>
            </w:pPr>
          </w:p>
          <w:p w14:paraId="59FA0E4C" w14:textId="77777777" w:rsidR="00D641AB" w:rsidRDefault="00D641AB" w:rsidP="00003B8E">
            <w:pPr>
              <w:pStyle w:val="ListParagraph"/>
              <w:numPr>
                <w:ilvl w:val="0"/>
                <w:numId w:val="15"/>
              </w:numPr>
              <w:ind w:left="252" w:hanging="252"/>
              <w:jc w:val="both"/>
              <w:rPr>
                <w:rFonts w:asciiTheme="majorBidi" w:hAnsiTheme="majorBidi" w:cstheme="majorBidi"/>
                <w:bCs/>
              </w:rPr>
            </w:pPr>
            <w:r w:rsidRPr="000A43DF">
              <w:rPr>
                <w:rFonts w:asciiTheme="majorBidi" w:hAnsiTheme="majorBidi" w:cstheme="majorBidi"/>
                <w:bCs/>
              </w:rPr>
              <w:t>Matric pass</w:t>
            </w:r>
            <w:r w:rsidR="00A102A3">
              <w:rPr>
                <w:rFonts w:asciiTheme="majorBidi" w:hAnsiTheme="majorBidi" w:cstheme="majorBidi"/>
                <w:bCs/>
              </w:rPr>
              <w:t>.</w:t>
            </w:r>
          </w:p>
          <w:p w14:paraId="69035505" w14:textId="77777777" w:rsidR="00A102A3" w:rsidRPr="000A43DF" w:rsidRDefault="00A102A3" w:rsidP="00A102A3">
            <w:pPr>
              <w:pStyle w:val="ListParagraph"/>
              <w:ind w:left="252"/>
              <w:jc w:val="both"/>
              <w:rPr>
                <w:rFonts w:asciiTheme="majorBidi" w:hAnsiTheme="majorBidi" w:cstheme="majorBidi"/>
                <w:bCs/>
              </w:rPr>
            </w:pPr>
          </w:p>
          <w:p w14:paraId="3FE191BC" w14:textId="77777777" w:rsidR="00D641AB" w:rsidRPr="000A43DF" w:rsidRDefault="00D641AB" w:rsidP="00A102A3">
            <w:pPr>
              <w:jc w:val="center"/>
              <w:rPr>
                <w:rFonts w:asciiTheme="majorBidi" w:hAnsiTheme="majorBidi" w:cstheme="majorBidi"/>
                <w:bCs/>
              </w:rPr>
            </w:pPr>
            <w:r w:rsidRPr="000A43DF">
              <w:rPr>
                <w:rFonts w:asciiTheme="majorBidi" w:hAnsiTheme="majorBidi" w:cstheme="majorBidi"/>
                <w:b/>
                <w:bCs/>
                <w:color w:val="000000" w:themeColor="text1"/>
              </w:rPr>
              <w:t>Age: Up to 30 years</w:t>
            </w:r>
          </w:p>
        </w:tc>
      </w:tr>
      <w:tr w:rsidR="00D641AB" w:rsidRPr="000A43DF" w14:paraId="2FF57870" w14:textId="77777777" w:rsidTr="00830C79">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B491A" w14:textId="77777777" w:rsidR="00D641AB" w:rsidRDefault="00D641AB" w:rsidP="00566B31">
            <w:pPr>
              <w:rPr>
                <w:rFonts w:asciiTheme="majorBidi" w:hAnsiTheme="majorBidi" w:cstheme="majorBidi"/>
                <w:bCs/>
              </w:rPr>
            </w:pPr>
          </w:p>
          <w:p w14:paraId="2DB05F56"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2462781" w14:textId="77777777" w:rsidR="00566B31" w:rsidRPr="00685790" w:rsidRDefault="00566B31" w:rsidP="00747693">
            <w:pPr>
              <w:tabs>
                <w:tab w:val="left" w:pos="330"/>
                <w:tab w:val="center" w:pos="1062"/>
              </w:tabs>
              <w:rPr>
                <w:rFonts w:asciiTheme="majorBidi" w:hAnsiTheme="majorBidi" w:cstheme="majorBidi"/>
                <w:b/>
                <w:bCs/>
                <w:sz w:val="20"/>
                <w:szCs w:val="20"/>
              </w:rPr>
            </w:pPr>
          </w:p>
          <w:p w14:paraId="386661B8" w14:textId="53CB8276" w:rsidR="00D641AB" w:rsidRDefault="00D641AB" w:rsidP="00747693">
            <w:pPr>
              <w:tabs>
                <w:tab w:val="left" w:pos="330"/>
                <w:tab w:val="center" w:pos="1062"/>
              </w:tabs>
              <w:rPr>
                <w:rFonts w:asciiTheme="majorBidi" w:hAnsiTheme="majorBidi" w:cstheme="majorBidi"/>
                <w:b/>
                <w:bCs/>
              </w:rPr>
            </w:pPr>
            <w:r w:rsidRPr="000A43DF">
              <w:rPr>
                <w:rFonts w:asciiTheme="majorBidi" w:hAnsiTheme="majorBidi" w:cstheme="majorBidi"/>
                <w:b/>
                <w:bCs/>
              </w:rPr>
              <w:t>Site Attendant (</w:t>
            </w:r>
            <w:r w:rsidR="00C043FF">
              <w:rPr>
                <w:rFonts w:asciiTheme="majorBidi" w:hAnsiTheme="majorBidi" w:cstheme="majorBidi"/>
                <w:b/>
                <w:bCs/>
              </w:rPr>
              <w:t>B</w:t>
            </w:r>
            <w:r w:rsidRPr="000A43DF">
              <w:rPr>
                <w:rFonts w:asciiTheme="majorBidi" w:hAnsiTheme="majorBidi" w:cstheme="majorBidi"/>
                <w:b/>
                <w:bCs/>
              </w:rPr>
              <w:t>PS-01)</w:t>
            </w:r>
          </w:p>
          <w:p w14:paraId="4ABFB239" w14:textId="77777777" w:rsidR="00566B31" w:rsidRPr="00685790" w:rsidRDefault="00566B31" w:rsidP="00747693">
            <w:pPr>
              <w:tabs>
                <w:tab w:val="left" w:pos="330"/>
                <w:tab w:val="center" w:pos="1062"/>
              </w:tabs>
              <w:rPr>
                <w:rFonts w:asciiTheme="majorBidi" w:hAnsiTheme="majorBidi" w:cstheme="majorBidi"/>
                <w:b/>
                <w:bCs/>
                <w:sz w:val="20"/>
                <w:szCs w:val="20"/>
              </w:rPr>
            </w:pPr>
          </w:p>
        </w:tc>
        <w:tc>
          <w:tcPr>
            <w:tcW w:w="3631" w:type="dxa"/>
            <w:tcBorders>
              <w:top w:val="single" w:sz="4" w:space="0" w:color="auto"/>
              <w:left w:val="single" w:sz="4" w:space="0" w:color="auto"/>
              <w:bottom w:val="single" w:sz="4" w:space="0" w:color="auto"/>
              <w:right w:val="single" w:sz="4" w:space="0" w:color="auto"/>
            </w:tcBorders>
            <w:shd w:val="clear" w:color="auto" w:fill="FFFFFF" w:themeFill="background1"/>
          </w:tcPr>
          <w:p w14:paraId="37252181" w14:textId="77777777" w:rsidR="00566B31" w:rsidRPr="00CD44B3" w:rsidRDefault="00566B31" w:rsidP="00566B31">
            <w:pPr>
              <w:jc w:val="both"/>
              <w:rPr>
                <w:rFonts w:asciiTheme="majorBidi" w:eastAsiaTheme="minorHAnsi" w:hAnsiTheme="majorBidi" w:cstheme="majorBidi"/>
                <w:iCs/>
                <w:sz w:val="20"/>
              </w:rPr>
            </w:pPr>
          </w:p>
          <w:p w14:paraId="268321D0" w14:textId="77777777" w:rsidR="00D641AB" w:rsidRPr="000A43DF" w:rsidRDefault="00D641AB" w:rsidP="001A43E0">
            <w:pPr>
              <w:pStyle w:val="ListParagraph"/>
              <w:numPr>
                <w:ilvl w:val="0"/>
                <w:numId w:val="11"/>
              </w:numPr>
              <w:ind w:left="405" w:hanging="405"/>
              <w:jc w:val="both"/>
              <w:rPr>
                <w:rFonts w:asciiTheme="majorBidi" w:eastAsiaTheme="minorHAnsi" w:hAnsiTheme="majorBidi" w:cstheme="majorBidi"/>
                <w:i/>
                <w:iCs/>
              </w:rPr>
            </w:pPr>
            <w:r w:rsidRPr="000A43DF">
              <w:rPr>
                <w:rFonts w:asciiTheme="majorBidi" w:eastAsiaTheme="minorHAnsi" w:hAnsiTheme="majorBidi" w:cstheme="majorBidi"/>
              </w:rPr>
              <w:t>To restrict entry of outsiders / irrelevant people into the cell.</w:t>
            </w:r>
          </w:p>
        </w:tc>
        <w:tc>
          <w:tcPr>
            <w:tcW w:w="4023" w:type="dxa"/>
            <w:tcBorders>
              <w:top w:val="single" w:sz="4" w:space="0" w:color="auto"/>
              <w:left w:val="single" w:sz="4" w:space="0" w:color="auto"/>
              <w:bottom w:val="single" w:sz="4" w:space="0" w:color="auto"/>
              <w:right w:val="single" w:sz="4" w:space="0" w:color="auto"/>
            </w:tcBorders>
            <w:shd w:val="clear" w:color="auto" w:fill="FFFFFF" w:themeFill="background1"/>
          </w:tcPr>
          <w:p w14:paraId="0FB4FB23" w14:textId="77777777" w:rsidR="001A43E0" w:rsidRPr="00685790" w:rsidRDefault="001A43E0" w:rsidP="001A43E0">
            <w:pPr>
              <w:pStyle w:val="ListParagraph"/>
              <w:ind w:left="252"/>
              <w:jc w:val="both"/>
              <w:rPr>
                <w:rFonts w:asciiTheme="majorBidi" w:hAnsiTheme="majorBidi" w:cstheme="majorBidi"/>
                <w:bCs/>
                <w:color w:val="000000" w:themeColor="text1"/>
                <w:sz w:val="20"/>
                <w:szCs w:val="20"/>
              </w:rPr>
            </w:pPr>
          </w:p>
          <w:p w14:paraId="2D1327A3" w14:textId="77777777" w:rsidR="001A43E0" w:rsidRPr="001A43E0" w:rsidRDefault="001A43E0" w:rsidP="00003B8E">
            <w:pPr>
              <w:pStyle w:val="ListParagraph"/>
              <w:numPr>
                <w:ilvl w:val="0"/>
                <w:numId w:val="15"/>
              </w:numPr>
              <w:ind w:left="252" w:hanging="252"/>
              <w:jc w:val="both"/>
              <w:rPr>
                <w:rFonts w:asciiTheme="majorBidi" w:hAnsiTheme="majorBidi" w:cstheme="majorBidi"/>
                <w:bCs/>
                <w:color w:val="000000" w:themeColor="text1"/>
              </w:rPr>
            </w:pPr>
            <w:r>
              <w:rPr>
                <w:rFonts w:asciiTheme="majorBidi" w:hAnsiTheme="majorBidi" w:cstheme="majorBidi"/>
                <w:bCs/>
              </w:rPr>
              <w:t>Preferably Literate.</w:t>
            </w:r>
          </w:p>
          <w:p w14:paraId="52E45B5A" w14:textId="77777777" w:rsidR="001A43E0" w:rsidRPr="00685790" w:rsidRDefault="001A43E0" w:rsidP="00685790">
            <w:pPr>
              <w:pStyle w:val="ListParagraph"/>
              <w:ind w:left="252"/>
              <w:jc w:val="both"/>
              <w:rPr>
                <w:rFonts w:asciiTheme="majorBidi" w:hAnsiTheme="majorBidi" w:cstheme="majorBidi"/>
                <w:bCs/>
                <w:color w:val="000000" w:themeColor="text1"/>
                <w:sz w:val="16"/>
                <w:szCs w:val="16"/>
              </w:rPr>
            </w:pPr>
          </w:p>
          <w:p w14:paraId="1D915BF2" w14:textId="77777777" w:rsidR="00D641AB" w:rsidRDefault="00D641AB" w:rsidP="001A43E0">
            <w:pPr>
              <w:pStyle w:val="ListParagraph"/>
              <w:ind w:left="252"/>
              <w:jc w:val="center"/>
              <w:rPr>
                <w:rFonts w:asciiTheme="majorBidi" w:hAnsiTheme="majorBidi" w:cstheme="majorBidi"/>
                <w:b/>
                <w:bCs/>
                <w:color w:val="000000" w:themeColor="text1"/>
              </w:rPr>
            </w:pPr>
            <w:r w:rsidRPr="000A43DF">
              <w:rPr>
                <w:rFonts w:asciiTheme="majorBidi" w:hAnsiTheme="majorBidi" w:cstheme="majorBidi"/>
                <w:b/>
                <w:bCs/>
                <w:color w:val="000000" w:themeColor="text1"/>
              </w:rPr>
              <w:t>Age: Up to 40 Years</w:t>
            </w:r>
          </w:p>
          <w:p w14:paraId="6C811AFE" w14:textId="77777777" w:rsidR="001A43E0" w:rsidRPr="00685790" w:rsidRDefault="001A43E0" w:rsidP="001A43E0">
            <w:pPr>
              <w:pStyle w:val="ListParagraph"/>
              <w:ind w:left="252"/>
              <w:jc w:val="center"/>
              <w:rPr>
                <w:rFonts w:asciiTheme="majorBidi" w:hAnsiTheme="majorBidi" w:cstheme="majorBidi"/>
                <w:bCs/>
                <w:color w:val="000000" w:themeColor="text1"/>
                <w:sz w:val="16"/>
                <w:szCs w:val="20"/>
              </w:rPr>
            </w:pPr>
          </w:p>
        </w:tc>
      </w:tr>
      <w:tr w:rsidR="0055556D" w:rsidRPr="000A43DF" w14:paraId="609AD287" w14:textId="77777777" w:rsidTr="00F97E0D">
        <w:trPr>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cPr>
          <w:p w14:paraId="771A2565" w14:textId="77777777" w:rsidR="00566B31" w:rsidRDefault="00566B31" w:rsidP="00566B31">
            <w:pPr>
              <w:rPr>
                <w:rFonts w:asciiTheme="majorBidi" w:hAnsiTheme="majorBidi" w:cstheme="majorBidi"/>
                <w:bCs/>
              </w:rPr>
            </w:pPr>
          </w:p>
          <w:p w14:paraId="4119832F" w14:textId="77777777" w:rsidR="00566B31" w:rsidRPr="00566B31" w:rsidRDefault="00566B31" w:rsidP="00566B31">
            <w:pPr>
              <w:rPr>
                <w:rFonts w:asciiTheme="majorBidi" w:hAnsiTheme="majorBidi" w:cstheme="majorBidi"/>
                <w:bCs/>
              </w:rPr>
            </w:pP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ACA86B5" w14:textId="77777777" w:rsidR="0055556D" w:rsidRPr="000A43DF" w:rsidRDefault="0055556D" w:rsidP="00747693">
            <w:pPr>
              <w:tabs>
                <w:tab w:val="left" w:pos="330"/>
                <w:tab w:val="center" w:pos="1062"/>
              </w:tabs>
              <w:rPr>
                <w:rFonts w:asciiTheme="majorBidi" w:hAnsiTheme="majorBidi" w:cstheme="majorBidi"/>
                <w:b/>
                <w:bCs/>
              </w:rPr>
            </w:pPr>
          </w:p>
          <w:p w14:paraId="169E7F0F" w14:textId="77777777" w:rsidR="0055556D" w:rsidRPr="000A43DF" w:rsidRDefault="0055556D" w:rsidP="00747693">
            <w:pPr>
              <w:tabs>
                <w:tab w:val="left" w:pos="330"/>
                <w:tab w:val="center" w:pos="1062"/>
              </w:tabs>
              <w:rPr>
                <w:rFonts w:asciiTheme="majorBidi" w:hAnsiTheme="majorBidi" w:cstheme="majorBidi"/>
                <w:b/>
                <w:bCs/>
              </w:rPr>
            </w:pPr>
            <w:r w:rsidRPr="000A43DF">
              <w:rPr>
                <w:rFonts w:asciiTheme="majorBidi" w:hAnsiTheme="majorBidi" w:cstheme="majorBidi"/>
                <w:b/>
                <w:bCs/>
              </w:rPr>
              <w:t>Daily Wages Staff</w:t>
            </w:r>
          </w:p>
          <w:p w14:paraId="597D29DB" w14:textId="77777777" w:rsidR="0055556D" w:rsidRPr="000A43DF" w:rsidRDefault="0055556D" w:rsidP="00747693">
            <w:pPr>
              <w:tabs>
                <w:tab w:val="left" w:pos="330"/>
                <w:tab w:val="center" w:pos="1062"/>
              </w:tabs>
              <w:rPr>
                <w:rFonts w:asciiTheme="majorBidi" w:hAnsiTheme="majorBidi" w:cstheme="majorBidi"/>
                <w:b/>
                <w:bCs/>
              </w:rPr>
            </w:pPr>
            <w:r w:rsidRPr="000A43DF">
              <w:rPr>
                <w:rFonts w:asciiTheme="majorBidi" w:hAnsiTheme="majorBidi" w:cstheme="majorBidi"/>
                <w:b/>
                <w:bCs/>
              </w:rPr>
              <w:t>(On need Basis).</w:t>
            </w:r>
          </w:p>
          <w:p w14:paraId="31BB945F" w14:textId="77777777" w:rsidR="0055556D" w:rsidRPr="000A43DF" w:rsidRDefault="0055556D" w:rsidP="00747693">
            <w:pPr>
              <w:tabs>
                <w:tab w:val="left" w:pos="330"/>
                <w:tab w:val="center" w:pos="1062"/>
              </w:tabs>
              <w:rPr>
                <w:rFonts w:asciiTheme="majorBidi" w:hAnsiTheme="majorBidi" w:cstheme="majorBidi"/>
                <w:b/>
                <w:bCs/>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37C3E0" w14:textId="77777777" w:rsidR="0055556D" w:rsidRPr="000A43DF" w:rsidRDefault="0055556D" w:rsidP="00003B8E">
            <w:pPr>
              <w:pStyle w:val="ListParagraph"/>
              <w:spacing w:after="200"/>
              <w:ind w:left="405"/>
              <w:jc w:val="both"/>
              <w:rPr>
                <w:rFonts w:asciiTheme="majorBidi" w:eastAsia="Batang" w:hAnsiTheme="majorBidi" w:cstheme="majorBidi"/>
                <w:bCs/>
                <w:iCs/>
                <w:color w:val="000000"/>
              </w:rPr>
            </w:pPr>
          </w:p>
          <w:p w14:paraId="6A62272A" w14:textId="77777777" w:rsidR="0055556D" w:rsidRPr="000A43DF" w:rsidRDefault="0055556D" w:rsidP="00003B8E">
            <w:pPr>
              <w:pStyle w:val="ListParagraph"/>
              <w:spacing w:after="200"/>
              <w:ind w:left="405"/>
              <w:jc w:val="both"/>
              <w:rPr>
                <w:rFonts w:asciiTheme="majorBidi" w:hAnsiTheme="majorBidi" w:cstheme="majorBidi"/>
                <w:bCs/>
              </w:rPr>
            </w:pPr>
            <w:r w:rsidRPr="000A43DF">
              <w:rPr>
                <w:rFonts w:asciiTheme="majorBidi" w:eastAsia="Batang" w:hAnsiTheme="majorBidi" w:cstheme="majorBidi"/>
                <w:bCs/>
                <w:iCs/>
                <w:color w:val="000000"/>
              </w:rPr>
              <w:t xml:space="preserve">The Skilled / Un-Skilled Labour, Watch and Ward Staff Professional / Technical / Administrative Staff etc. will be hired on need basis </w:t>
            </w:r>
            <w:r w:rsidRPr="000A43DF">
              <w:rPr>
                <w:rFonts w:asciiTheme="majorBidi" w:hAnsiTheme="majorBidi" w:cstheme="majorBidi"/>
                <w:bCs/>
              </w:rPr>
              <w:t>@ of pay package of project policy of the Provincial Govt: of Khyber Pakhtunkhwa.</w:t>
            </w:r>
          </w:p>
          <w:p w14:paraId="52855857" w14:textId="77777777" w:rsidR="0055556D" w:rsidRPr="000A43DF" w:rsidRDefault="0055556D" w:rsidP="00003B8E">
            <w:pPr>
              <w:pStyle w:val="ListParagraph"/>
              <w:ind w:left="252"/>
              <w:jc w:val="both"/>
              <w:rPr>
                <w:rFonts w:asciiTheme="majorBidi" w:hAnsiTheme="majorBidi" w:cstheme="majorBidi"/>
                <w:bCs/>
              </w:rPr>
            </w:pPr>
          </w:p>
        </w:tc>
      </w:tr>
      <w:tr w:rsidR="00D641AB" w:rsidRPr="000A43DF" w14:paraId="0F8837DC" w14:textId="77777777" w:rsidTr="00830C79">
        <w:trPr>
          <w:jc w:val="center"/>
        </w:trPr>
        <w:tc>
          <w:tcPr>
            <w:tcW w:w="1061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8B657A" w14:textId="77777777" w:rsidR="00566B31" w:rsidRPr="000B4668" w:rsidRDefault="00566B31" w:rsidP="00566B31">
            <w:pPr>
              <w:tabs>
                <w:tab w:val="left" w:pos="330"/>
                <w:tab w:val="center" w:pos="1062"/>
              </w:tabs>
              <w:jc w:val="both"/>
              <w:rPr>
                <w:rFonts w:asciiTheme="majorBidi" w:hAnsiTheme="majorBidi" w:cstheme="majorBidi"/>
                <w:b/>
                <w:bCs/>
                <w:sz w:val="20"/>
              </w:rPr>
            </w:pPr>
          </w:p>
          <w:p w14:paraId="34C0CA65" w14:textId="46C0F949" w:rsidR="00566B31" w:rsidRDefault="00D641AB" w:rsidP="00CD44B3">
            <w:pPr>
              <w:tabs>
                <w:tab w:val="left" w:pos="330"/>
                <w:tab w:val="center" w:pos="1062"/>
              </w:tabs>
              <w:jc w:val="both"/>
              <w:rPr>
                <w:rFonts w:asciiTheme="majorBidi" w:hAnsiTheme="majorBidi" w:cstheme="majorBidi"/>
                <w:bCs/>
              </w:rPr>
            </w:pPr>
            <w:r w:rsidRPr="000A43DF">
              <w:rPr>
                <w:rFonts w:asciiTheme="majorBidi" w:hAnsiTheme="majorBidi" w:cstheme="majorBidi"/>
                <w:b/>
                <w:bCs/>
              </w:rPr>
              <w:t xml:space="preserve">IMPORTANT NOTE:  </w:t>
            </w:r>
            <w:r w:rsidRPr="000A43DF">
              <w:rPr>
                <w:rFonts w:asciiTheme="majorBidi" w:hAnsiTheme="majorBidi" w:cstheme="majorBidi"/>
                <w:bCs/>
              </w:rPr>
              <w:t xml:space="preserve">Data / Criteria for the posts of professional/ technical (qualification / experience / </w:t>
            </w:r>
            <w:r w:rsidR="00E25A16" w:rsidRPr="000A43DF">
              <w:rPr>
                <w:rFonts w:asciiTheme="majorBidi" w:hAnsiTheme="majorBidi" w:cstheme="majorBidi"/>
                <w:bCs/>
              </w:rPr>
              <w:t>age)</w:t>
            </w:r>
            <w:r w:rsidRPr="000A43DF">
              <w:rPr>
                <w:rFonts w:asciiTheme="majorBidi" w:hAnsiTheme="majorBidi" w:cstheme="majorBidi"/>
                <w:bCs/>
              </w:rPr>
              <w:t xml:space="preserve"> shall further be amended / updated before advertisement so as to </w:t>
            </w:r>
            <w:r w:rsidR="00E25A16" w:rsidRPr="000A43DF">
              <w:rPr>
                <w:rFonts w:asciiTheme="majorBidi" w:hAnsiTheme="majorBidi" w:cstheme="majorBidi"/>
                <w:bCs/>
              </w:rPr>
              <w:t>appoint staffs,</w:t>
            </w:r>
            <w:r w:rsidRPr="000A43DF">
              <w:rPr>
                <w:rFonts w:asciiTheme="majorBidi" w:hAnsiTheme="majorBidi" w:cstheme="majorBidi"/>
                <w:bCs/>
              </w:rPr>
              <w:t xml:space="preserve"> </w:t>
            </w:r>
            <w:r w:rsidR="00E25A16" w:rsidRPr="000A43DF">
              <w:rPr>
                <w:rFonts w:asciiTheme="majorBidi" w:hAnsiTheme="majorBidi" w:cstheme="majorBidi"/>
                <w:bCs/>
              </w:rPr>
              <w:t>which</w:t>
            </w:r>
            <w:r w:rsidRPr="000A43DF">
              <w:rPr>
                <w:rFonts w:asciiTheme="majorBidi" w:hAnsiTheme="majorBidi" w:cstheme="majorBidi"/>
                <w:bCs/>
              </w:rPr>
              <w:t xml:space="preserve"> is more suitable for project </w:t>
            </w:r>
            <w:r w:rsidR="00E25A16" w:rsidRPr="000A43DF">
              <w:rPr>
                <w:rFonts w:asciiTheme="majorBidi" w:hAnsiTheme="majorBidi" w:cstheme="majorBidi"/>
                <w:bCs/>
              </w:rPr>
              <w:t>and well</w:t>
            </w:r>
            <w:r w:rsidRPr="000A43DF">
              <w:rPr>
                <w:rFonts w:asciiTheme="majorBidi" w:hAnsiTheme="majorBidi" w:cstheme="majorBidi"/>
                <w:bCs/>
              </w:rPr>
              <w:t xml:space="preserve"> acquaintance with Archaeology / Conservation field.</w:t>
            </w:r>
            <w:r w:rsidRPr="000A43DF">
              <w:rPr>
                <w:rFonts w:asciiTheme="majorBidi" w:hAnsiTheme="majorBidi" w:cstheme="majorBidi"/>
                <w:b/>
                <w:bCs/>
              </w:rPr>
              <w:t xml:space="preserve"> </w:t>
            </w:r>
            <w:r w:rsidRPr="000A43DF">
              <w:rPr>
                <w:rFonts w:asciiTheme="majorBidi" w:hAnsiTheme="majorBidi" w:cstheme="majorBidi"/>
                <w:bCs/>
              </w:rPr>
              <w:t xml:space="preserve">Retired professionals / Technical </w:t>
            </w:r>
            <w:proofErr w:type="gramStart"/>
            <w:r w:rsidRPr="000A43DF">
              <w:rPr>
                <w:rFonts w:asciiTheme="majorBidi" w:hAnsiTheme="majorBidi" w:cstheme="majorBidi"/>
                <w:bCs/>
              </w:rPr>
              <w:t>personnel’s</w:t>
            </w:r>
            <w:proofErr w:type="gramEnd"/>
            <w:r w:rsidRPr="000A43DF">
              <w:rPr>
                <w:rFonts w:asciiTheme="majorBidi" w:hAnsiTheme="majorBidi" w:cstheme="majorBidi"/>
                <w:bCs/>
              </w:rPr>
              <w:t xml:space="preserve"> of the Archaeology Department, age up to 65 years shall be also be considered for reappointment to post carrying equivalent </w:t>
            </w:r>
            <w:r w:rsidR="00566B31">
              <w:rPr>
                <w:rFonts w:asciiTheme="majorBidi" w:hAnsiTheme="majorBidi" w:cstheme="majorBidi"/>
                <w:bCs/>
              </w:rPr>
              <w:t>scale enjoying at retirement.</w:t>
            </w:r>
          </w:p>
          <w:p w14:paraId="63214CB2" w14:textId="77777777" w:rsidR="000B4668" w:rsidRPr="000A43DF" w:rsidRDefault="000B4668" w:rsidP="00CD44B3">
            <w:pPr>
              <w:tabs>
                <w:tab w:val="left" w:pos="330"/>
                <w:tab w:val="center" w:pos="1062"/>
              </w:tabs>
              <w:jc w:val="both"/>
              <w:rPr>
                <w:rFonts w:asciiTheme="majorBidi" w:hAnsiTheme="majorBidi" w:cstheme="majorBidi"/>
                <w:bCs/>
              </w:rPr>
            </w:pPr>
          </w:p>
        </w:tc>
      </w:tr>
    </w:tbl>
    <w:p w14:paraId="77D3BBAD" w14:textId="77777777" w:rsidR="00D641AB" w:rsidRPr="000A43DF" w:rsidRDefault="00D641AB" w:rsidP="00D641AB">
      <w:pPr>
        <w:rPr>
          <w:rFonts w:asciiTheme="majorBidi" w:hAnsiTheme="majorBidi" w:cstheme="majorBidi"/>
        </w:rPr>
      </w:pPr>
    </w:p>
    <w:p w14:paraId="10D3C400" w14:textId="77777777" w:rsidR="003C1223" w:rsidRDefault="00185D50">
      <w:pPr>
        <w:rPr>
          <w:noProof/>
          <w:lang w:val="en-US"/>
        </w:rPr>
      </w:pPr>
      <w:r w:rsidRPr="000A43DF">
        <w:rPr>
          <w:rFonts w:asciiTheme="majorBidi" w:hAnsiTheme="majorBidi" w:cstheme="majorBidi"/>
          <w:noProof/>
          <w:lang w:val="en-US"/>
        </w:rPr>
        <mc:AlternateContent>
          <mc:Choice Requires="wps">
            <w:drawing>
              <wp:anchor distT="0" distB="0" distL="114300" distR="114300" simplePos="0" relativeHeight="251661312" behindDoc="0" locked="0" layoutInCell="1" allowOverlap="1" wp14:anchorId="5DD6A9BF" wp14:editId="0F3AE978">
                <wp:simplePos x="0" y="0"/>
                <wp:positionH relativeFrom="column">
                  <wp:posOffset>581660</wp:posOffset>
                </wp:positionH>
                <wp:positionV relativeFrom="paragraph">
                  <wp:posOffset>24130</wp:posOffset>
                </wp:positionV>
                <wp:extent cx="6134100" cy="7011034"/>
                <wp:effectExtent l="19050" t="1905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7011034"/>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D0B14B" w14:textId="77777777" w:rsidR="002216C8" w:rsidRDefault="002216C8" w:rsidP="00D641AB">
                            <w:pPr>
                              <w:jc w:val="center"/>
                            </w:pPr>
                            <w:r>
                              <w:rPr>
                                <w:noProof/>
                                <w:lang w:val="en-US"/>
                              </w:rPr>
                              <w:drawing>
                                <wp:inline distT="0" distB="0" distL="0" distR="0" wp14:anchorId="54715D3E" wp14:editId="1C13038B">
                                  <wp:extent cx="5524062" cy="687705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A map 1.png"/>
                                          <pic:cNvPicPr/>
                                        </pic:nvPicPr>
                                        <pic:blipFill>
                                          <a:blip r:embed="rId11">
                                            <a:extLst>
                                              <a:ext uri="{28A0092B-C50C-407E-A947-70E740481C1C}">
                                                <a14:useLocalDpi xmlns:a14="http://schemas.microsoft.com/office/drawing/2010/main" val="0"/>
                                              </a:ext>
                                            </a:extLst>
                                          </a:blip>
                                          <a:stretch>
                                            <a:fillRect/>
                                          </a:stretch>
                                        </pic:blipFill>
                                        <pic:spPr>
                                          <a:xfrm>
                                            <a:off x="0" y="0"/>
                                            <a:ext cx="5576533" cy="69423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6A9BF" id="_x0000_t202" coordsize="21600,21600" o:spt="202" path="m,l,21600r21600,l21600,xe">
                <v:stroke joinstyle="miter"/>
                <v:path gradientshapeok="t" o:connecttype="rect"/>
              </v:shapetype>
              <v:shape id="Text Box 6" o:spid="_x0000_s1026" type="#_x0000_t202" style="position:absolute;margin-left:45.8pt;margin-top:1.9pt;width:483pt;height:55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" fillcolor="white [3201]" strokeweight="2.25pt">
                <v:path arrowok="t"/>
                <v:textbox>
                  <w:txbxContent>
                    <w:p w14:paraId="66D0B14B" w14:textId="77777777" w:rsidR="002216C8" w:rsidRDefault="002216C8" w:rsidP="00D641AB">
                      <w:pPr>
                        <w:jc w:val="center"/>
                      </w:pPr>
                      <w:r>
                        <w:rPr>
                          <w:noProof/>
                          <w:lang w:val="en-US"/>
                        </w:rPr>
                        <w:drawing>
                          <wp:inline distT="0" distB="0" distL="0" distR="0" wp14:anchorId="54715D3E" wp14:editId="1C13038B">
                            <wp:extent cx="5524062" cy="687705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A map 1.png"/>
                                    <pic:cNvPicPr/>
                                  </pic:nvPicPr>
                                  <pic:blipFill>
                                    <a:blip r:embed="rId11">
                                      <a:extLst>
                                        <a:ext uri="{28A0092B-C50C-407E-A947-70E740481C1C}">
                                          <a14:useLocalDpi xmlns:a14="http://schemas.microsoft.com/office/drawing/2010/main" val="0"/>
                                        </a:ext>
                                      </a:extLst>
                                    </a:blip>
                                    <a:stretch>
                                      <a:fillRect/>
                                    </a:stretch>
                                  </pic:blipFill>
                                  <pic:spPr>
                                    <a:xfrm>
                                      <a:off x="0" y="0"/>
                                      <a:ext cx="5576533" cy="6942372"/>
                                    </a:xfrm>
                                    <a:prstGeom prst="rect">
                                      <a:avLst/>
                                    </a:prstGeom>
                                  </pic:spPr>
                                </pic:pic>
                              </a:graphicData>
                            </a:graphic>
                          </wp:inline>
                        </w:drawing>
                      </w:r>
                    </w:p>
                  </w:txbxContent>
                </v:textbox>
              </v:shape>
            </w:pict>
          </mc:Fallback>
        </mc:AlternateContent>
      </w:r>
      <w:r w:rsidR="003C1223">
        <w:rPr>
          <w:noProof/>
          <w:lang w:val="en-US"/>
        </w:rPr>
        <w:br w:type="page"/>
      </w:r>
    </w:p>
    <w:p w14:paraId="2712FA0F" w14:textId="77777777" w:rsidR="00D641AB" w:rsidRPr="000A43DF" w:rsidRDefault="003C1223" w:rsidP="00AE3114">
      <w:pPr>
        <w:rPr>
          <w:rFonts w:asciiTheme="majorBidi" w:hAnsiTheme="majorBidi" w:cstheme="majorBidi"/>
        </w:rPr>
      </w:pPr>
      <w:r w:rsidRPr="000A43DF">
        <w:rPr>
          <w:rFonts w:asciiTheme="majorBidi" w:hAnsiTheme="majorBidi" w:cstheme="majorBidi"/>
          <w:noProof/>
          <w:lang w:val="en-US"/>
        </w:rPr>
        <w:lastRenderedPageBreak/>
        <mc:AlternateContent>
          <mc:Choice Requires="wps">
            <w:drawing>
              <wp:anchor distT="0" distB="0" distL="114300" distR="114300" simplePos="0" relativeHeight="251666432" behindDoc="0" locked="0" layoutInCell="1" allowOverlap="1" wp14:anchorId="621B5557" wp14:editId="4DA5E603">
                <wp:simplePos x="0" y="0"/>
                <wp:positionH relativeFrom="column">
                  <wp:posOffset>572135</wp:posOffset>
                </wp:positionH>
                <wp:positionV relativeFrom="paragraph">
                  <wp:posOffset>18415</wp:posOffset>
                </wp:positionV>
                <wp:extent cx="6155054" cy="8867775"/>
                <wp:effectExtent l="19050" t="19050" r="1778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054" cy="88677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3D5E10" w14:textId="77777777" w:rsidR="002216C8" w:rsidRDefault="002216C8" w:rsidP="00185D50">
                            <w:pPr>
                              <w:rPr>
                                <w:noProof/>
                                <w:lang w:val="en-US"/>
                              </w:rPr>
                            </w:pPr>
                          </w:p>
                          <w:p w14:paraId="5B4E6A98" w14:textId="77777777" w:rsidR="002216C8" w:rsidRDefault="002216C8" w:rsidP="00185D50">
                            <w:r>
                              <w:rPr>
                                <w:noProof/>
                                <w:lang w:val="en-US"/>
                              </w:rPr>
                              <w:drawing>
                                <wp:inline distT="0" distB="0" distL="0" distR="0" wp14:anchorId="207BB42E" wp14:editId="44BC0388">
                                  <wp:extent cx="5899699" cy="84391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A -map 2 .jpg"/>
                                          <pic:cNvPicPr/>
                                        </pic:nvPicPr>
                                        <pic:blipFill rotWithShape="1">
                                          <a:blip r:embed="rId12">
                                            <a:extLst>
                                              <a:ext uri="{28A0092B-C50C-407E-A947-70E740481C1C}">
                                                <a14:useLocalDpi xmlns:a14="http://schemas.microsoft.com/office/drawing/2010/main" val="0"/>
                                              </a:ext>
                                            </a:extLst>
                                          </a:blip>
                                          <a:srcRect t="2154"/>
                                          <a:stretch/>
                                        </pic:blipFill>
                                        <pic:spPr bwMode="auto">
                                          <a:xfrm>
                                            <a:off x="0" y="0"/>
                                            <a:ext cx="5985100" cy="856131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B5557" id="Text Box 8" o:spid="_x0000_s1027" type="#_x0000_t202" style="position:absolute;margin-left:45.05pt;margin-top:1.45pt;width:484.65pt;height:69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" fillcolor="white [3201]" strokeweight="2.25pt">
                <v:path arrowok="t"/>
                <v:textbox>
                  <w:txbxContent>
                    <w:p w14:paraId="663D5E10" w14:textId="77777777" w:rsidR="002216C8" w:rsidRDefault="002216C8" w:rsidP="00185D50">
                      <w:pPr>
                        <w:rPr>
                          <w:noProof/>
                          <w:lang w:val="en-US"/>
                        </w:rPr>
                      </w:pPr>
                    </w:p>
                    <w:p w14:paraId="5B4E6A98" w14:textId="77777777" w:rsidR="002216C8" w:rsidRDefault="002216C8" w:rsidP="00185D50">
                      <w:r>
                        <w:rPr>
                          <w:noProof/>
                          <w:lang w:val="en-US"/>
                        </w:rPr>
                        <w:drawing>
                          <wp:inline distT="0" distB="0" distL="0" distR="0" wp14:anchorId="207BB42E" wp14:editId="44BC0388">
                            <wp:extent cx="5899699" cy="84391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TA -map 2 .jpg"/>
                                    <pic:cNvPicPr/>
                                  </pic:nvPicPr>
                                  <pic:blipFill rotWithShape="1">
                                    <a:blip r:embed="rId12">
                                      <a:extLst>
                                        <a:ext uri="{28A0092B-C50C-407E-A947-70E740481C1C}">
                                          <a14:useLocalDpi xmlns:a14="http://schemas.microsoft.com/office/drawing/2010/main" val="0"/>
                                        </a:ext>
                                      </a:extLst>
                                    </a:blip>
                                    <a:srcRect t="2154"/>
                                    <a:stretch/>
                                  </pic:blipFill>
                                  <pic:spPr bwMode="auto">
                                    <a:xfrm>
                                      <a:off x="0" y="0"/>
                                      <a:ext cx="5985100" cy="8561311"/>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sectPr w:rsidR="00D641AB" w:rsidRPr="000A43DF" w:rsidSect="004B769C">
      <w:pgSz w:w="11907" w:h="16839" w:code="9"/>
      <w:pgMar w:top="706" w:right="360" w:bottom="720" w:left="3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72BA" w14:textId="77777777" w:rsidR="00CC060A" w:rsidRDefault="00CC060A">
      <w:r>
        <w:separator/>
      </w:r>
    </w:p>
  </w:endnote>
  <w:endnote w:type="continuationSeparator" w:id="0">
    <w:p w14:paraId="632B84E7" w14:textId="77777777" w:rsidR="00CC060A" w:rsidRDefault="00CC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C863" w14:textId="77777777" w:rsidR="002216C8" w:rsidRDefault="002216C8" w:rsidP="00A14D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9436D" w14:textId="77777777" w:rsidR="002216C8" w:rsidRDefault="002216C8" w:rsidP="00A14D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230718"/>
      <w:docPartObj>
        <w:docPartGallery w:val="Page Numbers (Bottom of Page)"/>
        <w:docPartUnique/>
      </w:docPartObj>
    </w:sdtPr>
    <w:sdtEndPr/>
    <w:sdtContent>
      <w:p w14:paraId="079F115C" w14:textId="77777777" w:rsidR="002216C8" w:rsidRDefault="002216C8">
        <w:pPr>
          <w:pStyle w:val="Footer"/>
          <w:jc w:val="right"/>
        </w:pPr>
        <w:r>
          <w:t xml:space="preserve">Page | </w:t>
        </w:r>
        <w:r>
          <w:fldChar w:fldCharType="begin"/>
        </w:r>
        <w:r>
          <w:instrText xml:space="preserve"> PAGE   \* MERGEFORMAT </w:instrText>
        </w:r>
        <w:r>
          <w:fldChar w:fldCharType="separate"/>
        </w:r>
        <w:r w:rsidR="00746378">
          <w:rPr>
            <w:noProof/>
          </w:rPr>
          <w:t>12</w:t>
        </w:r>
        <w:r>
          <w:rPr>
            <w:noProof/>
          </w:rPr>
          <w:fldChar w:fldCharType="end"/>
        </w:r>
        <w:r>
          <w:t xml:space="preserve"> </w:t>
        </w:r>
      </w:p>
    </w:sdtContent>
  </w:sdt>
  <w:p w14:paraId="7C69AB78" w14:textId="77777777" w:rsidR="002216C8" w:rsidRDefault="002216C8" w:rsidP="00A14D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8DEB" w14:textId="77777777" w:rsidR="00CC060A" w:rsidRDefault="00CC060A">
      <w:r>
        <w:separator/>
      </w:r>
    </w:p>
  </w:footnote>
  <w:footnote w:type="continuationSeparator" w:id="0">
    <w:p w14:paraId="5521B077" w14:textId="77777777" w:rsidR="00CC060A" w:rsidRDefault="00CC0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25A"/>
    <w:multiLevelType w:val="hybridMultilevel"/>
    <w:tmpl w:val="6568A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E2FDA"/>
    <w:multiLevelType w:val="hybridMultilevel"/>
    <w:tmpl w:val="70166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DC66C7"/>
    <w:multiLevelType w:val="hybridMultilevel"/>
    <w:tmpl w:val="6B40EAEA"/>
    <w:lvl w:ilvl="0" w:tplc="53E00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6BBE"/>
    <w:multiLevelType w:val="hybridMultilevel"/>
    <w:tmpl w:val="81BED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A0C0F"/>
    <w:multiLevelType w:val="hybridMultilevel"/>
    <w:tmpl w:val="AF70D90A"/>
    <w:lvl w:ilvl="0" w:tplc="CF86D38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7E4E03"/>
    <w:multiLevelType w:val="hybridMultilevel"/>
    <w:tmpl w:val="F656D5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174509"/>
    <w:multiLevelType w:val="hybridMultilevel"/>
    <w:tmpl w:val="FEE2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615B73"/>
    <w:multiLevelType w:val="hybridMultilevel"/>
    <w:tmpl w:val="064E5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5552DE"/>
    <w:multiLevelType w:val="hybridMultilevel"/>
    <w:tmpl w:val="E7901678"/>
    <w:lvl w:ilvl="0" w:tplc="08090001">
      <w:start w:val="1"/>
      <w:numFmt w:val="bullet"/>
      <w:lvlText w:val=""/>
      <w:lvlJc w:val="left"/>
      <w:pPr>
        <w:ind w:left="360" w:hanging="360"/>
      </w:pPr>
      <w:rPr>
        <w:rFonts w:ascii="Symbol" w:hAnsi="Symbo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E620C0"/>
    <w:multiLevelType w:val="hybridMultilevel"/>
    <w:tmpl w:val="D0D8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F412B"/>
    <w:multiLevelType w:val="hybridMultilevel"/>
    <w:tmpl w:val="8BDE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80E3A"/>
    <w:multiLevelType w:val="hybridMultilevel"/>
    <w:tmpl w:val="DB781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6863B4"/>
    <w:multiLevelType w:val="hybridMultilevel"/>
    <w:tmpl w:val="DB781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6F7B5C"/>
    <w:multiLevelType w:val="hybridMultilevel"/>
    <w:tmpl w:val="A252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C6636E"/>
    <w:multiLevelType w:val="hybridMultilevel"/>
    <w:tmpl w:val="588E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3156FD4"/>
    <w:multiLevelType w:val="hybridMultilevel"/>
    <w:tmpl w:val="4214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8037A"/>
    <w:multiLevelType w:val="hybridMultilevel"/>
    <w:tmpl w:val="A99C43A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423950"/>
    <w:multiLevelType w:val="hybridMultilevel"/>
    <w:tmpl w:val="F8905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7E4CF4"/>
    <w:multiLevelType w:val="hybridMultilevel"/>
    <w:tmpl w:val="9B14BA7C"/>
    <w:lvl w:ilvl="0" w:tplc="DBAA8F32">
      <w:start w:val="1"/>
      <w:numFmt w:val="decimal"/>
      <w:lvlText w:val="%1."/>
      <w:lvlJc w:val="left"/>
      <w:pPr>
        <w:ind w:left="360" w:hanging="360"/>
      </w:pPr>
      <w:rPr>
        <w:rFonts w:hint="default"/>
        <w:b w:val="0"/>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EA589C"/>
    <w:multiLevelType w:val="hybridMultilevel"/>
    <w:tmpl w:val="3A4CD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08193E"/>
    <w:multiLevelType w:val="hybridMultilevel"/>
    <w:tmpl w:val="882C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CC7C3F"/>
    <w:multiLevelType w:val="hybridMultilevel"/>
    <w:tmpl w:val="C3C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20"/>
  </w:num>
  <w:num w:numId="4">
    <w:abstractNumId w:val="3"/>
  </w:num>
  <w:num w:numId="5">
    <w:abstractNumId w:val="15"/>
  </w:num>
  <w:num w:numId="6">
    <w:abstractNumId w:val="11"/>
  </w:num>
  <w:num w:numId="7">
    <w:abstractNumId w:val="12"/>
  </w:num>
  <w:num w:numId="8">
    <w:abstractNumId w:val="10"/>
  </w:num>
  <w:num w:numId="9">
    <w:abstractNumId w:val="19"/>
  </w:num>
  <w:num w:numId="10">
    <w:abstractNumId w:val="14"/>
  </w:num>
  <w:num w:numId="11">
    <w:abstractNumId w:val="4"/>
  </w:num>
  <w:num w:numId="12">
    <w:abstractNumId w:val="7"/>
  </w:num>
  <w:num w:numId="13">
    <w:abstractNumId w:val="5"/>
  </w:num>
  <w:num w:numId="14">
    <w:abstractNumId w:val="13"/>
  </w:num>
  <w:num w:numId="15">
    <w:abstractNumId w:val="1"/>
  </w:num>
  <w:num w:numId="16">
    <w:abstractNumId w:val="9"/>
  </w:num>
  <w:num w:numId="17">
    <w:abstractNumId w:val="6"/>
  </w:num>
  <w:num w:numId="18">
    <w:abstractNumId w:val="18"/>
  </w:num>
  <w:num w:numId="19">
    <w:abstractNumId w:val="16"/>
  </w:num>
  <w:num w:numId="20">
    <w:abstractNumId w:val="17"/>
  </w:num>
  <w:num w:numId="21">
    <w:abstractNumId w:val="8"/>
  </w:num>
  <w:num w:numId="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655"/>
    <w:rsid w:val="00000851"/>
    <w:rsid w:val="0000168E"/>
    <w:rsid w:val="00001AAF"/>
    <w:rsid w:val="00001AF8"/>
    <w:rsid w:val="00003607"/>
    <w:rsid w:val="00003B54"/>
    <w:rsid w:val="00003B8E"/>
    <w:rsid w:val="00003E22"/>
    <w:rsid w:val="00004009"/>
    <w:rsid w:val="00005296"/>
    <w:rsid w:val="00005DE6"/>
    <w:rsid w:val="00005EC4"/>
    <w:rsid w:val="00006422"/>
    <w:rsid w:val="00006C2E"/>
    <w:rsid w:val="00006DBD"/>
    <w:rsid w:val="00007957"/>
    <w:rsid w:val="0001063F"/>
    <w:rsid w:val="00010CA3"/>
    <w:rsid w:val="00012A50"/>
    <w:rsid w:val="00012BAC"/>
    <w:rsid w:val="00012E10"/>
    <w:rsid w:val="00013343"/>
    <w:rsid w:val="0001335E"/>
    <w:rsid w:val="00013A63"/>
    <w:rsid w:val="000150DB"/>
    <w:rsid w:val="0001586B"/>
    <w:rsid w:val="000160BE"/>
    <w:rsid w:val="00017B6A"/>
    <w:rsid w:val="00020F3D"/>
    <w:rsid w:val="00021232"/>
    <w:rsid w:val="00022324"/>
    <w:rsid w:val="0002337A"/>
    <w:rsid w:val="00023409"/>
    <w:rsid w:val="000237BC"/>
    <w:rsid w:val="00023871"/>
    <w:rsid w:val="00023DCF"/>
    <w:rsid w:val="00023DD2"/>
    <w:rsid w:val="00024183"/>
    <w:rsid w:val="00025233"/>
    <w:rsid w:val="00027CC6"/>
    <w:rsid w:val="00030748"/>
    <w:rsid w:val="00031A2F"/>
    <w:rsid w:val="0003220D"/>
    <w:rsid w:val="00032584"/>
    <w:rsid w:val="00032C93"/>
    <w:rsid w:val="00032FD2"/>
    <w:rsid w:val="0003341E"/>
    <w:rsid w:val="00033A7F"/>
    <w:rsid w:val="00034D6E"/>
    <w:rsid w:val="00035CAF"/>
    <w:rsid w:val="00040B1C"/>
    <w:rsid w:val="00041636"/>
    <w:rsid w:val="000427F2"/>
    <w:rsid w:val="00042D05"/>
    <w:rsid w:val="00042D48"/>
    <w:rsid w:val="00043808"/>
    <w:rsid w:val="00044360"/>
    <w:rsid w:val="00044DAD"/>
    <w:rsid w:val="00045197"/>
    <w:rsid w:val="000468B0"/>
    <w:rsid w:val="00047F28"/>
    <w:rsid w:val="00053C79"/>
    <w:rsid w:val="00055419"/>
    <w:rsid w:val="00055474"/>
    <w:rsid w:val="00057381"/>
    <w:rsid w:val="00060139"/>
    <w:rsid w:val="00060907"/>
    <w:rsid w:val="0006381F"/>
    <w:rsid w:val="00064065"/>
    <w:rsid w:val="000648C6"/>
    <w:rsid w:val="00064E2D"/>
    <w:rsid w:val="0006668C"/>
    <w:rsid w:val="00067B7E"/>
    <w:rsid w:val="000723B6"/>
    <w:rsid w:val="00073AE5"/>
    <w:rsid w:val="00074492"/>
    <w:rsid w:val="0008050E"/>
    <w:rsid w:val="0008221C"/>
    <w:rsid w:val="00082C5E"/>
    <w:rsid w:val="000852A7"/>
    <w:rsid w:val="0008569D"/>
    <w:rsid w:val="000869E6"/>
    <w:rsid w:val="00086AF5"/>
    <w:rsid w:val="000904A6"/>
    <w:rsid w:val="000906C8"/>
    <w:rsid w:val="00090D94"/>
    <w:rsid w:val="00091643"/>
    <w:rsid w:val="00092F34"/>
    <w:rsid w:val="00093B2F"/>
    <w:rsid w:val="00094383"/>
    <w:rsid w:val="0009601E"/>
    <w:rsid w:val="00096AC5"/>
    <w:rsid w:val="0009739D"/>
    <w:rsid w:val="00097711"/>
    <w:rsid w:val="000978EC"/>
    <w:rsid w:val="00097D84"/>
    <w:rsid w:val="00097F6E"/>
    <w:rsid w:val="000A035C"/>
    <w:rsid w:val="000A28C7"/>
    <w:rsid w:val="000A3688"/>
    <w:rsid w:val="000A37C8"/>
    <w:rsid w:val="000A39BD"/>
    <w:rsid w:val="000A4321"/>
    <w:rsid w:val="000A43DF"/>
    <w:rsid w:val="000A4E27"/>
    <w:rsid w:val="000A4E75"/>
    <w:rsid w:val="000A74C4"/>
    <w:rsid w:val="000B1099"/>
    <w:rsid w:val="000B13E8"/>
    <w:rsid w:val="000B14B3"/>
    <w:rsid w:val="000B1B62"/>
    <w:rsid w:val="000B20DB"/>
    <w:rsid w:val="000B2BDB"/>
    <w:rsid w:val="000B2DA3"/>
    <w:rsid w:val="000B3C91"/>
    <w:rsid w:val="000B4668"/>
    <w:rsid w:val="000B477C"/>
    <w:rsid w:val="000B68CD"/>
    <w:rsid w:val="000B79CA"/>
    <w:rsid w:val="000B7AD8"/>
    <w:rsid w:val="000B7F98"/>
    <w:rsid w:val="000C047C"/>
    <w:rsid w:val="000C0DC0"/>
    <w:rsid w:val="000C2B31"/>
    <w:rsid w:val="000C3200"/>
    <w:rsid w:val="000C482C"/>
    <w:rsid w:val="000C4DB3"/>
    <w:rsid w:val="000C58C6"/>
    <w:rsid w:val="000C58DC"/>
    <w:rsid w:val="000C5FBF"/>
    <w:rsid w:val="000C632D"/>
    <w:rsid w:val="000C6AA6"/>
    <w:rsid w:val="000D04F6"/>
    <w:rsid w:val="000D0541"/>
    <w:rsid w:val="000D1732"/>
    <w:rsid w:val="000D17D3"/>
    <w:rsid w:val="000D1B7F"/>
    <w:rsid w:val="000D24BC"/>
    <w:rsid w:val="000D359C"/>
    <w:rsid w:val="000D4939"/>
    <w:rsid w:val="000D4CA7"/>
    <w:rsid w:val="000D591A"/>
    <w:rsid w:val="000D739C"/>
    <w:rsid w:val="000D7FA4"/>
    <w:rsid w:val="000E10A8"/>
    <w:rsid w:val="000E127A"/>
    <w:rsid w:val="000E12EF"/>
    <w:rsid w:val="000E25F7"/>
    <w:rsid w:val="000E373A"/>
    <w:rsid w:val="000E5227"/>
    <w:rsid w:val="000E56DE"/>
    <w:rsid w:val="000E62B9"/>
    <w:rsid w:val="000E651B"/>
    <w:rsid w:val="000E6982"/>
    <w:rsid w:val="000E782D"/>
    <w:rsid w:val="000E78DE"/>
    <w:rsid w:val="000F0BB5"/>
    <w:rsid w:val="000F0FF2"/>
    <w:rsid w:val="000F1329"/>
    <w:rsid w:val="000F194C"/>
    <w:rsid w:val="000F1A7A"/>
    <w:rsid w:val="000F1BC1"/>
    <w:rsid w:val="000F1BF6"/>
    <w:rsid w:val="000F1EF4"/>
    <w:rsid w:val="000F22D9"/>
    <w:rsid w:val="000F260D"/>
    <w:rsid w:val="000F269F"/>
    <w:rsid w:val="000F287B"/>
    <w:rsid w:val="000F2EAF"/>
    <w:rsid w:val="000F33A8"/>
    <w:rsid w:val="000F3F90"/>
    <w:rsid w:val="000F4775"/>
    <w:rsid w:val="000F5483"/>
    <w:rsid w:val="000F6E08"/>
    <w:rsid w:val="000F7081"/>
    <w:rsid w:val="000F7E79"/>
    <w:rsid w:val="00100D2C"/>
    <w:rsid w:val="00101131"/>
    <w:rsid w:val="00101466"/>
    <w:rsid w:val="001034B7"/>
    <w:rsid w:val="00103521"/>
    <w:rsid w:val="001040A0"/>
    <w:rsid w:val="00104F56"/>
    <w:rsid w:val="00105CF8"/>
    <w:rsid w:val="0010764B"/>
    <w:rsid w:val="00107732"/>
    <w:rsid w:val="001104D1"/>
    <w:rsid w:val="00110C9E"/>
    <w:rsid w:val="0011162F"/>
    <w:rsid w:val="001125AE"/>
    <w:rsid w:val="00112610"/>
    <w:rsid w:val="00113B53"/>
    <w:rsid w:val="0011595F"/>
    <w:rsid w:val="00117684"/>
    <w:rsid w:val="00123811"/>
    <w:rsid w:val="00123994"/>
    <w:rsid w:val="0012431B"/>
    <w:rsid w:val="00125497"/>
    <w:rsid w:val="00127695"/>
    <w:rsid w:val="00130404"/>
    <w:rsid w:val="001318F8"/>
    <w:rsid w:val="00131949"/>
    <w:rsid w:val="001328B8"/>
    <w:rsid w:val="001339C7"/>
    <w:rsid w:val="001350DA"/>
    <w:rsid w:val="001363EC"/>
    <w:rsid w:val="00136C0C"/>
    <w:rsid w:val="00137232"/>
    <w:rsid w:val="00140224"/>
    <w:rsid w:val="00140915"/>
    <w:rsid w:val="0014096A"/>
    <w:rsid w:val="00140ED7"/>
    <w:rsid w:val="00141B53"/>
    <w:rsid w:val="00142C2A"/>
    <w:rsid w:val="0014363C"/>
    <w:rsid w:val="00144EAE"/>
    <w:rsid w:val="001474B6"/>
    <w:rsid w:val="00147F01"/>
    <w:rsid w:val="001502A5"/>
    <w:rsid w:val="00152C18"/>
    <w:rsid w:val="00152DA3"/>
    <w:rsid w:val="00152FCB"/>
    <w:rsid w:val="00153FA2"/>
    <w:rsid w:val="00154212"/>
    <w:rsid w:val="00154BFF"/>
    <w:rsid w:val="00161C6E"/>
    <w:rsid w:val="001636A5"/>
    <w:rsid w:val="0016399F"/>
    <w:rsid w:val="00165D13"/>
    <w:rsid w:val="00166A5A"/>
    <w:rsid w:val="001739B5"/>
    <w:rsid w:val="001739BD"/>
    <w:rsid w:val="00173DB7"/>
    <w:rsid w:val="001754F0"/>
    <w:rsid w:val="00175AEF"/>
    <w:rsid w:val="00175C9A"/>
    <w:rsid w:val="00177185"/>
    <w:rsid w:val="00177364"/>
    <w:rsid w:val="00177CC9"/>
    <w:rsid w:val="00180ACE"/>
    <w:rsid w:val="00181553"/>
    <w:rsid w:val="0018178D"/>
    <w:rsid w:val="00182D4E"/>
    <w:rsid w:val="00184161"/>
    <w:rsid w:val="00185D50"/>
    <w:rsid w:val="001878AB"/>
    <w:rsid w:val="001908DA"/>
    <w:rsid w:val="00190DC7"/>
    <w:rsid w:val="00193F57"/>
    <w:rsid w:val="001943C9"/>
    <w:rsid w:val="001945B5"/>
    <w:rsid w:val="00195C2A"/>
    <w:rsid w:val="00195CE7"/>
    <w:rsid w:val="0019634A"/>
    <w:rsid w:val="00196619"/>
    <w:rsid w:val="00196A72"/>
    <w:rsid w:val="00196D7E"/>
    <w:rsid w:val="0019771E"/>
    <w:rsid w:val="0019799A"/>
    <w:rsid w:val="001A0CC9"/>
    <w:rsid w:val="001A1080"/>
    <w:rsid w:val="001A1325"/>
    <w:rsid w:val="001A2FD0"/>
    <w:rsid w:val="001A404E"/>
    <w:rsid w:val="001A43E0"/>
    <w:rsid w:val="001A451F"/>
    <w:rsid w:val="001A787C"/>
    <w:rsid w:val="001B1162"/>
    <w:rsid w:val="001B134C"/>
    <w:rsid w:val="001B2B0A"/>
    <w:rsid w:val="001B3096"/>
    <w:rsid w:val="001B3A74"/>
    <w:rsid w:val="001B3F7F"/>
    <w:rsid w:val="001B465C"/>
    <w:rsid w:val="001B4DD5"/>
    <w:rsid w:val="001B5FA8"/>
    <w:rsid w:val="001B64BA"/>
    <w:rsid w:val="001C0136"/>
    <w:rsid w:val="001C0E7B"/>
    <w:rsid w:val="001C15F2"/>
    <w:rsid w:val="001C2133"/>
    <w:rsid w:val="001C2B38"/>
    <w:rsid w:val="001C3298"/>
    <w:rsid w:val="001C4BDF"/>
    <w:rsid w:val="001C4FD8"/>
    <w:rsid w:val="001C569E"/>
    <w:rsid w:val="001C6D12"/>
    <w:rsid w:val="001C7701"/>
    <w:rsid w:val="001C7821"/>
    <w:rsid w:val="001D07B6"/>
    <w:rsid w:val="001D0C4E"/>
    <w:rsid w:val="001D3CF3"/>
    <w:rsid w:val="001D3EB1"/>
    <w:rsid w:val="001D3FC2"/>
    <w:rsid w:val="001D5758"/>
    <w:rsid w:val="001D695C"/>
    <w:rsid w:val="001D755A"/>
    <w:rsid w:val="001E1215"/>
    <w:rsid w:val="001E176E"/>
    <w:rsid w:val="001E178B"/>
    <w:rsid w:val="001E1F7A"/>
    <w:rsid w:val="001E2A3C"/>
    <w:rsid w:val="001E4ED8"/>
    <w:rsid w:val="001E5EE0"/>
    <w:rsid w:val="001E69BE"/>
    <w:rsid w:val="001E747C"/>
    <w:rsid w:val="001F0F81"/>
    <w:rsid w:val="001F1820"/>
    <w:rsid w:val="001F1E20"/>
    <w:rsid w:val="001F235B"/>
    <w:rsid w:val="001F2833"/>
    <w:rsid w:val="001F29B8"/>
    <w:rsid w:val="001F2D05"/>
    <w:rsid w:val="001F45BC"/>
    <w:rsid w:val="001F501E"/>
    <w:rsid w:val="001F5582"/>
    <w:rsid w:val="001F7389"/>
    <w:rsid w:val="001F7662"/>
    <w:rsid w:val="00200F48"/>
    <w:rsid w:val="002014EC"/>
    <w:rsid w:val="0020177A"/>
    <w:rsid w:val="00201C19"/>
    <w:rsid w:val="00201C26"/>
    <w:rsid w:val="00202E68"/>
    <w:rsid w:val="00203374"/>
    <w:rsid w:val="00203881"/>
    <w:rsid w:val="00203D45"/>
    <w:rsid w:val="00203EF2"/>
    <w:rsid w:val="0020428A"/>
    <w:rsid w:val="00204341"/>
    <w:rsid w:val="002053D0"/>
    <w:rsid w:val="00205D7C"/>
    <w:rsid w:val="00206385"/>
    <w:rsid w:val="00206F83"/>
    <w:rsid w:val="0020734B"/>
    <w:rsid w:val="0021210A"/>
    <w:rsid w:val="00212116"/>
    <w:rsid w:val="00212A7F"/>
    <w:rsid w:val="002131FF"/>
    <w:rsid w:val="002140CA"/>
    <w:rsid w:val="002149A4"/>
    <w:rsid w:val="00215181"/>
    <w:rsid w:val="00215A4C"/>
    <w:rsid w:val="002171D8"/>
    <w:rsid w:val="00217FC2"/>
    <w:rsid w:val="00220293"/>
    <w:rsid w:val="00220863"/>
    <w:rsid w:val="00220B58"/>
    <w:rsid w:val="00220F0F"/>
    <w:rsid w:val="00221224"/>
    <w:rsid w:val="002216C8"/>
    <w:rsid w:val="002217FC"/>
    <w:rsid w:val="00225CF4"/>
    <w:rsid w:val="00230104"/>
    <w:rsid w:val="00230A94"/>
    <w:rsid w:val="00230DD9"/>
    <w:rsid w:val="0023179E"/>
    <w:rsid w:val="00232F50"/>
    <w:rsid w:val="00234539"/>
    <w:rsid w:val="0023480F"/>
    <w:rsid w:val="00234ABF"/>
    <w:rsid w:val="0023585C"/>
    <w:rsid w:val="00235989"/>
    <w:rsid w:val="002361A6"/>
    <w:rsid w:val="00236DE9"/>
    <w:rsid w:val="0023717D"/>
    <w:rsid w:val="0024016F"/>
    <w:rsid w:val="002409C9"/>
    <w:rsid w:val="002410A2"/>
    <w:rsid w:val="00241468"/>
    <w:rsid w:val="002417E3"/>
    <w:rsid w:val="00241E3B"/>
    <w:rsid w:val="002434CB"/>
    <w:rsid w:val="002435BC"/>
    <w:rsid w:val="00243A0B"/>
    <w:rsid w:val="002441E6"/>
    <w:rsid w:val="002443C0"/>
    <w:rsid w:val="0024474A"/>
    <w:rsid w:val="00244E10"/>
    <w:rsid w:val="00246570"/>
    <w:rsid w:val="00246740"/>
    <w:rsid w:val="00246C68"/>
    <w:rsid w:val="00246D86"/>
    <w:rsid w:val="00246EF8"/>
    <w:rsid w:val="00246F66"/>
    <w:rsid w:val="002477C4"/>
    <w:rsid w:val="00247974"/>
    <w:rsid w:val="0025070A"/>
    <w:rsid w:val="00251333"/>
    <w:rsid w:val="002516CF"/>
    <w:rsid w:val="00252366"/>
    <w:rsid w:val="00252A8B"/>
    <w:rsid w:val="00253106"/>
    <w:rsid w:val="00253C38"/>
    <w:rsid w:val="00254EDB"/>
    <w:rsid w:val="0025581B"/>
    <w:rsid w:val="00255E7E"/>
    <w:rsid w:val="00256B5A"/>
    <w:rsid w:val="00256FB7"/>
    <w:rsid w:val="00260283"/>
    <w:rsid w:val="00260A5E"/>
    <w:rsid w:val="00260D3F"/>
    <w:rsid w:val="00261081"/>
    <w:rsid w:val="00261B0C"/>
    <w:rsid w:val="002620AF"/>
    <w:rsid w:val="002635F3"/>
    <w:rsid w:val="00263747"/>
    <w:rsid w:val="00264E8B"/>
    <w:rsid w:val="002658EE"/>
    <w:rsid w:val="00265EF7"/>
    <w:rsid w:val="002661BF"/>
    <w:rsid w:val="00266319"/>
    <w:rsid w:val="00266BAC"/>
    <w:rsid w:val="00267424"/>
    <w:rsid w:val="00267D60"/>
    <w:rsid w:val="00270606"/>
    <w:rsid w:val="00270762"/>
    <w:rsid w:val="002709D1"/>
    <w:rsid w:val="00271810"/>
    <w:rsid w:val="0027185A"/>
    <w:rsid w:val="00272F6E"/>
    <w:rsid w:val="00276546"/>
    <w:rsid w:val="002767E4"/>
    <w:rsid w:val="00276D8D"/>
    <w:rsid w:val="00277976"/>
    <w:rsid w:val="002806B8"/>
    <w:rsid w:val="00280F82"/>
    <w:rsid w:val="00281B38"/>
    <w:rsid w:val="002824EF"/>
    <w:rsid w:val="00282E39"/>
    <w:rsid w:val="00282F1E"/>
    <w:rsid w:val="00284207"/>
    <w:rsid w:val="0028439A"/>
    <w:rsid w:val="00284FB7"/>
    <w:rsid w:val="00285DA0"/>
    <w:rsid w:val="00286B4B"/>
    <w:rsid w:val="00287494"/>
    <w:rsid w:val="00287F8F"/>
    <w:rsid w:val="0029131D"/>
    <w:rsid w:val="00292EDC"/>
    <w:rsid w:val="0029315C"/>
    <w:rsid w:val="00293162"/>
    <w:rsid w:val="002935BE"/>
    <w:rsid w:val="0029456C"/>
    <w:rsid w:val="00297025"/>
    <w:rsid w:val="00297F9B"/>
    <w:rsid w:val="002A23F5"/>
    <w:rsid w:val="002A251A"/>
    <w:rsid w:val="002A2627"/>
    <w:rsid w:val="002A2D9C"/>
    <w:rsid w:val="002A33F0"/>
    <w:rsid w:val="002A51D2"/>
    <w:rsid w:val="002A5AF2"/>
    <w:rsid w:val="002A5B7A"/>
    <w:rsid w:val="002A5BB4"/>
    <w:rsid w:val="002A6835"/>
    <w:rsid w:val="002A6E4A"/>
    <w:rsid w:val="002A7DBB"/>
    <w:rsid w:val="002B0F32"/>
    <w:rsid w:val="002B1261"/>
    <w:rsid w:val="002B18FC"/>
    <w:rsid w:val="002B316C"/>
    <w:rsid w:val="002B3EF9"/>
    <w:rsid w:val="002B4BC6"/>
    <w:rsid w:val="002B4F88"/>
    <w:rsid w:val="002B52A7"/>
    <w:rsid w:val="002B5C90"/>
    <w:rsid w:val="002B68AA"/>
    <w:rsid w:val="002B7B78"/>
    <w:rsid w:val="002C0AE0"/>
    <w:rsid w:val="002C159F"/>
    <w:rsid w:val="002C15F4"/>
    <w:rsid w:val="002C23F6"/>
    <w:rsid w:val="002C27A0"/>
    <w:rsid w:val="002C3A3B"/>
    <w:rsid w:val="002C4319"/>
    <w:rsid w:val="002C4333"/>
    <w:rsid w:val="002C5F63"/>
    <w:rsid w:val="002C6EE0"/>
    <w:rsid w:val="002D037E"/>
    <w:rsid w:val="002D0402"/>
    <w:rsid w:val="002D08A1"/>
    <w:rsid w:val="002D1389"/>
    <w:rsid w:val="002D1DED"/>
    <w:rsid w:val="002D2440"/>
    <w:rsid w:val="002D4DA9"/>
    <w:rsid w:val="002D70A7"/>
    <w:rsid w:val="002D7A76"/>
    <w:rsid w:val="002E0463"/>
    <w:rsid w:val="002E15C9"/>
    <w:rsid w:val="002E1A56"/>
    <w:rsid w:val="002E1C2B"/>
    <w:rsid w:val="002E1E9D"/>
    <w:rsid w:val="002E396C"/>
    <w:rsid w:val="002E46AC"/>
    <w:rsid w:val="002E5395"/>
    <w:rsid w:val="002E60DE"/>
    <w:rsid w:val="002E6749"/>
    <w:rsid w:val="002E6942"/>
    <w:rsid w:val="002F021D"/>
    <w:rsid w:val="002F16D0"/>
    <w:rsid w:val="002F1732"/>
    <w:rsid w:val="002F42C0"/>
    <w:rsid w:val="002F4B63"/>
    <w:rsid w:val="002F4F43"/>
    <w:rsid w:val="002F5190"/>
    <w:rsid w:val="002F56A4"/>
    <w:rsid w:val="002F5FB1"/>
    <w:rsid w:val="002F654F"/>
    <w:rsid w:val="002F7183"/>
    <w:rsid w:val="002F796E"/>
    <w:rsid w:val="002F7989"/>
    <w:rsid w:val="002F7B51"/>
    <w:rsid w:val="002F7D83"/>
    <w:rsid w:val="003004DC"/>
    <w:rsid w:val="0030079A"/>
    <w:rsid w:val="00300A4C"/>
    <w:rsid w:val="00300FA3"/>
    <w:rsid w:val="00301187"/>
    <w:rsid w:val="0030137E"/>
    <w:rsid w:val="003016DF"/>
    <w:rsid w:val="003023F9"/>
    <w:rsid w:val="00303157"/>
    <w:rsid w:val="00303330"/>
    <w:rsid w:val="003038F1"/>
    <w:rsid w:val="0030435A"/>
    <w:rsid w:val="00305A92"/>
    <w:rsid w:val="0030629B"/>
    <w:rsid w:val="00306385"/>
    <w:rsid w:val="00306504"/>
    <w:rsid w:val="003065C0"/>
    <w:rsid w:val="00306630"/>
    <w:rsid w:val="00307153"/>
    <w:rsid w:val="003072E9"/>
    <w:rsid w:val="0030749F"/>
    <w:rsid w:val="00310A26"/>
    <w:rsid w:val="00310E6B"/>
    <w:rsid w:val="00311515"/>
    <w:rsid w:val="00312A81"/>
    <w:rsid w:val="0031331C"/>
    <w:rsid w:val="00313509"/>
    <w:rsid w:val="0031438D"/>
    <w:rsid w:val="0031593D"/>
    <w:rsid w:val="00315EDB"/>
    <w:rsid w:val="0031652F"/>
    <w:rsid w:val="0031757C"/>
    <w:rsid w:val="00320537"/>
    <w:rsid w:val="00320876"/>
    <w:rsid w:val="003214AA"/>
    <w:rsid w:val="00322507"/>
    <w:rsid w:val="00322525"/>
    <w:rsid w:val="00323001"/>
    <w:rsid w:val="0032465C"/>
    <w:rsid w:val="00324C33"/>
    <w:rsid w:val="00324E83"/>
    <w:rsid w:val="00325AC3"/>
    <w:rsid w:val="00326352"/>
    <w:rsid w:val="00326DAC"/>
    <w:rsid w:val="00327E82"/>
    <w:rsid w:val="00330623"/>
    <w:rsid w:val="00330B4E"/>
    <w:rsid w:val="00330B83"/>
    <w:rsid w:val="00332461"/>
    <w:rsid w:val="003327E4"/>
    <w:rsid w:val="00332EC7"/>
    <w:rsid w:val="0033585D"/>
    <w:rsid w:val="003371BF"/>
    <w:rsid w:val="0033764A"/>
    <w:rsid w:val="00340BA5"/>
    <w:rsid w:val="00341EF4"/>
    <w:rsid w:val="00344B9D"/>
    <w:rsid w:val="00344C05"/>
    <w:rsid w:val="00344D06"/>
    <w:rsid w:val="00345156"/>
    <w:rsid w:val="00347266"/>
    <w:rsid w:val="00347979"/>
    <w:rsid w:val="00350957"/>
    <w:rsid w:val="00350A0D"/>
    <w:rsid w:val="00350E8E"/>
    <w:rsid w:val="003510DD"/>
    <w:rsid w:val="003510E7"/>
    <w:rsid w:val="0035212E"/>
    <w:rsid w:val="00352902"/>
    <w:rsid w:val="00352A76"/>
    <w:rsid w:val="00353405"/>
    <w:rsid w:val="00353B8E"/>
    <w:rsid w:val="00354C49"/>
    <w:rsid w:val="00356220"/>
    <w:rsid w:val="003564F4"/>
    <w:rsid w:val="00356E87"/>
    <w:rsid w:val="00357F6B"/>
    <w:rsid w:val="0036001E"/>
    <w:rsid w:val="00360041"/>
    <w:rsid w:val="003600A4"/>
    <w:rsid w:val="00361A79"/>
    <w:rsid w:val="00362129"/>
    <w:rsid w:val="003630C1"/>
    <w:rsid w:val="00363C82"/>
    <w:rsid w:val="00363CBE"/>
    <w:rsid w:val="00364526"/>
    <w:rsid w:val="00364BA7"/>
    <w:rsid w:val="00366D01"/>
    <w:rsid w:val="00367F80"/>
    <w:rsid w:val="00370932"/>
    <w:rsid w:val="00370990"/>
    <w:rsid w:val="00370F22"/>
    <w:rsid w:val="003710BF"/>
    <w:rsid w:val="0037155F"/>
    <w:rsid w:val="00372004"/>
    <w:rsid w:val="00372A77"/>
    <w:rsid w:val="00372FBF"/>
    <w:rsid w:val="0037368C"/>
    <w:rsid w:val="003736DF"/>
    <w:rsid w:val="00375F54"/>
    <w:rsid w:val="00376FAD"/>
    <w:rsid w:val="00377000"/>
    <w:rsid w:val="00377164"/>
    <w:rsid w:val="00377747"/>
    <w:rsid w:val="003802F0"/>
    <w:rsid w:val="00380CC8"/>
    <w:rsid w:val="00381167"/>
    <w:rsid w:val="00381A6F"/>
    <w:rsid w:val="003823BA"/>
    <w:rsid w:val="003825A5"/>
    <w:rsid w:val="00382693"/>
    <w:rsid w:val="00382B40"/>
    <w:rsid w:val="00382F85"/>
    <w:rsid w:val="00384832"/>
    <w:rsid w:val="00385166"/>
    <w:rsid w:val="0038544D"/>
    <w:rsid w:val="00385828"/>
    <w:rsid w:val="003864A7"/>
    <w:rsid w:val="00386BFA"/>
    <w:rsid w:val="00387021"/>
    <w:rsid w:val="00387205"/>
    <w:rsid w:val="0038785B"/>
    <w:rsid w:val="00387C1D"/>
    <w:rsid w:val="00387CBE"/>
    <w:rsid w:val="00390832"/>
    <w:rsid w:val="00390D5B"/>
    <w:rsid w:val="00391BF2"/>
    <w:rsid w:val="00391E68"/>
    <w:rsid w:val="00392C5C"/>
    <w:rsid w:val="00395AAF"/>
    <w:rsid w:val="00395F46"/>
    <w:rsid w:val="00395FF6"/>
    <w:rsid w:val="003961D3"/>
    <w:rsid w:val="003966DB"/>
    <w:rsid w:val="00396F1D"/>
    <w:rsid w:val="00397FAF"/>
    <w:rsid w:val="003A0A79"/>
    <w:rsid w:val="003A25CB"/>
    <w:rsid w:val="003A2F98"/>
    <w:rsid w:val="003A4D8F"/>
    <w:rsid w:val="003A53D1"/>
    <w:rsid w:val="003A54B4"/>
    <w:rsid w:val="003A55F4"/>
    <w:rsid w:val="003A5A9E"/>
    <w:rsid w:val="003A71D2"/>
    <w:rsid w:val="003A7C4D"/>
    <w:rsid w:val="003B0513"/>
    <w:rsid w:val="003B0ACA"/>
    <w:rsid w:val="003B15FA"/>
    <w:rsid w:val="003B22B8"/>
    <w:rsid w:val="003B3E24"/>
    <w:rsid w:val="003B541E"/>
    <w:rsid w:val="003B6110"/>
    <w:rsid w:val="003B61AF"/>
    <w:rsid w:val="003B7536"/>
    <w:rsid w:val="003B75CD"/>
    <w:rsid w:val="003C1223"/>
    <w:rsid w:val="003C30A5"/>
    <w:rsid w:val="003C3510"/>
    <w:rsid w:val="003C4144"/>
    <w:rsid w:val="003C4E3B"/>
    <w:rsid w:val="003C6864"/>
    <w:rsid w:val="003C6D74"/>
    <w:rsid w:val="003C7138"/>
    <w:rsid w:val="003C7806"/>
    <w:rsid w:val="003C7E73"/>
    <w:rsid w:val="003D029A"/>
    <w:rsid w:val="003D0484"/>
    <w:rsid w:val="003D33A4"/>
    <w:rsid w:val="003D3F2E"/>
    <w:rsid w:val="003D3FA7"/>
    <w:rsid w:val="003D43C9"/>
    <w:rsid w:val="003D47AA"/>
    <w:rsid w:val="003D5DED"/>
    <w:rsid w:val="003E094F"/>
    <w:rsid w:val="003E0BBB"/>
    <w:rsid w:val="003E123E"/>
    <w:rsid w:val="003E138E"/>
    <w:rsid w:val="003E160C"/>
    <w:rsid w:val="003E2E58"/>
    <w:rsid w:val="003E3037"/>
    <w:rsid w:val="003E4172"/>
    <w:rsid w:val="003E5773"/>
    <w:rsid w:val="003E5E1B"/>
    <w:rsid w:val="003E7AA4"/>
    <w:rsid w:val="003E7D4D"/>
    <w:rsid w:val="003F0203"/>
    <w:rsid w:val="003F09C6"/>
    <w:rsid w:val="003F34A9"/>
    <w:rsid w:val="003F4493"/>
    <w:rsid w:val="003F4F00"/>
    <w:rsid w:val="003F660D"/>
    <w:rsid w:val="003F6889"/>
    <w:rsid w:val="003F72A6"/>
    <w:rsid w:val="003F7B51"/>
    <w:rsid w:val="00401B14"/>
    <w:rsid w:val="00404276"/>
    <w:rsid w:val="00404AD5"/>
    <w:rsid w:val="00404D99"/>
    <w:rsid w:val="004053D8"/>
    <w:rsid w:val="004075A6"/>
    <w:rsid w:val="004077D5"/>
    <w:rsid w:val="004119E8"/>
    <w:rsid w:val="00411C4A"/>
    <w:rsid w:val="0041471F"/>
    <w:rsid w:val="0041472C"/>
    <w:rsid w:val="00415591"/>
    <w:rsid w:val="004206C6"/>
    <w:rsid w:val="00420B19"/>
    <w:rsid w:val="0042148E"/>
    <w:rsid w:val="00421786"/>
    <w:rsid w:val="004218BB"/>
    <w:rsid w:val="00423A62"/>
    <w:rsid w:val="0042523A"/>
    <w:rsid w:val="00425997"/>
    <w:rsid w:val="004261A0"/>
    <w:rsid w:val="00430A7E"/>
    <w:rsid w:val="00430FD3"/>
    <w:rsid w:val="00431C1A"/>
    <w:rsid w:val="004325E6"/>
    <w:rsid w:val="00432738"/>
    <w:rsid w:val="004329C8"/>
    <w:rsid w:val="00432E43"/>
    <w:rsid w:val="00433074"/>
    <w:rsid w:val="00433AE1"/>
    <w:rsid w:val="00433EBB"/>
    <w:rsid w:val="00434399"/>
    <w:rsid w:val="0043514E"/>
    <w:rsid w:val="004355E0"/>
    <w:rsid w:val="00436107"/>
    <w:rsid w:val="004366EB"/>
    <w:rsid w:val="004372A9"/>
    <w:rsid w:val="00437449"/>
    <w:rsid w:val="00437D12"/>
    <w:rsid w:val="00440013"/>
    <w:rsid w:val="004404C2"/>
    <w:rsid w:val="004417C0"/>
    <w:rsid w:val="0044536A"/>
    <w:rsid w:val="00445DDA"/>
    <w:rsid w:val="00446A34"/>
    <w:rsid w:val="00446DB6"/>
    <w:rsid w:val="00447282"/>
    <w:rsid w:val="004475B3"/>
    <w:rsid w:val="00450158"/>
    <w:rsid w:val="004501CA"/>
    <w:rsid w:val="00451A7F"/>
    <w:rsid w:val="00451CCF"/>
    <w:rsid w:val="00453104"/>
    <w:rsid w:val="00453482"/>
    <w:rsid w:val="004534D2"/>
    <w:rsid w:val="00454E60"/>
    <w:rsid w:val="00456539"/>
    <w:rsid w:val="004567F7"/>
    <w:rsid w:val="00457D85"/>
    <w:rsid w:val="004636C6"/>
    <w:rsid w:val="00463872"/>
    <w:rsid w:val="00465974"/>
    <w:rsid w:val="00466BEC"/>
    <w:rsid w:val="004701EC"/>
    <w:rsid w:val="00473093"/>
    <w:rsid w:val="00473784"/>
    <w:rsid w:val="00474048"/>
    <w:rsid w:val="00476944"/>
    <w:rsid w:val="00477F67"/>
    <w:rsid w:val="00480F34"/>
    <w:rsid w:val="004815EE"/>
    <w:rsid w:val="00481E42"/>
    <w:rsid w:val="004830C6"/>
    <w:rsid w:val="0048524C"/>
    <w:rsid w:val="004855E9"/>
    <w:rsid w:val="00485730"/>
    <w:rsid w:val="00486276"/>
    <w:rsid w:val="00490F00"/>
    <w:rsid w:val="00491173"/>
    <w:rsid w:val="00492E3A"/>
    <w:rsid w:val="00493F94"/>
    <w:rsid w:val="004945C3"/>
    <w:rsid w:val="00494A16"/>
    <w:rsid w:val="00494BE6"/>
    <w:rsid w:val="00496133"/>
    <w:rsid w:val="00497C94"/>
    <w:rsid w:val="004A03A2"/>
    <w:rsid w:val="004A0E2E"/>
    <w:rsid w:val="004A1158"/>
    <w:rsid w:val="004A1619"/>
    <w:rsid w:val="004A170E"/>
    <w:rsid w:val="004A1E27"/>
    <w:rsid w:val="004A306C"/>
    <w:rsid w:val="004A343E"/>
    <w:rsid w:val="004A486D"/>
    <w:rsid w:val="004A4DB4"/>
    <w:rsid w:val="004A70E2"/>
    <w:rsid w:val="004A7540"/>
    <w:rsid w:val="004A770C"/>
    <w:rsid w:val="004B1DEB"/>
    <w:rsid w:val="004B29D9"/>
    <w:rsid w:val="004B2CE2"/>
    <w:rsid w:val="004B2F06"/>
    <w:rsid w:val="004B4C1D"/>
    <w:rsid w:val="004B57BB"/>
    <w:rsid w:val="004B5D2C"/>
    <w:rsid w:val="004B5F10"/>
    <w:rsid w:val="004B66F2"/>
    <w:rsid w:val="004B71DC"/>
    <w:rsid w:val="004B7202"/>
    <w:rsid w:val="004B769C"/>
    <w:rsid w:val="004C0E63"/>
    <w:rsid w:val="004C1E67"/>
    <w:rsid w:val="004C478D"/>
    <w:rsid w:val="004C495D"/>
    <w:rsid w:val="004C4D97"/>
    <w:rsid w:val="004C516F"/>
    <w:rsid w:val="004C70A4"/>
    <w:rsid w:val="004C72E2"/>
    <w:rsid w:val="004C7E0F"/>
    <w:rsid w:val="004D01FF"/>
    <w:rsid w:val="004D0CC9"/>
    <w:rsid w:val="004D0F26"/>
    <w:rsid w:val="004D1B86"/>
    <w:rsid w:val="004D1E84"/>
    <w:rsid w:val="004D2453"/>
    <w:rsid w:val="004D315E"/>
    <w:rsid w:val="004D33FF"/>
    <w:rsid w:val="004D4532"/>
    <w:rsid w:val="004D54BD"/>
    <w:rsid w:val="004D562E"/>
    <w:rsid w:val="004D5727"/>
    <w:rsid w:val="004D6F85"/>
    <w:rsid w:val="004E05CD"/>
    <w:rsid w:val="004E136D"/>
    <w:rsid w:val="004E1442"/>
    <w:rsid w:val="004E153E"/>
    <w:rsid w:val="004E2F7E"/>
    <w:rsid w:val="004E34F4"/>
    <w:rsid w:val="004E36DA"/>
    <w:rsid w:val="004E5E2E"/>
    <w:rsid w:val="004E7A78"/>
    <w:rsid w:val="004F0E3B"/>
    <w:rsid w:val="004F1F04"/>
    <w:rsid w:val="004F25A1"/>
    <w:rsid w:val="004F3076"/>
    <w:rsid w:val="004F3510"/>
    <w:rsid w:val="004F3649"/>
    <w:rsid w:val="004F3849"/>
    <w:rsid w:val="004F46C3"/>
    <w:rsid w:val="004F547B"/>
    <w:rsid w:val="004F547C"/>
    <w:rsid w:val="004F5807"/>
    <w:rsid w:val="004F6149"/>
    <w:rsid w:val="004F6D71"/>
    <w:rsid w:val="004F718F"/>
    <w:rsid w:val="005003C3"/>
    <w:rsid w:val="00501617"/>
    <w:rsid w:val="00502C03"/>
    <w:rsid w:val="00503007"/>
    <w:rsid w:val="0050323D"/>
    <w:rsid w:val="00505E18"/>
    <w:rsid w:val="00506C6B"/>
    <w:rsid w:val="00506CF6"/>
    <w:rsid w:val="00506E28"/>
    <w:rsid w:val="0050779B"/>
    <w:rsid w:val="005079E0"/>
    <w:rsid w:val="00511D9C"/>
    <w:rsid w:val="00512CEF"/>
    <w:rsid w:val="00513A1B"/>
    <w:rsid w:val="005145B8"/>
    <w:rsid w:val="005151A5"/>
    <w:rsid w:val="00515FF4"/>
    <w:rsid w:val="00516191"/>
    <w:rsid w:val="005165C3"/>
    <w:rsid w:val="00516F68"/>
    <w:rsid w:val="00517892"/>
    <w:rsid w:val="005178C6"/>
    <w:rsid w:val="005207E4"/>
    <w:rsid w:val="00524D14"/>
    <w:rsid w:val="00525148"/>
    <w:rsid w:val="00526E03"/>
    <w:rsid w:val="00530152"/>
    <w:rsid w:val="005301B4"/>
    <w:rsid w:val="00531211"/>
    <w:rsid w:val="005315C3"/>
    <w:rsid w:val="00531826"/>
    <w:rsid w:val="005342B5"/>
    <w:rsid w:val="00534B62"/>
    <w:rsid w:val="00535011"/>
    <w:rsid w:val="0053503C"/>
    <w:rsid w:val="00535BEE"/>
    <w:rsid w:val="00535CE0"/>
    <w:rsid w:val="00536010"/>
    <w:rsid w:val="00536BC0"/>
    <w:rsid w:val="005414CF"/>
    <w:rsid w:val="00542611"/>
    <w:rsid w:val="00542B6A"/>
    <w:rsid w:val="00543DF8"/>
    <w:rsid w:val="0054412E"/>
    <w:rsid w:val="005448E4"/>
    <w:rsid w:val="00545867"/>
    <w:rsid w:val="00546A7B"/>
    <w:rsid w:val="00546DD9"/>
    <w:rsid w:val="00546E6B"/>
    <w:rsid w:val="00547769"/>
    <w:rsid w:val="005517EF"/>
    <w:rsid w:val="005528FB"/>
    <w:rsid w:val="00554B93"/>
    <w:rsid w:val="00554BFD"/>
    <w:rsid w:val="00554D7B"/>
    <w:rsid w:val="00555056"/>
    <w:rsid w:val="0055556D"/>
    <w:rsid w:val="005558CB"/>
    <w:rsid w:val="005558E4"/>
    <w:rsid w:val="005560C5"/>
    <w:rsid w:val="00557FFA"/>
    <w:rsid w:val="005620BC"/>
    <w:rsid w:val="00562D64"/>
    <w:rsid w:val="00562FBF"/>
    <w:rsid w:val="00564BA5"/>
    <w:rsid w:val="00564C86"/>
    <w:rsid w:val="0056638A"/>
    <w:rsid w:val="00566B31"/>
    <w:rsid w:val="00570017"/>
    <w:rsid w:val="00571C2C"/>
    <w:rsid w:val="00571FDA"/>
    <w:rsid w:val="00572AAC"/>
    <w:rsid w:val="00572C89"/>
    <w:rsid w:val="00573139"/>
    <w:rsid w:val="00573D93"/>
    <w:rsid w:val="00574241"/>
    <w:rsid w:val="00575096"/>
    <w:rsid w:val="005764BC"/>
    <w:rsid w:val="00581A3B"/>
    <w:rsid w:val="00582F56"/>
    <w:rsid w:val="005838B0"/>
    <w:rsid w:val="00583A99"/>
    <w:rsid w:val="00583BE7"/>
    <w:rsid w:val="005848D3"/>
    <w:rsid w:val="005848FF"/>
    <w:rsid w:val="0058533B"/>
    <w:rsid w:val="005857F9"/>
    <w:rsid w:val="0058655E"/>
    <w:rsid w:val="00587303"/>
    <w:rsid w:val="0059035D"/>
    <w:rsid w:val="005905CB"/>
    <w:rsid w:val="00591921"/>
    <w:rsid w:val="0059322B"/>
    <w:rsid w:val="00593C07"/>
    <w:rsid w:val="00593F32"/>
    <w:rsid w:val="005950B0"/>
    <w:rsid w:val="0059511C"/>
    <w:rsid w:val="00595C79"/>
    <w:rsid w:val="00596A44"/>
    <w:rsid w:val="005A009C"/>
    <w:rsid w:val="005A1EFD"/>
    <w:rsid w:val="005A59FB"/>
    <w:rsid w:val="005A6606"/>
    <w:rsid w:val="005B0541"/>
    <w:rsid w:val="005B0B53"/>
    <w:rsid w:val="005B0E3D"/>
    <w:rsid w:val="005B18DA"/>
    <w:rsid w:val="005B274B"/>
    <w:rsid w:val="005C290B"/>
    <w:rsid w:val="005C2C52"/>
    <w:rsid w:val="005C41CD"/>
    <w:rsid w:val="005C468A"/>
    <w:rsid w:val="005C6B75"/>
    <w:rsid w:val="005C795C"/>
    <w:rsid w:val="005C7ADD"/>
    <w:rsid w:val="005C7BF3"/>
    <w:rsid w:val="005D0361"/>
    <w:rsid w:val="005D09F1"/>
    <w:rsid w:val="005D288A"/>
    <w:rsid w:val="005D4405"/>
    <w:rsid w:val="005D5E2C"/>
    <w:rsid w:val="005D6DD7"/>
    <w:rsid w:val="005E105C"/>
    <w:rsid w:val="005E15AE"/>
    <w:rsid w:val="005E23E9"/>
    <w:rsid w:val="005E33BE"/>
    <w:rsid w:val="005E577A"/>
    <w:rsid w:val="005E63A6"/>
    <w:rsid w:val="005E72DD"/>
    <w:rsid w:val="005E73D1"/>
    <w:rsid w:val="005F0427"/>
    <w:rsid w:val="005F05E1"/>
    <w:rsid w:val="005F07C9"/>
    <w:rsid w:val="005F0C61"/>
    <w:rsid w:val="005F0F24"/>
    <w:rsid w:val="005F2D4E"/>
    <w:rsid w:val="005F47A7"/>
    <w:rsid w:val="005F5227"/>
    <w:rsid w:val="005F5815"/>
    <w:rsid w:val="005F6087"/>
    <w:rsid w:val="005F6716"/>
    <w:rsid w:val="005F6727"/>
    <w:rsid w:val="005F757D"/>
    <w:rsid w:val="005F7E00"/>
    <w:rsid w:val="006002F7"/>
    <w:rsid w:val="00600AF0"/>
    <w:rsid w:val="006013D8"/>
    <w:rsid w:val="006015B1"/>
    <w:rsid w:val="00602773"/>
    <w:rsid w:val="00602A58"/>
    <w:rsid w:val="00604A9E"/>
    <w:rsid w:val="00605070"/>
    <w:rsid w:val="0060549A"/>
    <w:rsid w:val="00605D99"/>
    <w:rsid w:val="00606C68"/>
    <w:rsid w:val="00606F95"/>
    <w:rsid w:val="00607551"/>
    <w:rsid w:val="006103B6"/>
    <w:rsid w:val="006114E5"/>
    <w:rsid w:val="00611DE2"/>
    <w:rsid w:val="006124E5"/>
    <w:rsid w:val="00612DD1"/>
    <w:rsid w:val="0061321E"/>
    <w:rsid w:val="00613441"/>
    <w:rsid w:val="00613AB4"/>
    <w:rsid w:val="00614217"/>
    <w:rsid w:val="00614DFC"/>
    <w:rsid w:val="006158B0"/>
    <w:rsid w:val="00616779"/>
    <w:rsid w:val="00617FF6"/>
    <w:rsid w:val="00620534"/>
    <w:rsid w:val="00620719"/>
    <w:rsid w:val="00620E81"/>
    <w:rsid w:val="00621603"/>
    <w:rsid w:val="00622A0A"/>
    <w:rsid w:val="0062502D"/>
    <w:rsid w:val="006254AA"/>
    <w:rsid w:val="00625964"/>
    <w:rsid w:val="00625C32"/>
    <w:rsid w:val="00626DF3"/>
    <w:rsid w:val="0062708A"/>
    <w:rsid w:val="0062727E"/>
    <w:rsid w:val="006277CD"/>
    <w:rsid w:val="006306D7"/>
    <w:rsid w:val="00631A95"/>
    <w:rsid w:val="00631DC3"/>
    <w:rsid w:val="0063204F"/>
    <w:rsid w:val="00632EDB"/>
    <w:rsid w:val="00633483"/>
    <w:rsid w:val="00633708"/>
    <w:rsid w:val="00634CA8"/>
    <w:rsid w:val="00634DAE"/>
    <w:rsid w:val="00636209"/>
    <w:rsid w:val="00636B34"/>
    <w:rsid w:val="00637896"/>
    <w:rsid w:val="0064122D"/>
    <w:rsid w:val="00641A04"/>
    <w:rsid w:val="00642295"/>
    <w:rsid w:val="0064247C"/>
    <w:rsid w:val="00645E32"/>
    <w:rsid w:val="00647C69"/>
    <w:rsid w:val="00650E21"/>
    <w:rsid w:val="00651744"/>
    <w:rsid w:val="006527FC"/>
    <w:rsid w:val="006541E6"/>
    <w:rsid w:val="00654448"/>
    <w:rsid w:val="006563C8"/>
    <w:rsid w:val="00656481"/>
    <w:rsid w:val="006564FB"/>
    <w:rsid w:val="0065767E"/>
    <w:rsid w:val="00657BC9"/>
    <w:rsid w:val="00661ED2"/>
    <w:rsid w:val="00662492"/>
    <w:rsid w:val="0066309D"/>
    <w:rsid w:val="0066377C"/>
    <w:rsid w:val="00663C26"/>
    <w:rsid w:val="00663FEA"/>
    <w:rsid w:val="00665290"/>
    <w:rsid w:val="00665A81"/>
    <w:rsid w:val="00665E2F"/>
    <w:rsid w:val="00666FA0"/>
    <w:rsid w:val="0066719F"/>
    <w:rsid w:val="00670D57"/>
    <w:rsid w:val="00670E7F"/>
    <w:rsid w:val="0067220C"/>
    <w:rsid w:val="006742A2"/>
    <w:rsid w:val="00675195"/>
    <w:rsid w:val="006766F9"/>
    <w:rsid w:val="006767C4"/>
    <w:rsid w:val="00680126"/>
    <w:rsid w:val="00680854"/>
    <w:rsid w:val="00680DB6"/>
    <w:rsid w:val="00680ED6"/>
    <w:rsid w:val="00681465"/>
    <w:rsid w:val="00683F59"/>
    <w:rsid w:val="006846D0"/>
    <w:rsid w:val="00684739"/>
    <w:rsid w:val="00684F59"/>
    <w:rsid w:val="00685790"/>
    <w:rsid w:val="0068583E"/>
    <w:rsid w:val="00685F4B"/>
    <w:rsid w:val="00686487"/>
    <w:rsid w:val="006876C2"/>
    <w:rsid w:val="00690662"/>
    <w:rsid w:val="006914F5"/>
    <w:rsid w:val="00692FA2"/>
    <w:rsid w:val="00693546"/>
    <w:rsid w:val="0069360D"/>
    <w:rsid w:val="006973C9"/>
    <w:rsid w:val="006A0CC8"/>
    <w:rsid w:val="006A19F6"/>
    <w:rsid w:val="006A2D30"/>
    <w:rsid w:val="006A4345"/>
    <w:rsid w:val="006A6F79"/>
    <w:rsid w:val="006A7910"/>
    <w:rsid w:val="006B00F5"/>
    <w:rsid w:val="006B15D5"/>
    <w:rsid w:val="006B3755"/>
    <w:rsid w:val="006B3D82"/>
    <w:rsid w:val="006B48E4"/>
    <w:rsid w:val="006B4B96"/>
    <w:rsid w:val="006B521D"/>
    <w:rsid w:val="006B57D7"/>
    <w:rsid w:val="006B57D8"/>
    <w:rsid w:val="006B62C1"/>
    <w:rsid w:val="006B6555"/>
    <w:rsid w:val="006B703D"/>
    <w:rsid w:val="006B722D"/>
    <w:rsid w:val="006B776A"/>
    <w:rsid w:val="006B7FC1"/>
    <w:rsid w:val="006C00F9"/>
    <w:rsid w:val="006C0BF6"/>
    <w:rsid w:val="006C1B2A"/>
    <w:rsid w:val="006C2220"/>
    <w:rsid w:val="006C272E"/>
    <w:rsid w:val="006C2856"/>
    <w:rsid w:val="006C368E"/>
    <w:rsid w:val="006C52B3"/>
    <w:rsid w:val="006C59B4"/>
    <w:rsid w:val="006C6120"/>
    <w:rsid w:val="006D0543"/>
    <w:rsid w:val="006D0A25"/>
    <w:rsid w:val="006D15A9"/>
    <w:rsid w:val="006D2393"/>
    <w:rsid w:val="006D2D81"/>
    <w:rsid w:val="006D2EF5"/>
    <w:rsid w:val="006D4279"/>
    <w:rsid w:val="006D6ADA"/>
    <w:rsid w:val="006E2610"/>
    <w:rsid w:val="006E26AB"/>
    <w:rsid w:val="006E3A96"/>
    <w:rsid w:val="006E439F"/>
    <w:rsid w:val="006E557B"/>
    <w:rsid w:val="006E5762"/>
    <w:rsid w:val="006E65B4"/>
    <w:rsid w:val="006E699D"/>
    <w:rsid w:val="006E701C"/>
    <w:rsid w:val="006E7226"/>
    <w:rsid w:val="006F0CD5"/>
    <w:rsid w:val="006F0EE7"/>
    <w:rsid w:val="006F1181"/>
    <w:rsid w:val="006F25E6"/>
    <w:rsid w:val="006F26CB"/>
    <w:rsid w:val="006F3187"/>
    <w:rsid w:val="006F383C"/>
    <w:rsid w:val="006F6901"/>
    <w:rsid w:val="006F6E46"/>
    <w:rsid w:val="006F76DC"/>
    <w:rsid w:val="006F785F"/>
    <w:rsid w:val="006F7DB1"/>
    <w:rsid w:val="00700D42"/>
    <w:rsid w:val="007016ED"/>
    <w:rsid w:val="00703B5C"/>
    <w:rsid w:val="00704F3B"/>
    <w:rsid w:val="00705D83"/>
    <w:rsid w:val="00705FFC"/>
    <w:rsid w:val="00707C5B"/>
    <w:rsid w:val="007104DA"/>
    <w:rsid w:val="00710E43"/>
    <w:rsid w:val="007117E4"/>
    <w:rsid w:val="00712816"/>
    <w:rsid w:val="0071352D"/>
    <w:rsid w:val="0071630E"/>
    <w:rsid w:val="00716460"/>
    <w:rsid w:val="00716FCE"/>
    <w:rsid w:val="00717414"/>
    <w:rsid w:val="00717A7F"/>
    <w:rsid w:val="00720330"/>
    <w:rsid w:val="0072150A"/>
    <w:rsid w:val="00722435"/>
    <w:rsid w:val="00722931"/>
    <w:rsid w:val="007256C8"/>
    <w:rsid w:val="0072604C"/>
    <w:rsid w:val="00727682"/>
    <w:rsid w:val="00727792"/>
    <w:rsid w:val="007278DE"/>
    <w:rsid w:val="00727BF6"/>
    <w:rsid w:val="00727C2C"/>
    <w:rsid w:val="00730C41"/>
    <w:rsid w:val="00733970"/>
    <w:rsid w:val="0073623B"/>
    <w:rsid w:val="0073752E"/>
    <w:rsid w:val="00740492"/>
    <w:rsid w:val="007411B4"/>
    <w:rsid w:val="00741B95"/>
    <w:rsid w:val="0074510E"/>
    <w:rsid w:val="0074541A"/>
    <w:rsid w:val="00746378"/>
    <w:rsid w:val="00747517"/>
    <w:rsid w:val="00747693"/>
    <w:rsid w:val="007478BF"/>
    <w:rsid w:val="0075021C"/>
    <w:rsid w:val="00750B12"/>
    <w:rsid w:val="00751FDB"/>
    <w:rsid w:val="00753478"/>
    <w:rsid w:val="007557C7"/>
    <w:rsid w:val="00755AA1"/>
    <w:rsid w:val="00757B57"/>
    <w:rsid w:val="00757E79"/>
    <w:rsid w:val="00762C2D"/>
    <w:rsid w:val="007633FF"/>
    <w:rsid w:val="00765407"/>
    <w:rsid w:val="00766249"/>
    <w:rsid w:val="0076764F"/>
    <w:rsid w:val="00770407"/>
    <w:rsid w:val="00770AA6"/>
    <w:rsid w:val="007717CC"/>
    <w:rsid w:val="0077181A"/>
    <w:rsid w:val="00772252"/>
    <w:rsid w:val="007727D1"/>
    <w:rsid w:val="00772B72"/>
    <w:rsid w:val="007736FE"/>
    <w:rsid w:val="0077370E"/>
    <w:rsid w:val="00773F37"/>
    <w:rsid w:val="007745F0"/>
    <w:rsid w:val="0077544E"/>
    <w:rsid w:val="00775E69"/>
    <w:rsid w:val="00776406"/>
    <w:rsid w:val="007766F3"/>
    <w:rsid w:val="007827A1"/>
    <w:rsid w:val="00782FE8"/>
    <w:rsid w:val="007830F2"/>
    <w:rsid w:val="0078487A"/>
    <w:rsid w:val="007853A2"/>
    <w:rsid w:val="00786323"/>
    <w:rsid w:val="00786CEC"/>
    <w:rsid w:val="00786DE0"/>
    <w:rsid w:val="00786DF9"/>
    <w:rsid w:val="00786FDD"/>
    <w:rsid w:val="007870FF"/>
    <w:rsid w:val="00787259"/>
    <w:rsid w:val="0078751E"/>
    <w:rsid w:val="00790295"/>
    <w:rsid w:val="0079077B"/>
    <w:rsid w:val="0079093C"/>
    <w:rsid w:val="00790DBD"/>
    <w:rsid w:val="0079114A"/>
    <w:rsid w:val="00793204"/>
    <w:rsid w:val="007937B2"/>
    <w:rsid w:val="00793DD5"/>
    <w:rsid w:val="0079402D"/>
    <w:rsid w:val="00795481"/>
    <w:rsid w:val="007956CD"/>
    <w:rsid w:val="00796F8A"/>
    <w:rsid w:val="007977D9"/>
    <w:rsid w:val="0079784A"/>
    <w:rsid w:val="007A14F3"/>
    <w:rsid w:val="007A244D"/>
    <w:rsid w:val="007A3095"/>
    <w:rsid w:val="007A312B"/>
    <w:rsid w:val="007A3BA5"/>
    <w:rsid w:val="007A4DE2"/>
    <w:rsid w:val="007A5EED"/>
    <w:rsid w:val="007A6BD8"/>
    <w:rsid w:val="007A6F20"/>
    <w:rsid w:val="007A7212"/>
    <w:rsid w:val="007B0D21"/>
    <w:rsid w:val="007B18C7"/>
    <w:rsid w:val="007B3161"/>
    <w:rsid w:val="007B345E"/>
    <w:rsid w:val="007B382E"/>
    <w:rsid w:val="007B4325"/>
    <w:rsid w:val="007B59FF"/>
    <w:rsid w:val="007B62B9"/>
    <w:rsid w:val="007B739F"/>
    <w:rsid w:val="007C13A0"/>
    <w:rsid w:val="007C1771"/>
    <w:rsid w:val="007C186B"/>
    <w:rsid w:val="007C1A04"/>
    <w:rsid w:val="007C1CC6"/>
    <w:rsid w:val="007C20DC"/>
    <w:rsid w:val="007C34EC"/>
    <w:rsid w:val="007C3B1B"/>
    <w:rsid w:val="007C3B54"/>
    <w:rsid w:val="007C3E0E"/>
    <w:rsid w:val="007C41AA"/>
    <w:rsid w:val="007C4391"/>
    <w:rsid w:val="007C54CE"/>
    <w:rsid w:val="007C5DB1"/>
    <w:rsid w:val="007D0795"/>
    <w:rsid w:val="007D1639"/>
    <w:rsid w:val="007D1B46"/>
    <w:rsid w:val="007D367C"/>
    <w:rsid w:val="007D370E"/>
    <w:rsid w:val="007D5C8C"/>
    <w:rsid w:val="007D61A1"/>
    <w:rsid w:val="007D68B6"/>
    <w:rsid w:val="007D6E69"/>
    <w:rsid w:val="007D6F73"/>
    <w:rsid w:val="007D793B"/>
    <w:rsid w:val="007E0AEC"/>
    <w:rsid w:val="007E0B3C"/>
    <w:rsid w:val="007E0E75"/>
    <w:rsid w:val="007E1084"/>
    <w:rsid w:val="007E28B5"/>
    <w:rsid w:val="007E29E2"/>
    <w:rsid w:val="007E2D3E"/>
    <w:rsid w:val="007E42DB"/>
    <w:rsid w:val="007E5D27"/>
    <w:rsid w:val="007E733C"/>
    <w:rsid w:val="007F1B0F"/>
    <w:rsid w:val="007F1D41"/>
    <w:rsid w:val="007F2AFF"/>
    <w:rsid w:val="007F3735"/>
    <w:rsid w:val="007F39F1"/>
    <w:rsid w:val="007F50FA"/>
    <w:rsid w:val="007F54B7"/>
    <w:rsid w:val="007F58B3"/>
    <w:rsid w:val="007F5BC7"/>
    <w:rsid w:val="007F5EAB"/>
    <w:rsid w:val="007F7E92"/>
    <w:rsid w:val="0080037B"/>
    <w:rsid w:val="0080062A"/>
    <w:rsid w:val="00800A69"/>
    <w:rsid w:val="00800BAC"/>
    <w:rsid w:val="0080382B"/>
    <w:rsid w:val="00804618"/>
    <w:rsid w:val="008055A4"/>
    <w:rsid w:val="00805BD7"/>
    <w:rsid w:val="00805CE0"/>
    <w:rsid w:val="00810039"/>
    <w:rsid w:val="0081050F"/>
    <w:rsid w:val="00810C50"/>
    <w:rsid w:val="0081145A"/>
    <w:rsid w:val="008147BA"/>
    <w:rsid w:val="00814AEF"/>
    <w:rsid w:val="008150D9"/>
    <w:rsid w:val="00816261"/>
    <w:rsid w:val="00816904"/>
    <w:rsid w:val="00816B95"/>
    <w:rsid w:val="00817285"/>
    <w:rsid w:val="00817E17"/>
    <w:rsid w:val="008207FC"/>
    <w:rsid w:val="00822A01"/>
    <w:rsid w:val="00824AE1"/>
    <w:rsid w:val="00826141"/>
    <w:rsid w:val="00826533"/>
    <w:rsid w:val="00827F17"/>
    <w:rsid w:val="0083020A"/>
    <w:rsid w:val="008302E6"/>
    <w:rsid w:val="00830A2A"/>
    <w:rsid w:val="00830C79"/>
    <w:rsid w:val="00831193"/>
    <w:rsid w:val="00832172"/>
    <w:rsid w:val="00832C38"/>
    <w:rsid w:val="00833E0B"/>
    <w:rsid w:val="00834BF7"/>
    <w:rsid w:val="00835DD9"/>
    <w:rsid w:val="008366B8"/>
    <w:rsid w:val="0083690C"/>
    <w:rsid w:val="00836A0A"/>
    <w:rsid w:val="00836FD5"/>
    <w:rsid w:val="00837683"/>
    <w:rsid w:val="008376D0"/>
    <w:rsid w:val="0084054C"/>
    <w:rsid w:val="00840A45"/>
    <w:rsid w:val="0084212F"/>
    <w:rsid w:val="00842493"/>
    <w:rsid w:val="0084282D"/>
    <w:rsid w:val="00844DD9"/>
    <w:rsid w:val="00846953"/>
    <w:rsid w:val="00847147"/>
    <w:rsid w:val="00847966"/>
    <w:rsid w:val="00847B73"/>
    <w:rsid w:val="00850B99"/>
    <w:rsid w:val="00852095"/>
    <w:rsid w:val="00854680"/>
    <w:rsid w:val="00854E41"/>
    <w:rsid w:val="008556BE"/>
    <w:rsid w:val="00855A41"/>
    <w:rsid w:val="00856D3C"/>
    <w:rsid w:val="0085768A"/>
    <w:rsid w:val="00857AC5"/>
    <w:rsid w:val="0086107C"/>
    <w:rsid w:val="008626F1"/>
    <w:rsid w:val="008627F9"/>
    <w:rsid w:val="00862DC3"/>
    <w:rsid w:val="00862EFA"/>
    <w:rsid w:val="008632A6"/>
    <w:rsid w:val="008656DF"/>
    <w:rsid w:val="008658C2"/>
    <w:rsid w:val="008661E9"/>
    <w:rsid w:val="0086730D"/>
    <w:rsid w:val="00870AAC"/>
    <w:rsid w:val="0087171E"/>
    <w:rsid w:val="00872D3B"/>
    <w:rsid w:val="0087704F"/>
    <w:rsid w:val="00880311"/>
    <w:rsid w:val="00880F4F"/>
    <w:rsid w:val="008813F5"/>
    <w:rsid w:val="00882E19"/>
    <w:rsid w:val="00883CA2"/>
    <w:rsid w:val="00884964"/>
    <w:rsid w:val="00885B9C"/>
    <w:rsid w:val="00885D43"/>
    <w:rsid w:val="00886E05"/>
    <w:rsid w:val="00890481"/>
    <w:rsid w:val="00891046"/>
    <w:rsid w:val="00891E54"/>
    <w:rsid w:val="008921CB"/>
    <w:rsid w:val="00892261"/>
    <w:rsid w:val="00892EDF"/>
    <w:rsid w:val="00894227"/>
    <w:rsid w:val="00895812"/>
    <w:rsid w:val="00896178"/>
    <w:rsid w:val="008968A5"/>
    <w:rsid w:val="0089690F"/>
    <w:rsid w:val="00897159"/>
    <w:rsid w:val="0089731F"/>
    <w:rsid w:val="0089795E"/>
    <w:rsid w:val="008A3141"/>
    <w:rsid w:val="008A3E66"/>
    <w:rsid w:val="008A4316"/>
    <w:rsid w:val="008A4B62"/>
    <w:rsid w:val="008A4D5D"/>
    <w:rsid w:val="008A572D"/>
    <w:rsid w:val="008A5A3F"/>
    <w:rsid w:val="008A5EB3"/>
    <w:rsid w:val="008A611A"/>
    <w:rsid w:val="008A623E"/>
    <w:rsid w:val="008A787A"/>
    <w:rsid w:val="008A7BAC"/>
    <w:rsid w:val="008B09C9"/>
    <w:rsid w:val="008B0ED8"/>
    <w:rsid w:val="008B136F"/>
    <w:rsid w:val="008B42C5"/>
    <w:rsid w:val="008B4CF5"/>
    <w:rsid w:val="008B54DC"/>
    <w:rsid w:val="008B6750"/>
    <w:rsid w:val="008B7E3B"/>
    <w:rsid w:val="008C018E"/>
    <w:rsid w:val="008C02C0"/>
    <w:rsid w:val="008C051D"/>
    <w:rsid w:val="008C1970"/>
    <w:rsid w:val="008C222B"/>
    <w:rsid w:val="008C2A98"/>
    <w:rsid w:val="008C36CD"/>
    <w:rsid w:val="008C3834"/>
    <w:rsid w:val="008C3CDF"/>
    <w:rsid w:val="008C3F4C"/>
    <w:rsid w:val="008C410E"/>
    <w:rsid w:val="008C7BD9"/>
    <w:rsid w:val="008D00BD"/>
    <w:rsid w:val="008D23AB"/>
    <w:rsid w:val="008D37AE"/>
    <w:rsid w:val="008D380F"/>
    <w:rsid w:val="008D4DCA"/>
    <w:rsid w:val="008D580C"/>
    <w:rsid w:val="008D6C35"/>
    <w:rsid w:val="008D6C7F"/>
    <w:rsid w:val="008E008E"/>
    <w:rsid w:val="008E0DBF"/>
    <w:rsid w:val="008E15AB"/>
    <w:rsid w:val="008E1E2E"/>
    <w:rsid w:val="008E2A79"/>
    <w:rsid w:val="008E3A51"/>
    <w:rsid w:val="008E3E5A"/>
    <w:rsid w:val="008E4239"/>
    <w:rsid w:val="008E448F"/>
    <w:rsid w:val="008E549C"/>
    <w:rsid w:val="008E6C11"/>
    <w:rsid w:val="008E6F50"/>
    <w:rsid w:val="008E7E89"/>
    <w:rsid w:val="008F0607"/>
    <w:rsid w:val="008F071D"/>
    <w:rsid w:val="008F20E6"/>
    <w:rsid w:val="008F23EB"/>
    <w:rsid w:val="008F2782"/>
    <w:rsid w:val="008F3E32"/>
    <w:rsid w:val="008F4445"/>
    <w:rsid w:val="008F4AD0"/>
    <w:rsid w:val="008F4E93"/>
    <w:rsid w:val="008F542C"/>
    <w:rsid w:val="008F63D7"/>
    <w:rsid w:val="008F63F1"/>
    <w:rsid w:val="00900750"/>
    <w:rsid w:val="0090172C"/>
    <w:rsid w:val="00901F33"/>
    <w:rsid w:val="00901FF7"/>
    <w:rsid w:val="00904014"/>
    <w:rsid w:val="009050A8"/>
    <w:rsid w:val="009052F9"/>
    <w:rsid w:val="00905C02"/>
    <w:rsid w:val="00906B73"/>
    <w:rsid w:val="00906BBF"/>
    <w:rsid w:val="00910BF7"/>
    <w:rsid w:val="009127C3"/>
    <w:rsid w:val="00913A2D"/>
    <w:rsid w:val="00915938"/>
    <w:rsid w:val="00915EBC"/>
    <w:rsid w:val="0091794A"/>
    <w:rsid w:val="0092072D"/>
    <w:rsid w:val="00922612"/>
    <w:rsid w:val="00923E82"/>
    <w:rsid w:val="00924135"/>
    <w:rsid w:val="00924255"/>
    <w:rsid w:val="00924D9A"/>
    <w:rsid w:val="00924EC2"/>
    <w:rsid w:val="0092597E"/>
    <w:rsid w:val="00925FAC"/>
    <w:rsid w:val="00930B8A"/>
    <w:rsid w:val="00930CA3"/>
    <w:rsid w:val="00931C1F"/>
    <w:rsid w:val="0093264C"/>
    <w:rsid w:val="00932A65"/>
    <w:rsid w:val="00933C10"/>
    <w:rsid w:val="00933F89"/>
    <w:rsid w:val="0093435E"/>
    <w:rsid w:val="00934D83"/>
    <w:rsid w:val="009354D5"/>
    <w:rsid w:val="00935624"/>
    <w:rsid w:val="00937D2E"/>
    <w:rsid w:val="009404F7"/>
    <w:rsid w:val="009419F3"/>
    <w:rsid w:val="00942461"/>
    <w:rsid w:val="00943201"/>
    <w:rsid w:val="00943960"/>
    <w:rsid w:val="00943F1B"/>
    <w:rsid w:val="00944383"/>
    <w:rsid w:val="00944E75"/>
    <w:rsid w:val="00944F68"/>
    <w:rsid w:val="009455BD"/>
    <w:rsid w:val="00945B98"/>
    <w:rsid w:val="00946A2A"/>
    <w:rsid w:val="00946D1A"/>
    <w:rsid w:val="009476D7"/>
    <w:rsid w:val="00947753"/>
    <w:rsid w:val="00947F38"/>
    <w:rsid w:val="009508D8"/>
    <w:rsid w:val="00950BA3"/>
    <w:rsid w:val="00951034"/>
    <w:rsid w:val="00951737"/>
    <w:rsid w:val="00951D78"/>
    <w:rsid w:val="009526B6"/>
    <w:rsid w:val="00952CC4"/>
    <w:rsid w:val="00953ED2"/>
    <w:rsid w:val="00955C3B"/>
    <w:rsid w:val="00955E77"/>
    <w:rsid w:val="00956472"/>
    <w:rsid w:val="00956910"/>
    <w:rsid w:val="00956C28"/>
    <w:rsid w:val="00956F31"/>
    <w:rsid w:val="009576E0"/>
    <w:rsid w:val="009576FA"/>
    <w:rsid w:val="0095775D"/>
    <w:rsid w:val="0096300C"/>
    <w:rsid w:val="00963591"/>
    <w:rsid w:val="009644B4"/>
    <w:rsid w:val="00964625"/>
    <w:rsid w:val="00966C6C"/>
    <w:rsid w:val="00967720"/>
    <w:rsid w:val="00967E64"/>
    <w:rsid w:val="00970421"/>
    <w:rsid w:val="00971ED1"/>
    <w:rsid w:val="00973772"/>
    <w:rsid w:val="0097476B"/>
    <w:rsid w:val="00974F2B"/>
    <w:rsid w:val="00975947"/>
    <w:rsid w:val="0097699C"/>
    <w:rsid w:val="00976C13"/>
    <w:rsid w:val="00977022"/>
    <w:rsid w:val="009803E0"/>
    <w:rsid w:val="009806EF"/>
    <w:rsid w:val="00981A92"/>
    <w:rsid w:val="009820B5"/>
    <w:rsid w:val="00984334"/>
    <w:rsid w:val="00984C7A"/>
    <w:rsid w:val="00984CD7"/>
    <w:rsid w:val="00985198"/>
    <w:rsid w:val="009856E4"/>
    <w:rsid w:val="00985951"/>
    <w:rsid w:val="00985E19"/>
    <w:rsid w:val="009878D4"/>
    <w:rsid w:val="009878F0"/>
    <w:rsid w:val="009879C8"/>
    <w:rsid w:val="00987A6C"/>
    <w:rsid w:val="009906C1"/>
    <w:rsid w:val="0099138A"/>
    <w:rsid w:val="00991858"/>
    <w:rsid w:val="009919F4"/>
    <w:rsid w:val="00991E7B"/>
    <w:rsid w:val="009927AF"/>
    <w:rsid w:val="009931ED"/>
    <w:rsid w:val="00993518"/>
    <w:rsid w:val="00994435"/>
    <w:rsid w:val="00995FD2"/>
    <w:rsid w:val="00996C6B"/>
    <w:rsid w:val="009A1F8D"/>
    <w:rsid w:val="009A2620"/>
    <w:rsid w:val="009A2944"/>
    <w:rsid w:val="009A2E75"/>
    <w:rsid w:val="009A46BD"/>
    <w:rsid w:val="009A5F85"/>
    <w:rsid w:val="009A6949"/>
    <w:rsid w:val="009A7ED2"/>
    <w:rsid w:val="009A7F72"/>
    <w:rsid w:val="009A7F75"/>
    <w:rsid w:val="009B0398"/>
    <w:rsid w:val="009B1B0D"/>
    <w:rsid w:val="009B1CDE"/>
    <w:rsid w:val="009B2F9C"/>
    <w:rsid w:val="009B381F"/>
    <w:rsid w:val="009B3823"/>
    <w:rsid w:val="009B39C6"/>
    <w:rsid w:val="009B54ED"/>
    <w:rsid w:val="009B5B04"/>
    <w:rsid w:val="009B6E90"/>
    <w:rsid w:val="009C0E50"/>
    <w:rsid w:val="009C1B20"/>
    <w:rsid w:val="009C2FA3"/>
    <w:rsid w:val="009C46FB"/>
    <w:rsid w:val="009C4A74"/>
    <w:rsid w:val="009C5465"/>
    <w:rsid w:val="009C58D6"/>
    <w:rsid w:val="009C58E9"/>
    <w:rsid w:val="009C5CB5"/>
    <w:rsid w:val="009C61AF"/>
    <w:rsid w:val="009C736B"/>
    <w:rsid w:val="009D0ABD"/>
    <w:rsid w:val="009D312E"/>
    <w:rsid w:val="009D326D"/>
    <w:rsid w:val="009D5957"/>
    <w:rsid w:val="009D5A89"/>
    <w:rsid w:val="009D765C"/>
    <w:rsid w:val="009D76C4"/>
    <w:rsid w:val="009E0DD2"/>
    <w:rsid w:val="009E0EA1"/>
    <w:rsid w:val="009E28EE"/>
    <w:rsid w:val="009E360B"/>
    <w:rsid w:val="009E3CF2"/>
    <w:rsid w:val="009E5208"/>
    <w:rsid w:val="009E66C6"/>
    <w:rsid w:val="009E6C12"/>
    <w:rsid w:val="009E6C65"/>
    <w:rsid w:val="009E6F4C"/>
    <w:rsid w:val="009E773F"/>
    <w:rsid w:val="009E7A27"/>
    <w:rsid w:val="009F12A0"/>
    <w:rsid w:val="009F190B"/>
    <w:rsid w:val="009F194C"/>
    <w:rsid w:val="009F2744"/>
    <w:rsid w:val="009F31EB"/>
    <w:rsid w:val="009F39E4"/>
    <w:rsid w:val="009F3D75"/>
    <w:rsid w:val="009F4039"/>
    <w:rsid w:val="009F4C97"/>
    <w:rsid w:val="009F5973"/>
    <w:rsid w:val="009F67EC"/>
    <w:rsid w:val="009F70F2"/>
    <w:rsid w:val="009F714E"/>
    <w:rsid w:val="009F7326"/>
    <w:rsid w:val="009F783E"/>
    <w:rsid w:val="00A0184B"/>
    <w:rsid w:val="00A029E7"/>
    <w:rsid w:val="00A02C91"/>
    <w:rsid w:val="00A03CEE"/>
    <w:rsid w:val="00A042EA"/>
    <w:rsid w:val="00A05627"/>
    <w:rsid w:val="00A06032"/>
    <w:rsid w:val="00A074E9"/>
    <w:rsid w:val="00A07655"/>
    <w:rsid w:val="00A076E8"/>
    <w:rsid w:val="00A07F9F"/>
    <w:rsid w:val="00A102A3"/>
    <w:rsid w:val="00A1156A"/>
    <w:rsid w:val="00A1157D"/>
    <w:rsid w:val="00A11937"/>
    <w:rsid w:val="00A12B0E"/>
    <w:rsid w:val="00A12D1D"/>
    <w:rsid w:val="00A13062"/>
    <w:rsid w:val="00A132A5"/>
    <w:rsid w:val="00A13675"/>
    <w:rsid w:val="00A137E7"/>
    <w:rsid w:val="00A1492F"/>
    <w:rsid w:val="00A14D01"/>
    <w:rsid w:val="00A15798"/>
    <w:rsid w:val="00A1689A"/>
    <w:rsid w:val="00A16A5D"/>
    <w:rsid w:val="00A175A5"/>
    <w:rsid w:val="00A2034E"/>
    <w:rsid w:val="00A20870"/>
    <w:rsid w:val="00A208ED"/>
    <w:rsid w:val="00A21F3C"/>
    <w:rsid w:val="00A22B47"/>
    <w:rsid w:val="00A22B6B"/>
    <w:rsid w:val="00A23E80"/>
    <w:rsid w:val="00A24A0A"/>
    <w:rsid w:val="00A24D1A"/>
    <w:rsid w:val="00A25334"/>
    <w:rsid w:val="00A26102"/>
    <w:rsid w:val="00A268F5"/>
    <w:rsid w:val="00A273E6"/>
    <w:rsid w:val="00A275ED"/>
    <w:rsid w:val="00A27ADF"/>
    <w:rsid w:val="00A27E05"/>
    <w:rsid w:val="00A30F00"/>
    <w:rsid w:val="00A345BF"/>
    <w:rsid w:val="00A36E22"/>
    <w:rsid w:val="00A36EC0"/>
    <w:rsid w:val="00A402BF"/>
    <w:rsid w:val="00A41DF1"/>
    <w:rsid w:val="00A425B6"/>
    <w:rsid w:val="00A43123"/>
    <w:rsid w:val="00A443BE"/>
    <w:rsid w:val="00A449A2"/>
    <w:rsid w:val="00A449E6"/>
    <w:rsid w:val="00A44E85"/>
    <w:rsid w:val="00A45B01"/>
    <w:rsid w:val="00A46F56"/>
    <w:rsid w:val="00A52D3B"/>
    <w:rsid w:val="00A53C31"/>
    <w:rsid w:val="00A563EA"/>
    <w:rsid w:val="00A569FD"/>
    <w:rsid w:val="00A57AE2"/>
    <w:rsid w:val="00A607BC"/>
    <w:rsid w:val="00A60A5E"/>
    <w:rsid w:val="00A6180F"/>
    <w:rsid w:val="00A62A59"/>
    <w:rsid w:val="00A656AD"/>
    <w:rsid w:val="00A65B03"/>
    <w:rsid w:val="00A65FD7"/>
    <w:rsid w:val="00A669DA"/>
    <w:rsid w:val="00A674BB"/>
    <w:rsid w:val="00A67F6A"/>
    <w:rsid w:val="00A71653"/>
    <w:rsid w:val="00A71E9F"/>
    <w:rsid w:val="00A72A85"/>
    <w:rsid w:val="00A72E7C"/>
    <w:rsid w:val="00A74380"/>
    <w:rsid w:val="00A75790"/>
    <w:rsid w:val="00A7618D"/>
    <w:rsid w:val="00A76AF2"/>
    <w:rsid w:val="00A7746F"/>
    <w:rsid w:val="00A77575"/>
    <w:rsid w:val="00A80524"/>
    <w:rsid w:val="00A809D1"/>
    <w:rsid w:val="00A80F9D"/>
    <w:rsid w:val="00A81037"/>
    <w:rsid w:val="00A81E68"/>
    <w:rsid w:val="00A836B5"/>
    <w:rsid w:val="00A83D2B"/>
    <w:rsid w:val="00A83E03"/>
    <w:rsid w:val="00A842D8"/>
    <w:rsid w:val="00A8494D"/>
    <w:rsid w:val="00A84D81"/>
    <w:rsid w:val="00A863A5"/>
    <w:rsid w:val="00A86CFC"/>
    <w:rsid w:val="00A906A8"/>
    <w:rsid w:val="00A90A7D"/>
    <w:rsid w:val="00A90E8E"/>
    <w:rsid w:val="00A91D36"/>
    <w:rsid w:val="00A923DC"/>
    <w:rsid w:val="00A92EF8"/>
    <w:rsid w:val="00A940AB"/>
    <w:rsid w:val="00A94A28"/>
    <w:rsid w:val="00A97D3C"/>
    <w:rsid w:val="00A97E4F"/>
    <w:rsid w:val="00AA030C"/>
    <w:rsid w:val="00AA0882"/>
    <w:rsid w:val="00AA0FBE"/>
    <w:rsid w:val="00AA1554"/>
    <w:rsid w:val="00AA177C"/>
    <w:rsid w:val="00AA1C86"/>
    <w:rsid w:val="00AA2B4C"/>
    <w:rsid w:val="00AA2D60"/>
    <w:rsid w:val="00AA33F8"/>
    <w:rsid w:val="00AA3B85"/>
    <w:rsid w:val="00AA45B4"/>
    <w:rsid w:val="00AA7139"/>
    <w:rsid w:val="00AB03B2"/>
    <w:rsid w:val="00AB1A75"/>
    <w:rsid w:val="00AB1D69"/>
    <w:rsid w:val="00AB275C"/>
    <w:rsid w:val="00AB35E2"/>
    <w:rsid w:val="00AB3806"/>
    <w:rsid w:val="00AB3CAB"/>
    <w:rsid w:val="00AB5695"/>
    <w:rsid w:val="00AB5AE2"/>
    <w:rsid w:val="00AB5BA2"/>
    <w:rsid w:val="00AB7483"/>
    <w:rsid w:val="00AB78C8"/>
    <w:rsid w:val="00AB7957"/>
    <w:rsid w:val="00AB7B96"/>
    <w:rsid w:val="00AB7D18"/>
    <w:rsid w:val="00AB7E96"/>
    <w:rsid w:val="00AC0B5E"/>
    <w:rsid w:val="00AC263D"/>
    <w:rsid w:val="00AC2B69"/>
    <w:rsid w:val="00AC2DEC"/>
    <w:rsid w:val="00AC33B5"/>
    <w:rsid w:val="00AC397A"/>
    <w:rsid w:val="00AC4B75"/>
    <w:rsid w:val="00AC4B9C"/>
    <w:rsid w:val="00AC4BDC"/>
    <w:rsid w:val="00AC527C"/>
    <w:rsid w:val="00AC5D5A"/>
    <w:rsid w:val="00AC5F1C"/>
    <w:rsid w:val="00AC76FE"/>
    <w:rsid w:val="00AC788C"/>
    <w:rsid w:val="00AC7FE3"/>
    <w:rsid w:val="00AD078F"/>
    <w:rsid w:val="00AD0799"/>
    <w:rsid w:val="00AD087A"/>
    <w:rsid w:val="00AD3193"/>
    <w:rsid w:val="00AD5AFD"/>
    <w:rsid w:val="00AD6465"/>
    <w:rsid w:val="00AD6972"/>
    <w:rsid w:val="00AD7567"/>
    <w:rsid w:val="00AE0F87"/>
    <w:rsid w:val="00AE1259"/>
    <w:rsid w:val="00AE15C6"/>
    <w:rsid w:val="00AE1B09"/>
    <w:rsid w:val="00AE2815"/>
    <w:rsid w:val="00AE3114"/>
    <w:rsid w:val="00AE36C6"/>
    <w:rsid w:val="00AE3821"/>
    <w:rsid w:val="00AE4D49"/>
    <w:rsid w:val="00AE53E1"/>
    <w:rsid w:val="00AE5B38"/>
    <w:rsid w:val="00AE5D04"/>
    <w:rsid w:val="00AE66B5"/>
    <w:rsid w:val="00AE681E"/>
    <w:rsid w:val="00AF10DC"/>
    <w:rsid w:val="00AF120B"/>
    <w:rsid w:val="00AF5837"/>
    <w:rsid w:val="00AF65C2"/>
    <w:rsid w:val="00B00500"/>
    <w:rsid w:val="00B01AD3"/>
    <w:rsid w:val="00B01CF1"/>
    <w:rsid w:val="00B02E21"/>
    <w:rsid w:val="00B03E50"/>
    <w:rsid w:val="00B05C97"/>
    <w:rsid w:val="00B05E96"/>
    <w:rsid w:val="00B05EAF"/>
    <w:rsid w:val="00B06B80"/>
    <w:rsid w:val="00B07312"/>
    <w:rsid w:val="00B10E81"/>
    <w:rsid w:val="00B11BC3"/>
    <w:rsid w:val="00B12F7C"/>
    <w:rsid w:val="00B138C4"/>
    <w:rsid w:val="00B140A1"/>
    <w:rsid w:val="00B14358"/>
    <w:rsid w:val="00B14814"/>
    <w:rsid w:val="00B1494B"/>
    <w:rsid w:val="00B156A0"/>
    <w:rsid w:val="00B16225"/>
    <w:rsid w:val="00B16D77"/>
    <w:rsid w:val="00B17B33"/>
    <w:rsid w:val="00B21BB1"/>
    <w:rsid w:val="00B21D18"/>
    <w:rsid w:val="00B2264E"/>
    <w:rsid w:val="00B22D88"/>
    <w:rsid w:val="00B230E4"/>
    <w:rsid w:val="00B23311"/>
    <w:rsid w:val="00B24E30"/>
    <w:rsid w:val="00B25430"/>
    <w:rsid w:val="00B263C5"/>
    <w:rsid w:val="00B26C4A"/>
    <w:rsid w:val="00B26E48"/>
    <w:rsid w:val="00B270C0"/>
    <w:rsid w:val="00B31A1E"/>
    <w:rsid w:val="00B3202B"/>
    <w:rsid w:val="00B320CB"/>
    <w:rsid w:val="00B324D5"/>
    <w:rsid w:val="00B3333A"/>
    <w:rsid w:val="00B3344D"/>
    <w:rsid w:val="00B33B43"/>
    <w:rsid w:val="00B34902"/>
    <w:rsid w:val="00B3573C"/>
    <w:rsid w:val="00B36441"/>
    <w:rsid w:val="00B37F5F"/>
    <w:rsid w:val="00B40187"/>
    <w:rsid w:val="00B40472"/>
    <w:rsid w:val="00B41873"/>
    <w:rsid w:val="00B428D8"/>
    <w:rsid w:val="00B439A3"/>
    <w:rsid w:val="00B444BB"/>
    <w:rsid w:val="00B445C5"/>
    <w:rsid w:val="00B44A52"/>
    <w:rsid w:val="00B44E47"/>
    <w:rsid w:val="00B453E1"/>
    <w:rsid w:val="00B45510"/>
    <w:rsid w:val="00B4793D"/>
    <w:rsid w:val="00B50CDB"/>
    <w:rsid w:val="00B51417"/>
    <w:rsid w:val="00B51770"/>
    <w:rsid w:val="00B518DC"/>
    <w:rsid w:val="00B524BB"/>
    <w:rsid w:val="00B52906"/>
    <w:rsid w:val="00B53B81"/>
    <w:rsid w:val="00B54066"/>
    <w:rsid w:val="00B5409A"/>
    <w:rsid w:val="00B5424E"/>
    <w:rsid w:val="00B558A4"/>
    <w:rsid w:val="00B55EC3"/>
    <w:rsid w:val="00B56470"/>
    <w:rsid w:val="00B56856"/>
    <w:rsid w:val="00B56BBB"/>
    <w:rsid w:val="00B6288D"/>
    <w:rsid w:val="00B62E61"/>
    <w:rsid w:val="00B63148"/>
    <w:rsid w:val="00B644BC"/>
    <w:rsid w:val="00B64E2E"/>
    <w:rsid w:val="00B6516C"/>
    <w:rsid w:val="00B662D0"/>
    <w:rsid w:val="00B6677B"/>
    <w:rsid w:val="00B667E5"/>
    <w:rsid w:val="00B66E75"/>
    <w:rsid w:val="00B7177C"/>
    <w:rsid w:val="00B72552"/>
    <w:rsid w:val="00B72AF3"/>
    <w:rsid w:val="00B734FF"/>
    <w:rsid w:val="00B740EC"/>
    <w:rsid w:val="00B743E8"/>
    <w:rsid w:val="00B74C4E"/>
    <w:rsid w:val="00B760C5"/>
    <w:rsid w:val="00B76749"/>
    <w:rsid w:val="00B7702E"/>
    <w:rsid w:val="00B77B46"/>
    <w:rsid w:val="00B80FDB"/>
    <w:rsid w:val="00B816C3"/>
    <w:rsid w:val="00B81886"/>
    <w:rsid w:val="00B8224C"/>
    <w:rsid w:val="00B8237F"/>
    <w:rsid w:val="00B83874"/>
    <w:rsid w:val="00B83A09"/>
    <w:rsid w:val="00B84F1C"/>
    <w:rsid w:val="00B86650"/>
    <w:rsid w:val="00B90016"/>
    <w:rsid w:val="00B94632"/>
    <w:rsid w:val="00B9522C"/>
    <w:rsid w:val="00B96AA7"/>
    <w:rsid w:val="00BA0123"/>
    <w:rsid w:val="00BA03CA"/>
    <w:rsid w:val="00BA150A"/>
    <w:rsid w:val="00BA1A8F"/>
    <w:rsid w:val="00BA326D"/>
    <w:rsid w:val="00BA3F93"/>
    <w:rsid w:val="00BA41C7"/>
    <w:rsid w:val="00BA4D1C"/>
    <w:rsid w:val="00BA5BA4"/>
    <w:rsid w:val="00BA6028"/>
    <w:rsid w:val="00BA6AC1"/>
    <w:rsid w:val="00BA74B0"/>
    <w:rsid w:val="00BA7F65"/>
    <w:rsid w:val="00BB0560"/>
    <w:rsid w:val="00BB10F3"/>
    <w:rsid w:val="00BB1F02"/>
    <w:rsid w:val="00BB2821"/>
    <w:rsid w:val="00BB2FD6"/>
    <w:rsid w:val="00BB4A92"/>
    <w:rsid w:val="00BB4B99"/>
    <w:rsid w:val="00BB55C4"/>
    <w:rsid w:val="00BB5C31"/>
    <w:rsid w:val="00BB7097"/>
    <w:rsid w:val="00BC16C9"/>
    <w:rsid w:val="00BC16CA"/>
    <w:rsid w:val="00BC1711"/>
    <w:rsid w:val="00BC2222"/>
    <w:rsid w:val="00BC3BCE"/>
    <w:rsid w:val="00BC3F6A"/>
    <w:rsid w:val="00BC4CBC"/>
    <w:rsid w:val="00BC4F2D"/>
    <w:rsid w:val="00BC4FBC"/>
    <w:rsid w:val="00BC5D31"/>
    <w:rsid w:val="00BC6803"/>
    <w:rsid w:val="00BD1529"/>
    <w:rsid w:val="00BD1EDE"/>
    <w:rsid w:val="00BD2418"/>
    <w:rsid w:val="00BD35C7"/>
    <w:rsid w:val="00BD4A4B"/>
    <w:rsid w:val="00BD72CB"/>
    <w:rsid w:val="00BE06CA"/>
    <w:rsid w:val="00BE127A"/>
    <w:rsid w:val="00BE1374"/>
    <w:rsid w:val="00BE1D5A"/>
    <w:rsid w:val="00BE31AF"/>
    <w:rsid w:val="00BE44E1"/>
    <w:rsid w:val="00BE6EBD"/>
    <w:rsid w:val="00BE7142"/>
    <w:rsid w:val="00BE7788"/>
    <w:rsid w:val="00BE78F3"/>
    <w:rsid w:val="00BF1538"/>
    <w:rsid w:val="00BF22A0"/>
    <w:rsid w:val="00BF3BEE"/>
    <w:rsid w:val="00BF3E5B"/>
    <w:rsid w:val="00BF4F14"/>
    <w:rsid w:val="00BF5941"/>
    <w:rsid w:val="00BF5E67"/>
    <w:rsid w:val="00BF5EFD"/>
    <w:rsid w:val="00BF68D3"/>
    <w:rsid w:val="00BF6FD4"/>
    <w:rsid w:val="00BF725B"/>
    <w:rsid w:val="00BF7566"/>
    <w:rsid w:val="00C0172F"/>
    <w:rsid w:val="00C02838"/>
    <w:rsid w:val="00C03D97"/>
    <w:rsid w:val="00C03E10"/>
    <w:rsid w:val="00C04364"/>
    <w:rsid w:val="00C043FF"/>
    <w:rsid w:val="00C10063"/>
    <w:rsid w:val="00C11481"/>
    <w:rsid w:val="00C123FF"/>
    <w:rsid w:val="00C129E7"/>
    <w:rsid w:val="00C12A38"/>
    <w:rsid w:val="00C12E36"/>
    <w:rsid w:val="00C12F1D"/>
    <w:rsid w:val="00C1313E"/>
    <w:rsid w:val="00C13B37"/>
    <w:rsid w:val="00C13F6F"/>
    <w:rsid w:val="00C1403C"/>
    <w:rsid w:val="00C14799"/>
    <w:rsid w:val="00C17D29"/>
    <w:rsid w:val="00C2016B"/>
    <w:rsid w:val="00C2080C"/>
    <w:rsid w:val="00C20C0D"/>
    <w:rsid w:val="00C21730"/>
    <w:rsid w:val="00C21890"/>
    <w:rsid w:val="00C22489"/>
    <w:rsid w:val="00C26C19"/>
    <w:rsid w:val="00C30078"/>
    <w:rsid w:val="00C32929"/>
    <w:rsid w:val="00C33C22"/>
    <w:rsid w:val="00C35917"/>
    <w:rsid w:val="00C35D59"/>
    <w:rsid w:val="00C36416"/>
    <w:rsid w:val="00C369A2"/>
    <w:rsid w:val="00C40693"/>
    <w:rsid w:val="00C40711"/>
    <w:rsid w:val="00C4073D"/>
    <w:rsid w:val="00C425EF"/>
    <w:rsid w:val="00C429F8"/>
    <w:rsid w:val="00C43343"/>
    <w:rsid w:val="00C43923"/>
    <w:rsid w:val="00C44C8B"/>
    <w:rsid w:val="00C45512"/>
    <w:rsid w:val="00C455E9"/>
    <w:rsid w:val="00C4781D"/>
    <w:rsid w:val="00C4792A"/>
    <w:rsid w:val="00C47C6A"/>
    <w:rsid w:val="00C47D1C"/>
    <w:rsid w:val="00C501CD"/>
    <w:rsid w:val="00C52CA6"/>
    <w:rsid w:val="00C53729"/>
    <w:rsid w:val="00C53CCA"/>
    <w:rsid w:val="00C5475B"/>
    <w:rsid w:val="00C56202"/>
    <w:rsid w:val="00C56DB1"/>
    <w:rsid w:val="00C5778A"/>
    <w:rsid w:val="00C608DA"/>
    <w:rsid w:val="00C625E6"/>
    <w:rsid w:val="00C62971"/>
    <w:rsid w:val="00C636EE"/>
    <w:rsid w:val="00C647C3"/>
    <w:rsid w:val="00C64F3D"/>
    <w:rsid w:val="00C65F22"/>
    <w:rsid w:val="00C66EDB"/>
    <w:rsid w:val="00C67D7F"/>
    <w:rsid w:val="00C73D64"/>
    <w:rsid w:val="00C747FD"/>
    <w:rsid w:val="00C74811"/>
    <w:rsid w:val="00C74979"/>
    <w:rsid w:val="00C75DE4"/>
    <w:rsid w:val="00C75E9F"/>
    <w:rsid w:val="00C75F57"/>
    <w:rsid w:val="00C76A62"/>
    <w:rsid w:val="00C7776F"/>
    <w:rsid w:val="00C77ADF"/>
    <w:rsid w:val="00C8069C"/>
    <w:rsid w:val="00C82392"/>
    <w:rsid w:val="00C82589"/>
    <w:rsid w:val="00C84FED"/>
    <w:rsid w:val="00C85783"/>
    <w:rsid w:val="00C862D9"/>
    <w:rsid w:val="00C8651A"/>
    <w:rsid w:val="00C86589"/>
    <w:rsid w:val="00C867D5"/>
    <w:rsid w:val="00C86803"/>
    <w:rsid w:val="00C86BA7"/>
    <w:rsid w:val="00C87547"/>
    <w:rsid w:val="00C90B41"/>
    <w:rsid w:val="00C911A1"/>
    <w:rsid w:val="00C919F9"/>
    <w:rsid w:val="00C91DA1"/>
    <w:rsid w:val="00C91FF2"/>
    <w:rsid w:val="00C92FEB"/>
    <w:rsid w:val="00C93805"/>
    <w:rsid w:val="00C94D49"/>
    <w:rsid w:val="00C95418"/>
    <w:rsid w:val="00C97245"/>
    <w:rsid w:val="00C972CF"/>
    <w:rsid w:val="00C97439"/>
    <w:rsid w:val="00CA043B"/>
    <w:rsid w:val="00CA0F1B"/>
    <w:rsid w:val="00CA1157"/>
    <w:rsid w:val="00CA1230"/>
    <w:rsid w:val="00CA27E4"/>
    <w:rsid w:val="00CA2C00"/>
    <w:rsid w:val="00CA3B18"/>
    <w:rsid w:val="00CA402E"/>
    <w:rsid w:val="00CA409D"/>
    <w:rsid w:val="00CA58F1"/>
    <w:rsid w:val="00CA59D6"/>
    <w:rsid w:val="00CA6715"/>
    <w:rsid w:val="00CA6A2F"/>
    <w:rsid w:val="00CA7110"/>
    <w:rsid w:val="00CA7D24"/>
    <w:rsid w:val="00CB0862"/>
    <w:rsid w:val="00CB232C"/>
    <w:rsid w:val="00CB3457"/>
    <w:rsid w:val="00CB3FE9"/>
    <w:rsid w:val="00CB4809"/>
    <w:rsid w:val="00CB5EB9"/>
    <w:rsid w:val="00CB6B35"/>
    <w:rsid w:val="00CB732F"/>
    <w:rsid w:val="00CB7420"/>
    <w:rsid w:val="00CC060A"/>
    <w:rsid w:val="00CC1E2A"/>
    <w:rsid w:val="00CC2A98"/>
    <w:rsid w:val="00CC3959"/>
    <w:rsid w:val="00CC397F"/>
    <w:rsid w:val="00CC4ED8"/>
    <w:rsid w:val="00CC69DF"/>
    <w:rsid w:val="00CD01AA"/>
    <w:rsid w:val="00CD141D"/>
    <w:rsid w:val="00CD1AF0"/>
    <w:rsid w:val="00CD1B25"/>
    <w:rsid w:val="00CD2154"/>
    <w:rsid w:val="00CD2398"/>
    <w:rsid w:val="00CD323A"/>
    <w:rsid w:val="00CD35C0"/>
    <w:rsid w:val="00CD377A"/>
    <w:rsid w:val="00CD3D1B"/>
    <w:rsid w:val="00CD41D9"/>
    <w:rsid w:val="00CD44B3"/>
    <w:rsid w:val="00CD533F"/>
    <w:rsid w:val="00CD5D3F"/>
    <w:rsid w:val="00CD66FE"/>
    <w:rsid w:val="00CD7096"/>
    <w:rsid w:val="00CD73FE"/>
    <w:rsid w:val="00CD7465"/>
    <w:rsid w:val="00CE10D4"/>
    <w:rsid w:val="00CE173B"/>
    <w:rsid w:val="00CE1A59"/>
    <w:rsid w:val="00CE1BFE"/>
    <w:rsid w:val="00CE2255"/>
    <w:rsid w:val="00CE267C"/>
    <w:rsid w:val="00CE2BDC"/>
    <w:rsid w:val="00CE3451"/>
    <w:rsid w:val="00CE4CA2"/>
    <w:rsid w:val="00CE5A31"/>
    <w:rsid w:val="00CE5B1D"/>
    <w:rsid w:val="00CE6CDA"/>
    <w:rsid w:val="00CE6E0E"/>
    <w:rsid w:val="00CF0023"/>
    <w:rsid w:val="00CF04C0"/>
    <w:rsid w:val="00CF0706"/>
    <w:rsid w:val="00CF0ABB"/>
    <w:rsid w:val="00CF211D"/>
    <w:rsid w:val="00CF2252"/>
    <w:rsid w:val="00CF27DF"/>
    <w:rsid w:val="00CF6353"/>
    <w:rsid w:val="00CF6873"/>
    <w:rsid w:val="00CF6EBA"/>
    <w:rsid w:val="00D00464"/>
    <w:rsid w:val="00D01260"/>
    <w:rsid w:val="00D0163E"/>
    <w:rsid w:val="00D01B65"/>
    <w:rsid w:val="00D020D1"/>
    <w:rsid w:val="00D028FA"/>
    <w:rsid w:val="00D02C48"/>
    <w:rsid w:val="00D02E9C"/>
    <w:rsid w:val="00D03C56"/>
    <w:rsid w:val="00D04068"/>
    <w:rsid w:val="00D04AD0"/>
    <w:rsid w:val="00D05AF5"/>
    <w:rsid w:val="00D05F08"/>
    <w:rsid w:val="00D071D4"/>
    <w:rsid w:val="00D07A2C"/>
    <w:rsid w:val="00D10E86"/>
    <w:rsid w:val="00D1254A"/>
    <w:rsid w:val="00D13207"/>
    <w:rsid w:val="00D13362"/>
    <w:rsid w:val="00D14E0D"/>
    <w:rsid w:val="00D1529F"/>
    <w:rsid w:val="00D15B33"/>
    <w:rsid w:val="00D15FE9"/>
    <w:rsid w:val="00D1635B"/>
    <w:rsid w:val="00D1641D"/>
    <w:rsid w:val="00D178AB"/>
    <w:rsid w:val="00D17C41"/>
    <w:rsid w:val="00D21822"/>
    <w:rsid w:val="00D21DFE"/>
    <w:rsid w:val="00D225BD"/>
    <w:rsid w:val="00D22D79"/>
    <w:rsid w:val="00D2339B"/>
    <w:rsid w:val="00D234DC"/>
    <w:rsid w:val="00D2352B"/>
    <w:rsid w:val="00D2358B"/>
    <w:rsid w:val="00D237CB"/>
    <w:rsid w:val="00D2398E"/>
    <w:rsid w:val="00D23E25"/>
    <w:rsid w:val="00D2443A"/>
    <w:rsid w:val="00D24E70"/>
    <w:rsid w:val="00D26449"/>
    <w:rsid w:val="00D31F92"/>
    <w:rsid w:val="00D320CE"/>
    <w:rsid w:val="00D32767"/>
    <w:rsid w:val="00D329D9"/>
    <w:rsid w:val="00D32AD6"/>
    <w:rsid w:val="00D337F1"/>
    <w:rsid w:val="00D340FF"/>
    <w:rsid w:val="00D352E1"/>
    <w:rsid w:val="00D35B28"/>
    <w:rsid w:val="00D36A1E"/>
    <w:rsid w:val="00D36E04"/>
    <w:rsid w:val="00D3735E"/>
    <w:rsid w:val="00D37805"/>
    <w:rsid w:val="00D40585"/>
    <w:rsid w:val="00D405CF"/>
    <w:rsid w:val="00D4060F"/>
    <w:rsid w:val="00D40804"/>
    <w:rsid w:val="00D41556"/>
    <w:rsid w:val="00D416A6"/>
    <w:rsid w:val="00D42EF3"/>
    <w:rsid w:val="00D44367"/>
    <w:rsid w:val="00D44E0D"/>
    <w:rsid w:val="00D45DD2"/>
    <w:rsid w:val="00D46FAE"/>
    <w:rsid w:val="00D46FBA"/>
    <w:rsid w:val="00D47D46"/>
    <w:rsid w:val="00D47E4C"/>
    <w:rsid w:val="00D53238"/>
    <w:rsid w:val="00D5348A"/>
    <w:rsid w:val="00D54856"/>
    <w:rsid w:val="00D54C2B"/>
    <w:rsid w:val="00D55745"/>
    <w:rsid w:val="00D569F9"/>
    <w:rsid w:val="00D57C34"/>
    <w:rsid w:val="00D6016E"/>
    <w:rsid w:val="00D60AFE"/>
    <w:rsid w:val="00D61B30"/>
    <w:rsid w:val="00D6201D"/>
    <w:rsid w:val="00D63D7F"/>
    <w:rsid w:val="00D641AB"/>
    <w:rsid w:val="00D65698"/>
    <w:rsid w:val="00D66013"/>
    <w:rsid w:val="00D705A1"/>
    <w:rsid w:val="00D70668"/>
    <w:rsid w:val="00D70688"/>
    <w:rsid w:val="00D713C5"/>
    <w:rsid w:val="00D72504"/>
    <w:rsid w:val="00D72559"/>
    <w:rsid w:val="00D72F57"/>
    <w:rsid w:val="00D75212"/>
    <w:rsid w:val="00D752F6"/>
    <w:rsid w:val="00D754ED"/>
    <w:rsid w:val="00D77814"/>
    <w:rsid w:val="00D80A3B"/>
    <w:rsid w:val="00D810CF"/>
    <w:rsid w:val="00D83ACD"/>
    <w:rsid w:val="00D83AFE"/>
    <w:rsid w:val="00D83C6B"/>
    <w:rsid w:val="00D847E2"/>
    <w:rsid w:val="00D86AEF"/>
    <w:rsid w:val="00D87B59"/>
    <w:rsid w:val="00D912C2"/>
    <w:rsid w:val="00D9154E"/>
    <w:rsid w:val="00D91F93"/>
    <w:rsid w:val="00D94D2C"/>
    <w:rsid w:val="00D9545B"/>
    <w:rsid w:val="00D95FE0"/>
    <w:rsid w:val="00D975C7"/>
    <w:rsid w:val="00D97B91"/>
    <w:rsid w:val="00D97D2F"/>
    <w:rsid w:val="00D97F2C"/>
    <w:rsid w:val="00DA07C4"/>
    <w:rsid w:val="00DA10BC"/>
    <w:rsid w:val="00DA158F"/>
    <w:rsid w:val="00DA1645"/>
    <w:rsid w:val="00DA1966"/>
    <w:rsid w:val="00DA1D43"/>
    <w:rsid w:val="00DA2B4E"/>
    <w:rsid w:val="00DA2C20"/>
    <w:rsid w:val="00DA45CB"/>
    <w:rsid w:val="00DA46A4"/>
    <w:rsid w:val="00DA57CF"/>
    <w:rsid w:val="00DA6386"/>
    <w:rsid w:val="00DA71BA"/>
    <w:rsid w:val="00DA787D"/>
    <w:rsid w:val="00DA7CC0"/>
    <w:rsid w:val="00DB08AC"/>
    <w:rsid w:val="00DB2334"/>
    <w:rsid w:val="00DB33DD"/>
    <w:rsid w:val="00DB33FE"/>
    <w:rsid w:val="00DB5B41"/>
    <w:rsid w:val="00DB6F88"/>
    <w:rsid w:val="00DB760D"/>
    <w:rsid w:val="00DB78B9"/>
    <w:rsid w:val="00DC1C8C"/>
    <w:rsid w:val="00DC2F2E"/>
    <w:rsid w:val="00DC2F58"/>
    <w:rsid w:val="00DC372B"/>
    <w:rsid w:val="00DC3BFB"/>
    <w:rsid w:val="00DC41B3"/>
    <w:rsid w:val="00DC495E"/>
    <w:rsid w:val="00DC54F8"/>
    <w:rsid w:val="00DC59AE"/>
    <w:rsid w:val="00DC6433"/>
    <w:rsid w:val="00DC6CE3"/>
    <w:rsid w:val="00DC7652"/>
    <w:rsid w:val="00DC77A3"/>
    <w:rsid w:val="00DD44FA"/>
    <w:rsid w:val="00DD4D81"/>
    <w:rsid w:val="00DD5072"/>
    <w:rsid w:val="00DD5353"/>
    <w:rsid w:val="00DD7130"/>
    <w:rsid w:val="00DD713B"/>
    <w:rsid w:val="00DD717E"/>
    <w:rsid w:val="00DE044F"/>
    <w:rsid w:val="00DE0919"/>
    <w:rsid w:val="00DE0C7D"/>
    <w:rsid w:val="00DE2044"/>
    <w:rsid w:val="00DE246E"/>
    <w:rsid w:val="00DE285B"/>
    <w:rsid w:val="00DE2A2D"/>
    <w:rsid w:val="00DE3DA4"/>
    <w:rsid w:val="00DE4195"/>
    <w:rsid w:val="00DE47E9"/>
    <w:rsid w:val="00DE64D7"/>
    <w:rsid w:val="00DE6FF9"/>
    <w:rsid w:val="00DE76E6"/>
    <w:rsid w:val="00DF0134"/>
    <w:rsid w:val="00DF048E"/>
    <w:rsid w:val="00DF0A6B"/>
    <w:rsid w:val="00DF1839"/>
    <w:rsid w:val="00DF25CF"/>
    <w:rsid w:val="00DF26CF"/>
    <w:rsid w:val="00DF2789"/>
    <w:rsid w:val="00DF288E"/>
    <w:rsid w:val="00DF2F17"/>
    <w:rsid w:val="00DF3A15"/>
    <w:rsid w:val="00DF5A5A"/>
    <w:rsid w:val="00DF5E13"/>
    <w:rsid w:val="00DF6E90"/>
    <w:rsid w:val="00DF78F3"/>
    <w:rsid w:val="00DF7A49"/>
    <w:rsid w:val="00E00EF4"/>
    <w:rsid w:val="00E01D32"/>
    <w:rsid w:val="00E024D6"/>
    <w:rsid w:val="00E0293B"/>
    <w:rsid w:val="00E03BA8"/>
    <w:rsid w:val="00E04A1E"/>
    <w:rsid w:val="00E04ED4"/>
    <w:rsid w:val="00E05214"/>
    <w:rsid w:val="00E06312"/>
    <w:rsid w:val="00E11865"/>
    <w:rsid w:val="00E12643"/>
    <w:rsid w:val="00E12828"/>
    <w:rsid w:val="00E1350C"/>
    <w:rsid w:val="00E14497"/>
    <w:rsid w:val="00E14814"/>
    <w:rsid w:val="00E14DBD"/>
    <w:rsid w:val="00E14E7D"/>
    <w:rsid w:val="00E15808"/>
    <w:rsid w:val="00E16424"/>
    <w:rsid w:val="00E164EB"/>
    <w:rsid w:val="00E16587"/>
    <w:rsid w:val="00E16EC5"/>
    <w:rsid w:val="00E179FE"/>
    <w:rsid w:val="00E17CA3"/>
    <w:rsid w:val="00E22747"/>
    <w:rsid w:val="00E250AD"/>
    <w:rsid w:val="00E25A16"/>
    <w:rsid w:val="00E2616F"/>
    <w:rsid w:val="00E26619"/>
    <w:rsid w:val="00E26D10"/>
    <w:rsid w:val="00E26FB9"/>
    <w:rsid w:val="00E27403"/>
    <w:rsid w:val="00E27495"/>
    <w:rsid w:val="00E27768"/>
    <w:rsid w:val="00E2787D"/>
    <w:rsid w:val="00E3194B"/>
    <w:rsid w:val="00E325B9"/>
    <w:rsid w:val="00E32687"/>
    <w:rsid w:val="00E32AC0"/>
    <w:rsid w:val="00E34C83"/>
    <w:rsid w:val="00E34E9F"/>
    <w:rsid w:val="00E35109"/>
    <w:rsid w:val="00E3568F"/>
    <w:rsid w:val="00E368C4"/>
    <w:rsid w:val="00E37026"/>
    <w:rsid w:val="00E373E9"/>
    <w:rsid w:val="00E376CE"/>
    <w:rsid w:val="00E407AB"/>
    <w:rsid w:val="00E42E9B"/>
    <w:rsid w:val="00E436A7"/>
    <w:rsid w:val="00E4379B"/>
    <w:rsid w:val="00E43956"/>
    <w:rsid w:val="00E43B47"/>
    <w:rsid w:val="00E44430"/>
    <w:rsid w:val="00E4462B"/>
    <w:rsid w:val="00E4463E"/>
    <w:rsid w:val="00E44D17"/>
    <w:rsid w:val="00E455D7"/>
    <w:rsid w:val="00E4633A"/>
    <w:rsid w:val="00E479B6"/>
    <w:rsid w:val="00E5188C"/>
    <w:rsid w:val="00E52AD2"/>
    <w:rsid w:val="00E53D9D"/>
    <w:rsid w:val="00E544C3"/>
    <w:rsid w:val="00E5523D"/>
    <w:rsid w:val="00E57068"/>
    <w:rsid w:val="00E6052D"/>
    <w:rsid w:val="00E60A2F"/>
    <w:rsid w:val="00E60CFF"/>
    <w:rsid w:val="00E615AE"/>
    <w:rsid w:val="00E61A74"/>
    <w:rsid w:val="00E63141"/>
    <w:rsid w:val="00E63545"/>
    <w:rsid w:val="00E639AF"/>
    <w:rsid w:val="00E66989"/>
    <w:rsid w:val="00E670E2"/>
    <w:rsid w:val="00E673F6"/>
    <w:rsid w:val="00E724EC"/>
    <w:rsid w:val="00E744E8"/>
    <w:rsid w:val="00E7542B"/>
    <w:rsid w:val="00E761E0"/>
    <w:rsid w:val="00E76A69"/>
    <w:rsid w:val="00E81105"/>
    <w:rsid w:val="00E84744"/>
    <w:rsid w:val="00E85581"/>
    <w:rsid w:val="00E85C98"/>
    <w:rsid w:val="00E86890"/>
    <w:rsid w:val="00E86CA1"/>
    <w:rsid w:val="00E87B80"/>
    <w:rsid w:val="00E87DB7"/>
    <w:rsid w:val="00E87EC1"/>
    <w:rsid w:val="00E908C9"/>
    <w:rsid w:val="00E91115"/>
    <w:rsid w:val="00E91CAB"/>
    <w:rsid w:val="00E9205A"/>
    <w:rsid w:val="00E93049"/>
    <w:rsid w:val="00E93177"/>
    <w:rsid w:val="00E94436"/>
    <w:rsid w:val="00E94C60"/>
    <w:rsid w:val="00E950DD"/>
    <w:rsid w:val="00E952ED"/>
    <w:rsid w:val="00E958FD"/>
    <w:rsid w:val="00E95C7E"/>
    <w:rsid w:val="00E95E19"/>
    <w:rsid w:val="00E97B1E"/>
    <w:rsid w:val="00EA058B"/>
    <w:rsid w:val="00EA167E"/>
    <w:rsid w:val="00EA26DB"/>
    <w:rsid w:val="00EA2D6E"/>
    <w:rsid w:val="00EA32DA"/>
    <w:rsid w:val="00EA3486"/>
    <w:rsid w:val="00EA3906"/>
    <w:rsid w:val="00EA3D60"/>
    <w:rsid w:val="00EA4662"/>
    <w:rsid w:val="00EA50EF"/>
    <w:rsid w:val="00EA53AD"/>
    <w:rsid w:val="00EA680D"/>
    <w:rsid w:val="00EA7022"/>
    <w:rsid w:val="00EB0117"/>
    <w:rsid w:val="00EB1058"/>
    <w:rsid w:val="00EB12CC"/>
    <w:rsid w:val="00EB219A"/>
    <w:rsid w:val="00EB32AA"/>
    <w:rsid w:val="00EB521F"/>
    <w:rsid w:val="00EB5B6F"/>
    <w:rsid w:val="00EB62F2"/>
    <w:rsid w:val="00EB6EF2"/>
    <w:rsid w:val="00EB7EDC"/>
    <w:rsid w:val="00EB7F23"/>
    <w:rsid w:val="00EC0A7A"/>
    <w:rsid w:val="00EC1E60"/>
    <w:rsid w:val="00EC2B1C"/>
    <w:rsid w:val="00EC2C08"/>
    <w:rsid w:val="00EC3E53"/>
    <w:rsid w:val="00EC4083"/>
    <w:rsid w:val="00EC421C"/>
    <w:rsid w:val="00ED0643"/>
    <w:rsid w:val="00ED1548"/>
    <w:rsid w:val="00ED1BF4"/>
    <w:rsid w:val="00ED3AEC"/>
    <w:rsid w:val="00ED3E2E"/>
    <w:rsid w:val="00ED46D9"/>
    <w:rsid w:val="00ED55F4"/>
    <w:rsid w:val="00ED56D0"/>
    <w:rsid w:val="00EE0D48"/>
    <w:rsid w:val="00EE36B2"/>
    <w:rsid w:val="00EE4AFB"/>
    <w:rsid w:val="00EE5055"/>
    <w:rsid w:val="00EE598B"/>
    <w:rsid w:val="00EE5E8E"/>
    <w:rsid w:val="00EE6151"/>
    <w:rsid w:val="00EE6386"/>
    <w:rsid w:val="00EE646C"/>
    <w:rsid w:val="00EE6B9C"/>
    <w:rsid w:val="00EE7627"/>
    <w:rsid w:val="00EF0210"/>
    <w:rsid w:val="00EF0729"/>
    <w:rsid w:val="00EF190D"/>
    <w:rsid w:val="00EF2E7E"/>
    <w:rsid w:val="00EF37BB"/>
    <w:rsid w:val="00EF4D12"/>
    <w:rsid w:val="00EF5EE9"/>
    <w:rsid w:val="00EF60D0"/>
    <w:rsid w:val="00EF6DD2"/>
    <w:rsid w:val="00EF6FAF"/>
    <w:rsid w:val="00EF740F"/>
    <w:rsid w:val="00F003AD"/>
    <w:rsid w:val="00F007CE"/>
    <w:rsid w:val="00F0182D"/>
    <w:rsid w:val="00F019AC"/>
    <w:rsid w:val="00F05711"/>
    <w:rsid w:val="00F05D7A"/>
    <w:rsid w:val="00F06102"/>
    <w:rsid w:val="00F0635A"/>
    <w:rsid w:val="00F065E6"/>
    <w:rsid w:val="00F108F4"/>
    <w:rsid w:val="00F11226"/>
    <w:rsid w:val="00F1156B"/>
    <w:rsid w:val="00F12A85"/>
    <w:rsid w:val="00F14BBE"/>
    <w:rsid w:val="00F14BD0"/>
    <w:rsid w:val="00F17625"/>
    <w:rsid w:val="00F20B73"/>
    <w:rsid w:val="00F21000"/>
    <w:rsid w:val="00F2127C"/>
    <w:rsid w:val="00F220F2"/>
    <w:rsid w:val="00F221A9"/>
    <w:rsid w:val="00F23610"/>
    <w:rsid w:val="00F256B1"/>
    <w:rsid w:val="00F26CC7"/>
    <w:rsid w:val="00F27401"/>
    <w:rsid w:val="00F304C2"/>
    <w:rsid w:val="00F312D3"/>
    <w:rsid w:val="00F34026"/>
    <w:rsid w:val="00F340DB"/>
    <w:rsid w:val="00F34F37"/>
    <w:rsid w:val="00F3508A"/>
    <w:rsid w:val="00F35A67"/>
    <w:rsid w:val="00F3728A"/>
    <w:rsid w:val="00F37330"/>
    <w:rsid w:val="00F37B59"/>
    <w:rsid w:val="00F37E4A"/>
    <w:rsid w:val="00F40DED"/>
    <w:rsid w:val="00F40E78"/>
    <w:rsid w:val="00F41F7D"/>
    <w:rsid w:val="00F425AA"/>
    <w:rsid w:val="00F4355A"/>
    <w:rsid w:val="00F44708"/>
    <w:rsid w:val="00F44781"/>
    <w:rsid w:val="00F44948"/>
    <w:rsid w:val="00F44B4C"/>
    <w:rsid w:val="00F465C2"/>
    <w:rsid w:val="00F470F0"/>
    <w:rsid w:val="00F47178"/>
    <w:rsid w:val="00F51379"/>
    <w:rsid w:val="00F51514"/>
    <w:rsid w:val="00F51588"/>
    <w:rsid w:val="00F51857"/>
    <w:rsid w:val="00F53269"/>
    <w:rsid w:val="00F542EB"/>
    <w:rsid w:val="00F547BA"/>
    <w:rsid w:val="00F5480D"/>
    <w:rsid w:val="00F550FF"/>
    <w:rsid w:val="00F5549F"/>
    <w:rsid w:val="00F56266"/>
    <w:rsid w:val="00F57D5F"/>
    <w:rsid w:val="00F57DB2"/>
    <w:rsid w:val="00F606CD"/>
    <w:rsid w:val="00F60DBB"/>
    <w:rsid w:val="00F60E7C"/>
    <w:rsid w:val="00F61B1E"/>
    <w:rsid w:val="00F620CD"/>
    <w:rsid w:val="00F62AF6"/>
    <w:rsid w:val="00F6465F"/>
    <w:rsid w:val="00F64BED"/>
    <w:rsid w:val="00F65F14"/>
    <w:rsid w:val="00F668BA"/>
    <w:rsid w:val="00F66ADE"/>
    <w:rsid w:val="00F727DA"/>
    <w:rsid w:val="00F735ED"/>
    <w:rsid w:val="00F756AA"/>
    <w:rsid w:val="00F7575E"/>
    <w:rsid w:val="00F77AB5"/>
    <w:rsid w:val="00F77B63"/>
    <w:rsid w:val="00F8113A"/>
    <w:rsid w:val="00F8239E"/>
    <w:rsid w:val="00F8273F"/>
    <w:rsid w:val="00F82D3F"/>
    <w:rsid w:val="00F82EC6"/>
    <w:rsid w:val="00F84367"/>
    <w:rsid w:val="00F85A82"/>
    <w:rsid w:val="00F91908"/>
    <w:rsid w:val="00F91B2F"/>
    <w:rsid w:val="00F9220A"/>
    <w:rsid w:val="00F92430"/>
    <w:rsid w:val="00F925D8"/>
    <w:rsid w:val="00F934B9"/>
    <w:rsid w:val="00F94058"/>
    <w:rsid w:val="00F942EC"/>
    <w:rsid w:val="00F9508C"/>
    <w:rsid w:val="00F96021"/>
    <w:rsid w:val="00F9705D"/>
    <w:rsid w:val="00F9770C"/>
    <w:rsid w:val="00F97E0D"/>
    <w:rsid w:val="00FA0069"/>
    <w:rsid w:val="00FA0963"/>
    <w:rsid w:val="00FA0BA8"/>
    <w:rsid w:val="00FA163E"/>
    <w:rsid w:val="00FA175B"/>
    <w:rsid w:val="00FA26A4"/>
    <w:rsid w:val="00FA307C"/>
    <w:rsid w:val="00FA3D50"/>
    <w:rsid w:val="00FA4F45"/>
    <w:rsid w:val="00FA63D8"/>
    <w:rsid w:val="00FA7DCD"/>
    <w:rsid w:val="00FB1A9D"/>
    <w:rsid w:val="00FB2266"/>
    <w:rsid w:val="00FB483D"/>
    <w:rsid w:val="00FB4A18"/>
    <w:rsid w:val="00FB4E3D"/>
    <w:rsid w:val="00FB545A"/>
    <w:rsid w:val="00FB6B90"/>
    <w:rsid w:val="00FB7A5F"/>
    <w:rsid w:val="00FB7EE8"/>
    <w:rsid w:val="00FC0E4C"/>
    <w:rsid w:val="00FC162F"/>
    <w:rsid w:val="00FC2F76"/>
    <w:rsid w:val="00FC3C45"/>
    <w:rsid w:val="00FC4BC9"/>
    <w:rsid w:val="00FC4C55"/>
    <w:rsid w:val="00FC6E0C"/>
    <w:rsid w:val="00FD122E"/>
    <w:rsid w:val="00FD1AD8"/>
    <w:rsid w:val="00FD333E"/>
    <w:rsid w:val="00FD462D"/>
    <w:rsid w:val="00FD53AE"/>
    <w:rsid w:val="00FD5921"/>
    <w:rsid w:val="00FD5E62"/>
    <w:rsid w:val="00FD61D1"/>
    <w:rsid w:val="00FD7822"/>
    <w:rsid w:val="00FE028F"/>
    <w:rsid w:val="00FE0FEB"/>
    <w:rsid w:val="00FE257F"/>
    <w:rsid w:val="00FE3430"/>
    <w:rsid w:val="00FE402C"/>
    <w:rsid w:val="00FE47DB"/>
    <w:rsid w:val="00FE62CA"/>
    <w:rsid w:val="00FE6962"/>
    <w:rsid w:val="00FE7EA0"/>
    <w:rsid w:val="00FF10F6"/>
    <w:rsid w:val="00FF38A1"/>
    <w:rsid w:val="00FF5295"/>
    <w:rsid w:val="00FF605B"/>
    <w:rsid w:val="00FF6C88"/>
    <w:rsid w:val="00FF6D7A"/>
    <w:rsid w:val="00FF729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187D8"/>
  <w15:docId w15:val="{7793AF6F-046A-4A66-9477-B6FFB3E5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989"/>
    <w:rPr>
      <w:sz w:val="24"/>
      <w:szCs w:val="24"/>
      <w:lang w:val="en-GB"/>
    </w:rPr>
  </w:style>
  <w:style w:type="paragraph" w:styleId="Heading1">
    <w:name w:val="heading 1"/>
    <w:basedOn w:val="Normal"/>
    <w:next w:val="Normal"/>
    <w:qFormat/>
    <w:rsid w:val="00892261"/>
    <w:pPr>
      <w:keepNext/>
      <w:jc w:val="right"/>
      <w:outlineLvl w:val="0"/>
    </w:pPr>
    <w:rPr>
      <w:u w:val="single"/>
    </w:rPr>
  </w:style>
  <w:style w:type="paragraph" w:styleId="Heading2">
    <w:name w:val="heading 2"/>
    <w:basedOn w:val="Normal"/>
    <w:next w:val="Normal"/>
    <w:qFormat/>
    <w:rsid w:val="00892261"/>
    <w:pPr>
      <w:keepNext/>
      <w:jc w:val="center"/>
      <w:outlineLvl w:val="1"/>
    </w:pPr>
    <w:rPr>
      <w:sz w:val="28"/>
      <w:u w:val="single"/>
    </w:rPr>
  </w:style>
  <w:style w:type="paragraph" w:styleId="Heading3">
    <w:name w:val="heading 3"/>
    <w:basedOn w:val="Normal"/>
    <w:next w:val="Normal"/>
    <w:qFormat/>
    <w:rsid w:val="00892261"/>
    <w:pPr>
      <w:keepNext/>
      <w:outlineLvl w:val="2"/>
    </w:pPr>
    <w:rPr>
      <w:sz w:val="28"/>
      <w:u w:val="single"/>
    </w:rPr>
  </w:style>
  <w:style w:type="paragraph" w:styleId="Heading4">
    <w:name w:val="heading 4"/>
    <w:basedOn w:val="Normal"/>
    <w:next w:val="Normal"/>
    <w:qFormat/>
    <w:rsid w:val="00892261"/>
    <w:pPr>
      <w:keepNext/>
      <w:outlineLvl w:val="3"/>
    </w:pPr>
    <w:rPr>
      <w:sz w:val="28"/>
    </w:rPr>
  </w:style>
  <w:style w:type="paragraph" w:styleId="Heading5">
    <w:name w:val="heading 5"/>
    <w:basedOn w:val="Normal"/>
    <w:next w:val="Normal"/>
    <w:qFormat/>
    <w:rsid w:val="00892261"/>
    <w:pPr>
      <w:keepNext/>
      <w:ind w:left="360"/>
      <w:outlineLvl w:val="4"/>
    </w:pPr>
    <w:rPr>
      <w:sz w:val="28"/>
    </w:rPr>
  </w:style>
  <w:style w:type="paragraph" w:styleId="Heading6">
    <w:name w:val="heading 6"/>
    <w:basedOn w:val="Normal"/>
    <w:next w:val="Normal"/>
    <w:qFormat/>
    <w:rsid w:val="00892261"/>
    <w:pPr>
      <w:keepNext/>
      <w:tabs>
        <w:tab w:val="left" w:pos="-720"/>
        <w:tab w:val="left" w:pos="0"/>
      </w:tabs>
      <w:suppressAutoHyphens/>
      <w:ind w:left="720" w:hanging="720"/>
      <w:jc w:val="both"/>
      <w:outlineLvl w:val="5"/>
    </w:pPr>
    <w:rPr>
      <w:rFonts w:ascii="Arial" w:hAnsi="Arial"/>
      <w:b/>
      <w:spacing w:val="-3"/>
    </w:rPr>
  </w:style>
  <w:style w:type="paragraph" w:styleId="Heading7">
    <w:name w:val="heading 7"/>
    <w:basedOn w:val="Normal"/>
    <w:next w:val="Normal"/>
    <w:qFormat/>
    <w:rsid w:val="00892261"/>
    <w:pPr>
      <w:keepNext/>
      <w:outlineLvl w:val="6"/>
    </w:pPr>
    <w:rPr>
      <w:sz w:val="36"/>
      <w:u w:val="single"/>
    </w:rPr>
  </w:style>
  <w:style w:type="paragraph" w:styleId="Heading8">
    <w:name w:val="heading 8"/>
    <w:basedOn w:val="Normal"/>
    <w:next w:val="Normal"/>
    <w:qFormat/>
    <w:rsid w:val="00892261"/>
    <w:pPr>
      <w:keepNext/>
      <w:ind w:left="1650"/>
      <w:outlineLvl w:val="7"/>
    </w:pPr>
    <w:rPr>
      <w:sz w:val="28"/>
      <w:u w:val="single"/>
    </w:rPr>
  </w:style>
  <w:style w:type="paragraph" w:styleId="Heading9">
    <w:name w:val="heading 9"/>
    <w:basedOn w:val="Normal"/>
    <w:next w:val="Normal"/>
    <w:qFormat/>
    <w:rsid w:val="00892261"/>
    <w:pPr>
      <w:keepNext/>
      <w:outlineLvl w:val="8"/>
    </w:pPr>
    <w:rPr>
      <w:rFonts w:ascii="Arial" w:hAnsi="Arial"/>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892261"/>
    <w:pPr>
      <w:ind w:left="1440"/>
    </w:pPr>
    <w:rPr>
      <w:rFonts w:ascii="Arial" w:hAnsi="Arial"/>
      <w:spacing w:val="-3"/>
    </w:rPr>
  </w:style>
  <w:style w:type="paragraph" w:styleId="BodyText">
    <w:name w:val="Body Text"/>
    <w:basedOn w:val="Normal"/>
    <w:semiHidden/>
    <w:rsid w:val="00892261"/>
    <w:rPr>
      <w:sz w:val="28"/>
    </w:rPr>
  </w:style>
  <w:style w:type="paragraph" w:styleId="BodyTextIndent3">
    <w:name w:val="Body Text Indent 3"/>
    <w:basedOn w:val="Normal"/>
    <w:semiHidden/>
    <w:rsid w:val="00892261"/>
    <w:pPr>
      <w:ind w:left="900" w:hanging="180"/>
      <w:jc w:val="both"/>
    </w:pPr>
    <w:rPr>
      <w:sz w:val="28"/>
    </w:rPr>
  </w:style>
  <w:style w:type="paragraph" w:styleId="Footer">
    <w:name w:val="footer"/>
    <w:basedOn w:val="Normal"/>
    <w:link w:val="FooterChar"/>
    <w:uiPriority w:val="99"/>
    <w:rsid w:val="00892261"/>
    <w:pPr>
      <w:tabs>
        <w:tab w:val="center" w:pos="4320"/>
        <w:tab w:val="right" w:pos="8640"/>
      </w:tabs>
    </w:pPr>
  </w:style>
  <w:style w:type="character" w:styleId="PageNumber">
    <w:name w:val="page number"/>
    <w:basedOn w:val="DefaultParagraphFont"/>
    <w:semiHidden/>
    <w:rsid w:val="00892261"/>
  </w:style>
  <w:style w:type="table" w:styleId="TableGrid">
    <w:name w:val="Table Grid"/>
    <w:basedOn w:val="TableNormal"/>
    <w:rsid w:val="00785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70668"/>
    <w:pPr>
      <w:spacing w:after="120" w:line="480" w:lineRule="auto"/>
    </w:pPr>
  </w:style>
  <w:style w:type="paragraph" w:styleId="ListParagraph">
    <w:name w:val="List Paragraph"/>
    <w:basedOn w:val="Normal"/>
    <w:link w:val="ListParagraphChar"/>
    <w:uiPriority w:val="34"/>
    <w:qFormat/>
    <w:rsid w:val="002E6942"/>
    <w:pPr>
      <w:ind w:left="720"/>
      <w:contextualSpacing/>
    </w:pPr>
  </w:style>
  <w:style w:type="paragraph" w:styleId="Header">
    <w:name w:val="header"/>
    <w:basedOn w:val="Normal"/>
    <w:link w:val="HeaderChar"/>
    <w:unhideWhenUsed/>
    <w:rsid w:val="008C051D"/>
    <w:pPr>
      <w:tabs>
        <w:tab w:val="center" w:pos="4680"/>
        <w:tab w:val="right" w:pos="9360"/>
      </w:tabs>
    </w:pPr>
  </w:style>
  <w:style w:type="character" w:customStyle="1" w:styleId="HeaderChar">
    <w:name w:val="Header Char"/>
    <w:basedOn w:val="DefaultParagraphFont"/>
    <w:link w:val="Header"/>
    <w:rsid w:val="008C051D"/>
    <w:rPr>
      <w:sz w:val="24"/>
      <w:szCs w:val="24"/>
    </w:rPr>
  </w:style>
  <w:style w:type="character" w:customStyle="1" w:styleId="FooterChar">
    <w:name w:val="Footer Char"/>
    <w:basedOn w:val="DefaultParagraphFont"/>
    <w:link w:val="Footer"/>
    <w:uiPriority w:val="99"/>
    <w:rsid w:val="008C051D"/>
    <w:rPr>
      <w:sz w:val="24"/>
      <w:szCs w:val="24"/>
    </w:rPr>
  </w:style>
  <w:style w:type="table" w:customStyle="1" w:styleId="GridTable1Light1">
    <w:name w:val="Grid Table 1 Light1"/>
    <w:basedOn w:val="TableNormal"/>
    <w:uiPriority w:val="46"/>
    <w:rsid w:val="00905C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9A69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A6949"/>
    <w:rPr>
      <w:rFonts w:asciiTheme="minorHAnsi" w:eastAsiaTheme="minorEastAsia" w:hAnsiTheme="minorHAnsi" w:cstheme="minorBidi"/>
      <w:sz w:val="22"/>
      <w:szCs w:val="22"/>
    </w:rPr>
  </w:style>
  <w:style w:type="paragraph" w:styleId="NormalWeb">
    <w:name w:val="Normal (Web)"/>
    <w:uiPriority w:val="99"/>
    <w:unhideWhenUsed/>
    <w:rsid w:val="006E5762"/>
    <w:pPr>
      <w:spacing w:before="100" w:beforeAutospacing="1" w:after="100" w:afterAutospacing="1" w:line="276" w:lineRule="auto"/>
    </w:pPr>
    <w:rPr>
      <w:rFonts w:eastAsia="SimSun"/>
      <w:sz w:val="24"/>
      <w:szCs w:val="24"/>
      <w:lang w:eastAsia="zh-CN"/>
    </w:rPr>
  </w:style>
  <w:style w:type="character" w:customStyle="1" w:styleId="ListParagraphChar">
    <w:name w:val="List Paragraph Char"/>
    <w:basedOn w:val="DefaultParagraphFont"/>
    <w:link w:val="ListParagraph"/>
    <w:uiPriority w:val="34"/>
    <w:locked/>
    <w:rsid w:val="006E5762"/>
    <w:rPr>
      <w:sz w:val="24"/>
      <w:szCs w:val="24"/>
      <w:lang w:val="en-GB"/>
    </w:rPr>
  </w:style>
  <w:style w:type="paragraph" w:customStyle="1" w:styleId="Default">
    <w:name w:val="Default"/>
    <w:rsid w:val="007B739F"/>
    <w:pPr>
      <w:widowControl w:val="0"/>
      <w:autoSpaceDE w:val="0"/>
      <w:autoSpaceDN w:val="0"/>
      <w:adjustRightInd w:val="0"/>
    </w:pPr>
    <w:rPr>
      <w:color w:val="000000"/>
      <w:sz w:val="24"/>
      <w:szCs w:val="24"/>
    </w:rPr>
  </w:style>
  <w:style w:type="paragraph" w:styleId="BalloonText">
    <w:name w:val="Balloon Text"/>
    <w:basedOn w:val="Normal"/>
    <w:link w:val="BalloonTextChar"/>
    <w:semiHidden/>
    <w:unhideWhenUsed/>
    <w:rsid w:val="00B51770"/>
    <w:rPr>
      <w:rFonts w:ascii="Tahoma" w:hAnsi="Tahoma" w:cs="Tahoma"/>
      <w:sz w:val="16"/>
      <w:szCs w:val="16"/>
    </w:rPr>
  </w:style>
  <w:style w:type="character" w:customStyle="1" w:styleId="BalloonTextChar">
    <w:name w:val="Balloon Text Char"/>
    <w:basedOn w:val="DefaultParagraphFont"/>
    <w:link w:val="BalloonText"/>
    <w:semiHidden/>
    <w:rsid w:val="00B51770"/>
    <w:rPr>
      <w:rFonts w:ascii="Tahoma" w:hAnsi="Tahoma" w:cs="Tahoma"/>
      <w:sz w:val="16"/>
      <w:szCs w:val="16"/>
      <w:lang w:val="en-GB"/>
    </w:rPr>
  </w:style>
  <w:style w:type="character" w:styleId="Strong">
    <w:name w:val="Strong"/>
    <w:basedOn w:val="DefaultParagraphFont"/>
    <w:uiPriority w:val="22"/>
    <w:qFormat/>
    <w:rsid w:val="00EA26DB"/>
    <w:rPr>
      <w:b/>
      <w:bCs/>
    </w:rPr>
  </w:style>
  <w:style w:type="character" w:customStyle="1" w:styleId="BodyTextIndentChar">
    <w:name w:val="Body Text Indent Char"/>
    <w:basedOn w:val="DefaultParagraphFont"/>
    <w:link w:val="BodyTextIndent"/>
    <w:semiHidden/>
    <w:rsid w:val="00800A69"/>
    <w:rPr>
      <w:rFonts w:ascii="Arial" w:hAnsi="Arial"/>
      <w:spacing w:val="-3"/>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0554">
      <w:bodyDiv w:val="1"/>
      <w:marLeft w:val="0"/>
      <w:marRight w:val="0"/>
      <w:marTop w:val="0"/>
      <w:marBottom w:val="0"/>
      <w:divBdr>
        <w:top w:val="none" w:sz="0" w:space="0" w:color="auto"/>
        <w:left w:val="none" w:sz="0" w:space="0" w:color="auto"/>
        <w:bottom w:val="none" w:sz="0" w:space="0" w:color="auto"/>
        <w:right w:val="none" w:sz="0" w:space="0" w:color="auto"/>
      </w:divBdr>
    </w:div>
    <w:div w:id="80641014">
      <w:bodyDiv w:val="1"/>
      <w:marLeft w:val="0"/>
      <w:marRight w:val="0"/>
      <w:marTop w:val="0"/>
      <w:marBottom w:val="0"/>
      <w:divBdr>
        <w:top w:val="none" w:sz="0" w:space="0" w:color="auto"/>
        <w:left w:val="none" w:sz="0" w:space="0" w:color="auto"/>
        <w:bottom w:val="none" w:sz="0" w:space="0" w:color="auto"/>
        <w:right w:val="none" w:sz="0" w:space="0" w:color="auto"/>
      </w:divBdr>
    </w:div>
    <w:div w:id="105269495">
      <w:bodyDiv w:val="1"/>
      <w:marLeft w:val="0"/>
      <w:marRight w:val="0"/>
      <w:marTop w:val="0"/>
      <w:marBottom w:val="0"/>
      <w:divBdr>
        <w:top w:val="none" w:sz="0" w:space="0" w:color="auto"/>
        <w:left w:val="none" w:sz="0" w:space="0" w:color="auto"/>
        <w:bottom w:val="none" w:sz="0" w:space="0" w:color="auto"/>
        <w:right w:val="none" w:sz="0" w:space="0" w:color="auto"/>
      </w:divBdr>
    </w:div>
    <w:div w:id="107161512">
      <w:bodyDiv w:val="1"/>
      <w:marLeft w:val="0"/>
      <w:marRight w:val="0"/>
      <w:marTop w:val="0"/>
      <w:marBottom w:val="0"/>
      <w:divBdr>
        <w:top w:val="none" w:sz="0" w:space="0" w:color="auto"/>
        <w:left w:val="none" w:sz="0" w:space="0" w:color="auto"/>
        <w:bottom w:val="none" w:sz="0" w:space="0" w:color="auto"/>
        <w:right w:val="none" w:sz="0" w:space="0" w:color="auto"/>
      </w:divBdr>
    </w:div>
    <w:div w:id="146674800">
      <w:bodyDiv w:val="1"/>
      <w:marLeft w:val="0"/>
      <w:marRight w:val="0"/>
      <w:marTop w:val="0"/>
      <w:marBottom w:val="0"/>
      <w:divBdr>
        <w:top w:val="none" w:sz="0" w:space="0" w:color="auto"/>
        <w:left w:val="none" w:sz="0" w:space="0" w:color="auto"/>
        <w:bottom w:val="none" w:sz="0" w:space="0" w:color="auto"/>
        <w:right w:val="none" w:sz="0" w:space="0" w:color="auto"/>
      </w:divBdr>
    </w:div>
    <w:div w:id="177935991">
      <w:bodyDiv w:val="1"/>
      <w:marLeft w:val="0"/>
      <w:marRight w:val="0"/>
      <w:marTop w:val="0"/>
      <w:marBottom w:val="0"/>
      <w:divBdr>
        <w:top w:val="none" w:sz="0" w:space="0" w:color="auto"/>
        <w:left w:val="none" w:sz="0" w:space="0" w:color="auto"/>
        <w:bottom w:val="none" w:sz="0" w:space="0" w:color="auto"/>
        <w:right w:val="none" w:sz="0" w:space="0" w:color="auto"/>
      </w:divBdr>
    </w:div>
    <w:div w:id="227497925">
      <w:bodyDiv w:val="1"/>
      <w:marLeft w:val="0"/>
      <w:marRight w:val="0"/>
      <w:marTop w:val="0"/>
      <w:marBottom w:val="0"/>
      <w:divBdr>
        <w:top w:val="none" w:sz="0" w:space="0" w:color="auto"/>
        <w:left w:val="none" w:sz="0" w:space="0" w:color="auto"/>
        <w:bottom w:val="none" w:sz="0" w:space="0" w:color="auto"/>
        <w:right w:val="none" w:sz="0" w:space="0" w:color="auto"/>
      </w:divBdr>
    </w:div>
    <w:div w:id="246236396">
      <w:bodyDiv w:val="1"/>
      <w:marLeft w:val="0"/>
      <w:marRight w:val="0"/>
      <w:marTop w:val="0"/>
      <w:marBottom w:val="0"/>
      <w:divBdr>
        <w:top w:val="none" w:sz="0" w:space="0" w:color="auto"/>
        <w:left w:val="none" w:sz="0" w:space="0" w:color="auto"/>
        <w:bottom w:val="none" w:sz="0" w:space="0" w:color="auto"/>
        <w:right w:val="none" w:sz="0" w:space="0" w:color="auto"/>
      </w:divBdr>
    </w:div>
    <w:div w:id="355473039">
      <w:bodyDiv w:val="1"/>
      <w:marLeft w:val="0"/>
      <w:marRight w:val="0"/>
      <w:marTop w:val="0"/>
      <w:marBottom w:val="0"/>
      <w:divBdr>
        <w:top w:val="none" w:sz="0" w:space="0" w:color="auto"/>
        <w:left w:val="none" w:sz="0" w:space="0" w:color="auto"/>
        <w:bottom w:val="none" w:sz="0" w:space="0" w:color="auto"/>
        <w:right w:val="none" w:sz="0" w:space="0" w:color="auto"/>
      </w:divBdr>
    </w:div>
    <w:div w:id="388918753">
      <w:bodyDiv w:val="1"/>
      <w:marLeft w:val="0"/>
      <w:marRight w:val="0"/>
      <w:marTop w:val="0"/>
      <w:marBottom w:val="0"/>
      <w:divBdr>
        <w:top w:val="none" w:sz="0" w:space="0" w:color="auto"/>
        <w:left w:val="none" w:sz="0" w:space="0" w:color="auto"/>
        <w:bottom w:val="none" w:sz="0" w:space="0" w:color="auto"/>
        <w:right w:val="none" w:sz="0" w:space="0" w:color="auto"/>
      </w:divBdr>
    </w:div>
    <w:div w:id="454450551">
      <w:bodyDiv w:val="1"/>
      <w:marLeft w:val="0"/>
      <w:marRight w:val="0"/>
      <w:marTop w:val="0"/>
      <w:marBottom w:val="0"/>
      <w:divBdr>
        <w:top w:val="none" w:sz="0" w:space="0" w:color="auto"/>
        <w:left w:val="none" w:sz="0" w:space="0" w:color="auto"/>
        <w:bottom w:val="none" w:sz="0" w:space="0" w:color="auto"/>
        <w:right w:val="none" w:sz="0" w:space="0" w:color="auto"/>
      </w:divBdr>
    </w:div>
    <w:div w:id="487600014">
      <w:bodyDiv w:val="1"/>
      <w:marLeft w:val="0"/>
      <w:marRight w:val="0"/>
      <w:marTop w:val="0"/>
      <w:marBottom w:val="0"/>
      <w:divBdr>
        <w:top w:val="none" w:sz="0" w:space="0" w:color="auto"/>
        <w:left w:val="none" w:sz="0" w:space="0" w:color="auto"/>
        <w:bottom w:val="none" w:sz="0" w:space="0" w:color="auto"/>
        <w:right w:val="none" w:sz="0" w:space="0" w:color="auto"/>
      </w:divBdr>
    </w:div>
    <w:div w:id="544680143">
      <w:bodyDiv w:val="1"/>
      <w:marLeft w:val="0"/>
      <w:marRight w:val="0"/>
      <w:marTop w:val="0"/>
      <w:marBottom w:val="0"/>
      <w:divBdr>
        <w:top w:val="none" w:sz="0" w:space="0" w:color="auto"/>
        <w:left w:val="none" w:sz="0" w:space="0" w:color="auto"/>
        <w:bottom w:val="none" w:sz="0" w:space="0" w:color="auto"/>
        <w:right w:val="none" w:sz="0" w:space="0" w:color="auto"/>
      </w:divBdr>
    </w:div>
    <w:div w:id="545676133">
      <w:bodyDiv w:val="1"/>
      <w:marLeft w:val="0"/>
      <w:marRight w:val="0"/>
      <w:marTop w:val="0"/>
      <w:marBottom w:val="0"/>
      <w:divBdr>
        <w:top w:val="none" w:sz="0" w:space="0" w:color="auto"/>
        <w:left w:val="none" w:sz="0" w:space="0" w:color="auto"/>
        <w:bottom w:val="none" w:sz="0" w:space="0" w:color="auto"/>
        <w:right w:val="none" w:sz="0" w:space="0" w:color="auto"/>
      </w:divBdr>
    </w:div>
    <w:div w:id="546525069">
      <w:bodyDiv w:val="1"/>
      <w:marLeft w:val="0"/>
      <w:marRight w:val="0"/>
      <w:marTop w:val="0"/>
      <w:marBottom w:val="0"/>
      <w:divBdr>
        <w:top w:val="none" w:sz="0" w:space="0" w:color="auto"/>
        <w:left w:val="none" w:sz="0" w:space="0" w:color="auto"/>
        <w:bottom w:val="none" w:sz="0" w:space="0" w:color="auto"/>
        <w:right w:val="none" w:sz="0" w:space="0" w:color="auto"/>
      </w:divBdr>
    </w:div>
    <w:div w:id="562370648">
      <w:bodyDiv w:val="1"/>
      <w:marLeft w:val="0"/>
      <w:marRight w:val="0"/>
      <w:marTop w:val="0"/>
      <w:marBottom w:val="0"/>
      <w:divBdr>
        <w:top w:val="none" w:sz="0" w:space="0" w:color="auto"/>
        <w:left w:val="none" w:sz="0" w:space="0" w:color="auto"/>
        <w:bottom w:val="none" w:sz="0" w:space="0" w:color="auto"/>
        <w:right w:val="none" w:sz="0" w:space="0" w:color="auto"/>
      </w:divBdr>
    </w:div>
    <w:div w:id="643201329">
      <w:bodyDiv w:val="1"/>
      <w:marLeft w:val="0"/>
      <w:marRight w:val="0"/>
      <w:marTop w:val="0"/>
      <w:marBottom w:val="0"/>
      <w:divBdr>
        <w:top w:val="none" w:sz="0" w:space="0" w:color="auto"/>
        <w:left w:val="none" w:sz="0" w:space="0" w:color="auto"/>
        <w:bottom w:val="none" w:sz="0" w:space="0" w:color="auto"/>
        <w:right w:val="none" w:sz="0" w:space="0" w:color="auto"/>
      </w:divBdr>
    </w:div>
    <w:div w:id="679115461">
      <w:bodyDiv w:val="1"/>
      <w:marLeft w:val="0"/>
      <w:marRight w:val="0"/>
      <w:marTop w:val="0"/>
      <w:marBottom w:val="0"/>
      <w:divBdr>
        <w:top w:val="none" w:sz="0" w:space="0" w:color="auto"/>
        <w:left w:val="none" w:sz="0" w:space="0" w:color="auto"/>
        <w:bottom w:val="none" w:sz="0" w:space="0" w:color="auto"/>
        <w:right w:val="none" w:sz="0" w:space="0" w:color="auto"/>
      </w:divBdr>
    </w:div>
    <w:div w:id="681443984">
      <w:bodyDiv w:val="1"/>
      <w:marLeft w:val="0"/>
      <w:marRight w:val="0"/>
      <w:marTop w:val="0"/>
      <w:marBottom w:val="0"/>
      <w:divBdr>
        <w:top w:val="none" w:sz="0" w:space="0" w:color="auto"/>
        <w:left w:val="none" w:sz="0" w:space="0" w:color="auto"/>
        <w:bottom w:val="none" w:sz="0" w:space="0" w:color="auto"/>
        <w:right w:val="none" w:sz="0" w:space="0" w:color="auto"/>
      </w:divBdr>
    </w:div>
    <w:div w:id="712845027">
      <w:bodyDiv w:val="1"/>
      <w:marLeft w:val="0"/>
      <w:marRight w:val="0"/>
      <w:marTop w:val="0"/>
      <w:marBottom w:val="0"/>
      <w:divBdr>
        <w:top w:val="none" w:sz="0" w:space="0" w:color="auto"/>
        <w:left w:val="none" w:sz="0" w:space="0" w:color="auto"/>
        <w:bottom w:val="none" w:sz="0" w:space="0" w:color="auto"/>
        <w:right w:val="none" w:sz="0" w:space="0" w:color="auto"/>
      </w:divBdr>
    </w:div>
    <w:div w:id="759447802">
      <w:bodyDiv w:val="1"/>
      <w:marLeft w:val="0"/>
      <w:marRight w:val="0"/>
      <w:marTop w:val="0"/>
      <w:marBottom w:val="0"/>
      <w:divBdr>
        <w:top w:val="none" w:sz="0" w:space="0" w:color="auto"/>
        <w:left w:val="none" w:sz="0" w:space="0" w:color="auto"/>
        <w:bottom w:val="none" w:sz="0" w:space="0" w:color="auto"/>
        <w:right w:val="none" w:sz="0" w:space="0" w:color="auto"/>
      </w:divBdr>
    </w:div>
    <w:div w:id="874541439">
      <w:bodyDiv w:val="1"/>
      <w:marLeft w:val="0"/>
      <w:marRight w:val="0"/>
      <w:marTop w:val="0"/>
      <w:marBottom w:val="0"/>
      <w:divBdr>
        <w:top w:val="none" w:sz="0" w:space="0" w:color="auto"/>
        <w:left w:val="none" w:sz="0" w:space="0" w:color="auto"/>
        <w:bottom w:val="none" w:sz="0" w:space="0" w:color="auto"/>
        <w:right w:val="none" w:sz="0" w:space="0" w:color="auto"/>
      </w:divBdr>
    </w:div>
    <w:div w:id="898788592">
      <w:bodyDiv w:val="1"/>
      <w:marLeft w:val="0"/>
      <w:marRight w:val="0"/>
      <w:marTop w:val="0"/>
      <w:marBottom w:val="0"/>
      <w:divBdr>
        <w:top w:val="none" w:sz="0" w:space="0" w:color="auto"/>
        <w:left w:val="none" w:sz="0" w:space="0" w:color="auto"/>
        <w:bottom w:val="none" w:sz="0" w:space="0" w:color="auto"/>
        <w:right w:val="none" w:sz="0" w:space="0" w:color="auto"/>
      </w:divBdr>
    </w:div>
    <w:div w:id="1005520222">
      <w:bodyDiv w:val="1"/>
      <w:marLeft w:val="0"/>
      <w:marRight w:val="0"/>
      <w:marTop w:val="0"/>
      <w:marBottom w:val="0"/>
      <w:divBdr>
        <w:top w:val="none" w:sz="0" w:space="0" w:color="auto"/>
        <w:left w:val="none" w:sz="0" w:space="0" w:color="auto"/>
        <w:bottom w:val="none" w:sz="0" w:space="0" w:color="auto"/>
        <w:right w:val="none" w:sz="0" w:space="0" w:color="auto"/>
      </w:divBdr>
    </w:div>
    <w:div w:id="1023021104">
      <w:bodyDiv w:val="1"/>
      <w:marLeft w:val="0"/>
      <w:marRight w:val="0"/>
      <w:marTop w:val="0"/>
      <w:marBottom w:val="0"/>
      <w:divBdr>
        <w:top w:val="none" w:sz="0" w:space="0" w:color="auto"/>
        <w:left w:val="none" w:sz="0" w:space="0" w:color="auto"/>
        <w:bottom w:val="none" w:sz="0" w:space="0" w:color="auto"/>
        <w:right w:val="none" w:sz="0" w:space="0" w:color="auto"/>
      </w:divBdr>
    </w:div>
    <w:div w:id="1049185121">
      <w:bodyDiv w:val="1"/>
      <w:marLeft w:val="0"/>
      <w:marRight w:val="0"/>
      <w:marTop w:val="0"/>
      <w:marBottom w:val="0"/>
      <w:divBdr>
        <w:top w:val="none" w:sz="0" w:space="0" w:color="auto"/>
        <w:left w:val="none" w:sz="0" w:space="0" w:color="auto"/>
        <w:bottom w:val="none" w:sz="0" w:space="0" w:color="auto"/>
        <w:right w:val="none" w:sz="0" w:space="0" w:color="auto"/>
      </w:divBdr>
    </w:div>
    <w:div w:id="1061633512">
      <w:bodyDiv w:val="1"/>
      <w:marLeft w:val="0"/>
      <w:marRight w:val="0"/>
      <w:marTop w:val="0"/>
      <w:marBottom w:val="0"/>
      <w:divBdr>
        <w:top w:val="none" w:sz="0" w:space="0" w:color="auto"/>
        <w:left w:val="none" w:sz="0" w:space="0" w:color="auto"/>
        <w:bottom w:val="none" w:sz="0" w:space="0" w:color="auto"/>
        <w:right w:val="none" w:sz="0" w:space="0" w:color="auto"/>
      </w:divBdr>
    </w:div>
    <w:div w:id="1081100951">
      <w:bodyDiv w:val="1"/>
      <w:marLeft w:val="0"/>
      <w:marRight w:val="0"/>
      <w:marTop w:val="0"/>
      <w:marBottom w:val="0"/>
      <w:divBdr>
        <w:top w:val="none" w:sz="0" w:space="0" w:color="auto"/>
        <w:left w:val="none" w:sz="0" w:space="0" w:color="auto"/>
        <w:bottom w:val="none" w:sz="0" w:space="0" w:color="auto"/>
        <w:right w:val="none" w:sz="0" w:space="0" w:color="auto"/>
      </w:divBdr>
    </w:div>
    <w:div w:id="1154755460">
      <w:bodyDiv w:val="1"/>
      <w:marLeft w:val="0"/>
      <w:marRight w:val="0"/>
      <w:marTop w:val="0"/>
      <w:marBottom w:val="0"/>
      <w:divBdr>
        <w:top w:val="none" w:sz="0" w:space="0" w:color="auto"/>
        <w:left w:val="none" w:sz="0" w:space="0" w:color="auto"/>
        <w:bottom w:val="none" w:sz="0" w:space="0" w:color="auto"/>
        <w:right w:val="none" w:sz="0" w:space="0" w:color="auto"/>
      </w:divBdr>
    </w:div>
    <w:div w:id="1201750118">
      <w:bodyDiv w:val="1"/>
      <w:marLeft w:val="0"/>
      <w:marRight w:val="0"/>
      <w:marTop w:val="0"/>
      <w:marBottom w:val="0"/>
      <w:divBdr>
        <w:top w:val="none" w:sz="0" w:space="0" w:color="auto"/>
        <w:left w:val="none" w:sz="0" w:space="0" w:color="auto"/>
        <w:bottom w:val="none" w:sz="0" w:space="0" w:color="auto"/>
        <w:right w:val="none" w:sz="0" w:space="0" w:color="auto"/>
      </w:divBdr>
    </w:div>
    <w:div w:id="1221476449">
      <w:bodyDiv w:val="1"/>
      <w:marLeft w:val="0"/>
      <w:marRight w:val="0"/>
      <w:marTop w:val="0"/>
      <w:marBottom w:val="0"/>
      <w:divBdr>
        <w:top w:val="none" w:sz="0" w:space="0" w:color="auto"/>
        <w:left w:val="none" w:sz="0" w:space="0" w:color="auto"/>
        <w:bottom w:val="none" w:sz="0" w:space="0" w:color="auto"/>
        <w:right w:val="none" w:sz="0" w:space="0" w:color="auto"/>
      </w:divBdr>
    </w:div>
    <w:div w:id="1223981787">
      <w:bodyDiv w:val="1"/>
      <w:marLeft w:val="0"/>
      <w:marRight w:val="0"/>
      <w:marTop w:val="0"/>
      <w:marBottom w:val="0"/>
      <w:divBdr>
        <w:top w:val="none" w:sz="0" w:space="0" w:color="auto"/>
        <w:left w:val="none" w:sz="0" w:space="0" w:color="auto"/>
        <w:bottom w:val="none" w:sz="0" w:space="0" w:color="auto"/>
        <w:right w:val="none" w:sz="0" w:space="0" w:color="auto"/>
      </w:divBdr>
    </w:div>
    <w:div w:id="1309628534">
      <w:bodyDiv w:val="1"/>
      <w:marLeft w:val="0"/>
      <w:marRight w:val="0"/>
      <w:marTop w:val="0"/>
      <w:marBottom w:val="0"/>
      <w:divBdr>
        <w:top w:val="none" w:sz="0" w:space="0" w:color="auto"/>
        <w:left w:val="none" w:sz="0" w:space="0" w:color="auto"/>
        <w:bottom w:val="none" w:sz="0" w:space="0" w:color="auto"/>
        <w:right w:val="none" w:sz="0" w:space="0" w:color="auto"/>
      </w:divBdr>
    </w:div>
    <w:div w:id="1338576632">
      <w:bodyDiv w:val="1"/>
      <w:marLeft w:val="0"/>
      <w:marRight w:val="0"/>
      <w:marTop w:val="0"/>
      <w:marBottom w:val="0"/>
      <w:divBdr>
        <w:top w:val="none" w:sz="0" w:space="0" w:color="auto"/>
        <w:left w:val="none" w:sz="0" w:space="0" w:color="auto"/>
        <w:bottom w:val="none" w:sz="0" w:space="0" w:color="auto"/>
        <w:right w:val="none" w:sz="0" w:space="0" w:color="auto"/>
      </w:divBdr>
    </w:div>
    <w:div w:id="1345668062">
      <w:bodyDiv w:val="1"/>
      <w:marLeft w:val="0"/>
      <w:marRight w:val="0"/>
      <w:marTop w:val="0"/>
      <w:marBottom w:val="0"/>
      <w:divBdr>
        <w:top w:val="none" w:sz="0" w:space="0" w:color="auto"/>
        <w:left w:val="none" w:sz="0" w:space="0" w:color="auto"/>
        <w:bottom w:val="none" w:sz="0" w:space="0" w:color="auto"/>
        <w:right w:val="none" w:sz="0" w:space="0" w:color="auto"/>
      </w:divBdr>
    </w:div>
    <w:div w:id="1346402724">
      <w:bodyDiv w:val="1"/>
      <w:marLeft w:val="0"/>
      <w:marRight w:val="0"/>
      <w:marTop w:val="0"/>
      <w:marBottom w:val="0"/>
      <w:divBdr>
        <w:top w:val="none" w:sz="0" w:space="0" w:color="auto"/>
        <w:left w:val="none" w:sz="0" w:space="0" w:color="auto"/>
        <w:bottom w:val="none" w:sz="0" w:space="0" w:color="auto"/>
        <w:right w:val="none" w:sz="0" w:space="0" w:color="auto"/>
      </w:divBdr>
    </w:div>
    <w:div w:id="1492479252">
      <w:bodyDiv w:val="1"/>
      <w:marLeft w:val="0"/>
      <w:marRight w:val="0"/>
      <w:marTop w:val="0"/>
      <w:marBottom w:val="0"/>
      <w:divBdr>
        <w:top w:val="none" w:sz="0" w:space="0" w:color="auto"/>
        <w:left w:val="none" w:sz="0" w:space="0" w:color="auto"/>
        <w:bottom w:val="none" w:sz="0" w:space="0" w:color="auto"/>
        <w:right w:val="none" w:sz="0" w:space="0" w:color="auto"/>
      </w:divBdr>
    </w:div>
    <w:div w:id="1528175329">
      <w:bodyDiv w:val="1"/>
      <w:marLeft w:val="0"/>
      <w:marRight w:val="0"/>
      <w:marTop w:val="0"/>
      <w:marBottom w:val="0"/>
      <w:divBdr>
        <w:top w:val="none" w:sz="0" w:space="0" w:color="auto"/>
        <w:left w:val="none" w:sz="0" w:space="0" w:color="auto"/>
        <w:bottom w:val="none" w:sz="0" w:space="0" w:color="auto"/>
        <w:right w:val="none" w:sz="0" w:space="0" w:color="auto"/>
      </w:divBdr>
    </w:div>
    <w:div w:id="1533687980">
      <w:bodyDiv w:val="1"/>
      <w:marLeft w:val="0"/>
      <w:marRight w:val="0"/>
      <w:marTop w:val="0"/>
      <w:marBottom w:val="0"/>
      <w:divBdr>
        <w:top w:val="none" w:sz="0" w:space="0" w:color="auto"/>
        <w:left w:val="none" w:sz="0" w:space="0" w:color="auto"/>
        <w:bottom w:val="none" w:sz="0" w:space="0" w:color="auto"/>
        <w:right w:val="none" w:sz="0" w:space="0" w:color="auto"/>
      </w:divBdr>
    </w:div>
    <w:div w:id="1575892993">
      <w:bodyDiv w:val="1"/>
      <w:marLeft w:val="0"/>
      <w:marRight w:val="0"/>
      <w:marTop w:val="0"/>
      <w:marBottom w:val="0"/>
      <w:divBdr>
        <w:top w:val="none" w:sz="0" w:space="0" w:color="auto"/>
        <w:left w:val="none" w:sz="0" w:space="0" w:color="auto"/>
        <w:bottom w:val="none" w:sz="0" w:space="0" w:color="auto"/>
        <w:right w:val="none" w:sz="0" w:space="0" w:color="auto"/>
      </w:divBdr>
    </w:div>
    <w:div w:id="1622107202">
      <w:bodyDiv w:val="1"/>
      <w:marLeft w:val="0"/>
      <w:marRight w:val="0"/>
      <w:marTop w:val="0"/>
      <w:marBottom w:val="0"/>
      <w:divBdr>
        <w:top w:val="none" w:sz="0" w:space="0" w:color="auto"/>
        <w:left w:val="none" w:sz="0" w:space="0" w:color="auto"/>
        <w:bottom w:val="none" w:sz="0" w:space="0" w:color="auto"/>
        <w:right w:val="none" w:sz="0" w:space="0" w:color="auto"/>
      </w:divBdr>
    </w:div>
    <w:div w:id="1684745541">
      <w:bodyDiv w:val="1"/>
      <w:marLeft w:val="0"/>
      <w:marRight w:val="0"/>
      <w:marTop w:val="0"/>
      <w:marBottom w:val="0"/>
      <w:divBdr>
        <w:top w:val="none" w:sz="0" w:space="0" w:color="auto"/>
        <w:left w:val="none" w:sz="0" w:space="0" w:color="auto"/>
        <w:bottom w:val="none" w:sz="0" w:space="0" w:color="auto"/>
        <w:right w:val="none" w:sz="0" w:space="0" w:color="auto"/>
      </w:divBdr>
    </w:div>
    <w:div w:id="1717773763">
      <w:bodyDiv w:val="1"/>
      <w:marLeft w:val="0"/>
      <w:marRight w:val="0"/>
      <w:marTop w:val="0"/>
      <w:marBottom w:val="0"/>
      <w:divBdr>
        <w:top w:val="none" w:sz="0" w:space="0" w:color="auto"/>
        <w:left w:val="none" w:sz="0" w:space="0" w:color="auto"/>
        <w:bottom w:val="none" w:sz="0" w:space="0" w:color="auto"/>
        <w:right w:val="none" w:sz="0" w:space="0" w:color="auto"/>
      </w:divBdr>
    </w:div>
    <w:div w:id="1720589094">
      <w:bodyDiv w:val="1"/>
      <w:marLeft w:val="0"/>
      <w:marRight w:val="0"/>
      <w:marTop w:val="0"/>
      <w:marBottom w:val="0"/>
      <w:divBdr>
        <w:top w:val="none" w:sz="0" w:space="0" w:color="auto"/>
        <w:left w:val="none" w:sz="0" w:space="0" w:color="auto"/>
        <w:bottom w:val="none" w:sz="0" w:space="0" w:color="auto"/>
        <w:right w:val="none" w:sz="0" w:space="0" w:color="auto"/>
      </w:divBdr>
    </w:div>
    <w:div w:id="1779445544">
      <w:bodyDiv w:val="1"/>
      <w:marLeft w:val="0"/>
      <w:marRight w:val="0"/>
      <w:marTop w:val="0"/>
      <w:marBottom w:val="0"/>
      <w:divBdr>
        <w:top w:val="none" w:sz="0" w:space="0" w:color="auto"/>
        <w:left w:val="none" w:sz="0" w:space="0" w:color="auto"/>
        <w:bottom w:val="none" w:sz="0" w:space="0" w:color="auto"/>
        <w:right w:val="none" w:sz="0" w:space="0" w:color="auto"/>
      </w:divBdr>
    </w:div>
    <w:div w:id="1806119342">
      <w:bodyDiv w:val="1"/>
      <w:marLeft w:val="0"/>
      <w:marRight w:val="0"/>
      <w:marTop w:val="0"/>
      <w:marBottom w:val="0"/>
      <w:divBdr>
        <w:top w:val="none" w:sz="0" w:space="0" w:color="auto"/>
        <w:left w:val="none" w:sz="0" w:space="0" w:color="auto"/>
        <w:bottom w:val="none" w:sz="0" w:space="0" w:color="auto"/>
        <w:right w:val="none" w:sz="0" w:space="0" w:color="auto"/>
      </w:divBdr>
    </w:div>
    <w:div w:id="1864786139">
      <w:bodyDiv w:val="1"/>
      <w:marLeft w:val="0"/>
      <w:marRight w:val="0"/>
      <w:marTop w:val="0"/>
      <w:marBottom w:val="0"/>
      <w:divBdr>
        <w:top w:val="none" w:sz="0" w:space="0" w:color="auto"/>
        <w:left w:val="none" w:sz="0" w:space="0" w:color="auto"/>
        <w:bottom w:val="none" w:sz="0" w:space="0" w:color="auto"/>
        <w:right w:val="none" w:sz="0" w:space="0" w:color="auto"/>
      </w:divBdr>
    </w:div>
    <w:div w:id="1890337869">
      <w:bodyDiv w:val="1"/>
      <w:marLeft w:val="0"/>
      <w:marRight w:val="0"/>
      <w:marTop w:val="0"/>
      <w:marBottom w:val="0"/>
      <w:divBdr>
        <w:top w:val="none" w:sz="0" w:space="0" w:color="auto"/>
        <w:left w:val="none" w:sz="0" w:space="0" w:color="auto"/>
        <w:bottom w:val="none" w:sz="0" w:space="0" w:color="auto"/>
        <w:right w:val="none" w:sz="0" w:space="0" w:color="auto"/>
      </w:divBdr>
    </w:div>
    <w:div w:id="1915777390">
      <w:bodyDiv w:val="1"/>
      <w:marLeft w:val="0"/>
      <w:marRight w:val="0"/>
      <w:marTop w:val="0"/>
      <w:marBottom w:val="0"/>
      <w:divBdr>
        <w:top w:val="none" w:sz="0" w:space="0" w:color="auto"/>
        <w:left w:val="none" w:sz="0" w:space="0" w:color="auto"/>
        <w:bottom w:val="none" w:sz="0" w:space="0" w:color="auto"/>
        <w:right w:val="none" w:sz="0" w:space="0" w:color="auto"/>
      </w:divBdr>
    </w:div>
    <w:div w:id="1917008870">
      <w:bodyDiv w:val="1"/>
      <w:marLeft w:val="0"/>
      <w:marRight w:val="0"/>
      <w:marTop w:val="0"/>
      <w:marBottom w:val="0"/>
      <w:divBdr>
        <w:top w:val="none" w:sz="0" w:space="0" w:color="auto"/>
        <w:left w:val="none" w:sz="0" w:space="0" w:color="auto"/>
        <w:bottom w:val="none" w:sz="0" w:space="0" w:color="auto"/>
        <w:right w:val="none" w:sz="0" w:space="0" w:color="auto"/>
      </w:divBdr>
    </w:div>
    <w:div w:id="1941834693">
      <w:bodyDiv w:val="1"/>
      <w:marLeft w:val="0"/>
      <w:marRight w:val="0"/>
      <w:marTop w:val="0"/>
      <w:marBottom w:val="0"/>
      <w:divBdr>
        <w:top w:val="none" w:sz="0" w:space="0" w:color="auto"/>
        <w:left w:val="none" w:sz="0" w:space="0" w:color="auto"/>
        <w:bottom w:val="none" w:sz="0" w:space="0" w:color="auto"/>
        <w:right w:val="none" w:sz="0" w:space="0" w:color="auto"/>
      </w:divBdr>
    </w:div>
    <w:div w:id="1971200611">
      <w:bodyDiv w:val="1"/>
      <w:marLeft w:val="0"/>
      <w:marRight w:val="0"/>
      <w:marTop w:val="0"/>
      <w:marBottom w:val="0"/>
      <w:divBdr>
        <w:top w:val="none" w:sz="0" w:space="0" w:color="auto"/>
        <w:left w:val="none" w:sz="0" w:space="0" w:color="auto"/>
        <w:bottom w:val="none" w:sz="0" w:space="0" w:color="auto"/>
        <w:right w:val="none" w:sz="0" w:space="0" w:color="auto"/>
      </w:divBdr>
    </w:div>
    <w:div w:id="2017346303">
      <w:bodyDiv w:val="1"/>
      <w:marLeft w:val="0"/>
      <w:marRight w:val="0"/>
      <w:marTop w:val="0"/>
      <w:marBottom w:val="0"/>
      <w:divBdr>
        <w:top w:val="none" w:sz="0" w:space="0" w:color="auto"/>
        <w:left w:val="none" w:sz="0" w:space="0" w:color="auto"/>
        <w:bottom w:val="none" w:sz="0" w:space="0" w:color="auto"/>
        <w:right w:val="none" w:sz="0" w:space="0" w:color="auto"/>
      </w:divBdr>
    </w:div>
    <w:div w:id="21069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7D955-5384-4A45-9CAE-1ADAEB5B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35</Pages>
  <Words>9121</Words>
  <Characters>51992</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PC-1 FORM</vt:lpstr>
    </vt:vector>
  </TitlesOfParts>
  <Company>HSi</Company>
  <LinksUpToDate>false</LinksUpToDate>
  <CharactersWithSpaces>60992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PC-1 FORM</dc:title>
  <dc:creator>Adul Jabbar</dc:creator>
  <cp:lastModifiedBy>zahid</cp:lastModifiedBy>
  <cp:revision>91</cp:revision>
  <cp:lastPrinted>2021-01-20T13:21:00Z</cp:lastPrinted>
  <dcterms:created xsi:type="dcterms:W3CDTF">2021-01-14T12:35:00Z</dcterms:created>
  <dcterms:modified xsi:type="dcterms:W3CDTF">2021-08-12T15:23:00Z</dcterms:modified>
</cp:coreProperties>
</file>