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8B" w:rsidRPr="00EE32B9" w:rsidRDefault="006F198B" w:rsidP="006F198B">
      <w:pPr>
        <w:pStyle w:val="Title"/>
        <w:rPr>
          <w:b/>
          <w:sz w:val="48"/>
          <w:lang w:val="en-GB"/>
        </w:rPr>
      </w:pPr>
      <w:r w:rsidRPr="00EE32B9">
        <w:rPr>
          <w:b/>
          <w:sz w:val="48"/>
          <w:lang w:val="en-GB"/>
        </w:rPr>
        <w:t>GOVERNMENT OF KHYBER PAKHTUNKHWA</w:t>
      </w:r>
    </w:p>
    <w:p w:rsidR="006F198B" w:rsidRDefault="006F198B" w:rsidP="006F198B">
      <w:pPr>
        <w:jc w:val="center"/>
        <w:rPr>
          <w:b/>
          <w:bCs/>
          <w:sz w:val="40"/>
          <w:szCs w:val="22"/>
          <w:lang w:val="en-GB"/>
        </w:rPr>
      </w:pPr>
    </w:p>
    <w:p w:rsidR="006F198B" w:rsidRDefault="006F198B" w:rsidP="006F198B">
      <w:pPr>
        <w:jc w:val="center"/>
        <w:rPr>
          <w:b/>
          <w:bCs/>
          <w:sz w:val="40"/>
          <w:szCs w:val="22"/>
          <w:lang w:val="en-GB"/>
        </w:rPr>
      </w:pPr>
    </w:p>
    <w:p w:rsidR="006F198B" w:rsidRDefault="004A4BD9" w:rsidP="006F198B">
      <w:pPr>
        <w:jc w:val="center"/>
        <w:rPr>
          <w:b/>
          <w:bCs/>
          <w:sz w:val="40"/>
          <w:szCs w:val="22"/>
          <w:lang w:val="en-GB"/>
        </w:rPr>
      </w:pPr>
      <w:r>
        <w:rPr>
          <w:b/>
          <w:bCs/>
          <w:noProof/>
          <w:sz w:val="40"/>
          <w:szCs w:val="22"/>
        </w:rPr>
        <w:drawing>
          <wp:anchor distT="0" distB="0" distL="114300" distR="114300" simplePos="0" relativeHeight="251659264" behindDoc="0" locked="0" layoutInCell="1" allowOverlap="1">
            <wp:simplePos x="0" y="0"/>
            <wp:positionH relativeFrom="margin">
              <wp:align>center</wp:align>
            </wp:positionH>
            <wp:positionV relativeFrom="margin">
              <wp:posOffset>990600</wp:posOffset>
            </wp:positionV>
            <wp:extent cx="1295400" cy="1333500"/>
            <wp:effectExtent l="19050" t="0" r="0" b="0"/>
            <wp:wrapSquare wrapText="bothSides"/>
            <wp:docPr id="2" name="Picture 2" descr="K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 Logo"/>
                    <pic:cNvPicPr>
                      <a:picLocks noChangeAspect="1" noChangeArrowheads="1"/>
                    </pic:cNvPicPr>
                  </pic:nvPicPr>
                  <pic:blipFill>
                    <a:blip r:embed="rId8"/>
                    <a:srcRect/>
                    <a:stretch>
                      <a:fillRect/>
                    </a:stretch>
                  </pic:blipFill>
                  <pic:spPr bwMode="auto">
                    <a:xfrm>
                      <a:off x="0" y="0"/>
                      <a:ext cx="1295400" cy="1333500"/>
                    </a:xfrm>
                    <a:prstGeom prst="rect">
                      <a:avLst/>
                    </a:prstGeom>
                    <a:noFill/>
                    <a:ln w="9525">
                      <a:noFill/>
                      <a:miter lim="800000"/>
                      <a:headEnd/>
                      <a:tailEnd/>
                    </a:ln>
                  </pic:spPr>
                </pic:pic>
              </a:graphicData>
            </a:graphic>
          </wp:anchor>
        </w:drawing>
      </w:r>
    </w:p>
    <w:p w:rsidR="006F198B" w:rsidRDefault="004A4BD9" w:rsidP="004A4BD9">
      <w:pPr>
        <w:tabs>
          <w:tab w:val="left" w:pos="2250"/>
        </w:tabs>
        <w:rPr>
          <w:b/>
          <w:bCs/>
          <w:sz w:val="40"/>
          <w:szCs w:val="22"/>
          <w:lang w:val="en-GB"/>
        </w:rPr>
      </w:pPr>
      <w:r>
        <w:rPr>
          <w:b/>
          <w:bCs/>
          <w:sz w:val="40"/>
          <w:szCs w:val="22"/>
          <w:lang w:val="en-GB"/>
        </w:rPr>
        <w:tab/>
      </w:r>
    </w:p>
    <w:p w:rsidR="006F198B" w:rsidRDefault="006F198B" w:rsidP="006F198B">
      <w:pPr>
        <w:jc w:val="center"/>
        <w:rPr>
          <w:b/>
          <w:bCs/>
          <w:sz w:val="40"/>
          <w:szCs w:val="22"/>
          <w:lang w:val="en-GB"/>
        </w:rPr>
      </w:pPr>
    </w:p>
    <w:p w:rsidR="006F198B" w:rsidRDefault="006F198B" w:rsidP="006F198B">
      <w:pPr>
        <w:jc w:val="center"/>
        <w:rPr>
          <w:b/>
          <w:bCs/>
          <w:sz w:val="40"/>
          <w:szCs w:val="22"/>
          <w:lang w:val="en-GB"/>
        </w:rPr>
      </w:pPr>
    </w:p>
    <w:p w:rsidR="004A4BD9" w:rsidRDefault="004A4BD9" w:rsidP="006F198B">
      <w:pPr>
        <w:jc w:val="center"/>
        <w:rPr>
          <w:b/>
          <w:bCs/>
          <w:sz w:val="32"/>
          <w:szCs w:val="22"/>
          <w:lang w:val="en-GB"/>
        </w:rPr>
      </w:pPr>
    </w:p>
    <w:p w:rsidR="004A4BD9" w:rsidRDefault="004A4BD9" w:rsidP="006F198B">
      <w:pPr>
        <w:jc w:val="center"/>
        <w:rPr>
          <w:b/>
          <w:bCs/>
          <w:sz w:val="32"/>
          <w:szCs w:val="22"/>
          <w:lang w:val="en-GB"/>
        </w:rPr>
      </w:pPr>
    </w:p>
    <w:p w:rsidR="004A4BD9" w:rsidRDefault="004A4BD9" w:rsidP="006F198B">
      <w:pPr>
        <w:jc w:val="center"/>
        <w:rPr>
          <w:b/>
          <w:bCs/>
          <w:sz w:val="32"/>
          <w:szCs w:val="22"/>
          <w:lang w:val="en-GB"/>
        </w:rPr>
      </w:pPr>
    </w:p>
    <w:p w:rsidR="006F198B" w:rsidRPr="008A2497" w:rsidRDefault="00DC5675" w:rsidP="006F198B">
      <w:pPr>
        <w:jc w:val="center"/>
        <w:rPr>
          <w:b/>
          <w:bCs/>
          <w:sz w:val="32"/>
          <w:szCs w:val="22"/>
          <w:lang w:val="en-GB"/>
        </w:rPr>
      </w:pPr>
      <w:r>
        <w:rPr>
          <w:b/>
          <w:bCs/>
          <w:sz w:val="32"/>
          <w:szCs w:val="22"/>
          <w:lang w:val="en-GB"/>
        </w:rPr>
        <w:t xml:space="preserve">REVISED </w:t>
      </w:r>
      <w:r w:rsidR="006F198B" w:rsidRPr="008A2497">
        <w:rPr>
          <w:b/>
          <w:bCs/>
          <w:sz w:val="32"/>
          <w:szCs w:val="22"/>
          <w:lang w:val="en-GB"/>
        </w:rPr>
        <w:t>PC-I</w:t>
      </w:r>
    </w:p>
    <w:p w:rsidR="006F198B" w:rsidRPr="004B522E" w:rsidRDefault="006F198B" w:rsidP="006F198B">
      <w:pPr>
        <w:rPr>
          <w:b/>
          <w:bCs/>
          <w:sz w:val="40"/>
          <w:szCs w:val="22"/>
          <w:lang w:val="en-GB"/>
        </w:rPr>
      </w:pPr>
    </w:p>
    <w:p w:rsidR="006F198B" w:rsidRDefault="006F198B" w:rsidP="006F198B">
      <w:pPr>
        <w:rPr>
          <w:b/>
          <w:bCs/>
          <w:sz w:val="22"/>
          <w:szCs w:val="22"/>
          <w:lang w:val="en-GB"/>
        </w:rPr>
      </w:pPr>
    </w:p>
    <w:p w:rsidR="006F198B" w:rsidRPr="00C50CD9" w:rsidRDefault="00DC5675" w:rsidP="004A4BD9">
      <w:pPr>
        <w:spacing w:line="360" w:lineRule="auto"/>
        <w:jc w:val="center"/>
        <w:rPr>
          <w:b/>
          <w:bCs/>
          <w:sz w:val="30"/>
          <w:szCs w:val="32"/>
          <w:lang w:val="en-GB"/>
        </w:rPr>
      </w:pPr>
      <w:r>
        <w:rPr>
          <w:b/>
          <w:bCs/>
          <w:sz w:val="30"/>
          <w:szCs w:val="32"/>
          <w:lang w:val="en-GB"/>
        </w:rPr>
        <w:t>“ADP NO 942</w:t>
      </w:r>
      <w:r w:rsidR="00721952">
        <w:rPr>
          <w:b/>
          <w:bCs/>
          <w:sz w:val="30"/>
          <w:szCs w:val="32"/>
          <w:lang w:val="en-GB"/>
        </w:rPr>
        <w:t>/</w:t>
      </w:r>
      <w:r>
        <w:rPr>
          <w:b/>
          <w:bCs/>
          <w:sz w:val="30"/>
          <w:szCs w:val="32"/>
        </w:rPr>
        <w:t>140306-</w:t>
      </w:r>
      <w:r w:rsidR="006F198B">
        <w:rPr>
          <w:b/>
          <w:bCs/>
          <w:sz w:val="30"/>
          <w:szCs w:val="32"/>
        </w:rPr>
        <w:t>-</w:t>
      </w:r>
      <w:r>
        <w:rPr>
          <w:b/>
          <w:bCs/>
          <w:sz w:val="30"/>
          <w:szCs w:val="32"/>
        </w:rPr>
        <w:t>(2017-18</w:t>
      </w:r>
      <w:r w:rsidR="00721952">
        <w:rPr>
          <w:b/>
          <w:bCs/>
          <w:sz w:val="30"/>
          <w:szCs w:val="32"/>
        </w:rPr>
        <w:t>)</w:t>
      </w:r>
      <w:r w:rsidR="00750C9B">
        <w:rPr>
          <w:b/>
          <w:bCs/>
          <w:sz w:val="30"/>
          <w:szCs w:val="32"/>
        </w:rPr>
        <w:t xml:space="preserve"> </w:t>
      </w:r>
      <w:r w:rsidR="00FD2E0E">
        <w:rPr>
          <w:b/>
          <w:bCs/>
          <w:sz w:val="30"/>
          <w:szCs w:val="32"/>
        </w:rPr>
        <w:t>REVAMPING OF PROVINCIAL EMERGENCY OPERATION CE</w:t>
      </w:r>
      <w:r w:rsidR="004452D6">
        <w:rPr>
          <w:b/>
          <w:bCs/>
          <w:sz w:val="30"/>
          <w:szCs w:val="32"/>
        </w:rPr>
        <w:t>NTER &amp; MIS SECTION OF PDMA &amp; DE</w:t>
      </w:r>
      <w:r w:rsidR="00FD2E0E">
        <w:rPr>
          <w:b/>
          <w:bCs/>
          <w:sz w:val="30"/>
          <w:szCs w:val="32"/>
        </w:rPr>
        <w:t>VE</w:t>
      </w:r>
      <w:r w:rsidR="004452D6">
        <w:rPr>
          <w:b/>
          <w:bCs/>
          <w:sz w:val="30"/>
          <w:szCs w:val="32"/>
        </w:rPr>
        <w:t>L</w:t>
      </w:r>
      <w:r w:rsidR="00FD2E0E">
        <w:rPr>
          <w:b/>
          <w:bCs/>
          <w:sz w:val="30"/>
          <w:szCs w:val="32"/>
        </w:rPr>
        <w:t>OPMENT OF MIS FOR PDMA</w:t>
      </w:r>
      <w:r w:rsidR="006F198B" w:rsidRPr="00C50CD9">
        <w:rPr>
          <w:b/>
          <w:bCs/>
          <w:sz w:val="30"/>
          <w:szCs w:val="32"/>
          <w:lang w:val="en-GB"/>
        </w:rPr>
        <w:t>”</w:t>
      </w:r>
    </w:p>
    <w:p w:rsidR="006F198B" w:rsidRPr="00C50CD9" w:rsidRDefault="006F198B" w:rsidP="006F198B">
      <w:pPr>
        <w:spacing w:line="360" w:lineRule="auto"/>
        <w:jc w:val="center"/>
        <w:rPr>
          <w:b/>
          <w:bCs/>
          <w:sz w:val="30"/>
          <w:szCs w:val="32"/>
          <w:lang w:val="en-GB"/>
        </w:rPr>
      </w:pPr>
    </w:p>
    <w:p w:rsidR="006F198B" w:rsidRPr="00C50CD9" w:rsidRDefault="00DC5675" w:rsidP="006F198B">
      <w:pPr>
        <w:spacing w:line="360" w:lineRule="auto"/>
        <w:jc w:val="center"/>
        <w:rPr>
          <w:b/>
          <w:bCs/>
          <w:sz w:val="30"/>
          <w:szCs w:val="32"/>
          <w:lang w:val="en-GB"/>
        </w:rPr>
      </w:pPr>
      <w:r>
        <w:rPr>
          <w:b/>
          <w:bCs/>
          <w:sz w:val="30"/>
          <w:szCs w:val="32"/>
          <w:lang w:val="en-GB"/>
        </w:rPr>
        <w:t>ADP NO.942</w:t>
      </w:r>
    </w:p>
    <w:p w:rsidR="006F198B" w:rsidRPr="00C50CD9" w:rsidRDefault="006F198B" w:rsidP="006F198B">
      <w:pPr>
        <w:jc w:val="center"/>
        <w:rPr>
          <w:b/>
          <w:bCs/>
          <w:sz w:val="30"/>
          <w:szCs w:val="32"/>
          <w:lang w:val="en-GB"/>
        </w:rPr>
      </w:pPr>
      <w:r w:rsidRPr="00C50CD9">
        <w:rPr>
          <w:b/>
          <w:bCs/>
          <w:sz w:val="30"/>
          <w:szCs w:val="32"/>
          <w:lang w:val="en-GB"/>
        </w:rPr>
        <w:t xml:space="preserve">CODE NO. </w:t>
      </w:r>
      <w:r w:rsidR="00DC5675">
        <w:rPr>
          <w:b/>
          <w:bCs/>
          <w:sz w:val="30"/>
          <w:szCs w:val="32"/>
        </w:rPr>
        <w:t>140306 (2017-18</w:t>
      </w:r>
      <w:r w:rsidR="00F47D91">
        <w:rPr>
          <w:b/>
          <w:bCs/>
          <w:sz w:val="30"/>
          <w:szCs w:val="32"/>
        </w:rPr>
        <w:t>)</w:t>
      </w:r>
    </w:p>
    <w:p w:rsidR="006F198B" w:rsidRDefault="006F198B" w:rsidP="006F198B">
      <w:pPr>
        <w:rPr>
          <w:b/>
          <w:bCs/>
          <w:sz w:val="22"/>
          <w:szCs w:val="22"/>
          <w:lang w:val="en-GB"/>
        </w:rPr>
      </w:pPr>
    </w:p>
    <w:p w:rsidR="006F198B" w:rsidRDefault="006F198B" w:rsidP="006F198B">
      <w:pPr>
        <w:rPr>
          <w:b/>
          <w:bCs/>
          <w:sz w:val="22"/>
          <w:szCs w:val="22"/>
          <w:lang w:val="en-GB"/>
        </w:rPr>
      </w:pPr>
      <w:r>
        <w:rPr>
          <w:b/>
          <w:bCs/>
          <w:sz w:val="22"/>
          <w:szCs w:val="22"/>
          <w:lang w:val="en-GB"/>
        </w:rPr>
        <w:tab/>
      </w:r>
      <w:r>
        <w:rPr>
          <w:b/>
          <w:bCs/>
          <w:sz w:val="22"/>
          <w:szCs w:val="22"/>
          <w:lang w:val="en-GB"/>
        </w:rPr>
        <w:tab/>
      </w:r>
      <w:r>
        <w:rPr>
          <w:b/>
          <w:bCs/>
          <w:sz w:val="22"/>
          <w:szCs w:val="22"/>
          <w:lang w:val="en-GB"/>
        </w:rPr>
        <w:tab/>
      </w:r>
      <w:r>
        <w:rPr>
          <w:b/>
          <w:bCs/>
          <w:sz w:val="22"/>
          <w:szCs w:val="22"/>
          <w:lang w:val="en-GB"/>
        </w:rPr>
        <w:tab/>
      </w:r>
    </w:p>
    <w:p w:rsidR="006F198B" w:rsidRDefault="006F198B" w:rsidP="006F198B">
      <w:pPr>
        <w:spacing w:line="360" w:lineRule="auto"/>
        <w:rPr>
          <w:b/>
          <w:bCs/>
          <w:sz w:val="22"/>
          <w:szCs w:val="22"/>
          <w:lang w:val="en-GB"/>
        </w:rPr>
      </w:pPr>
      <w:r>
        <w:rPr>
          <w:b/>
          <w:bCs/>
          <w:sz w:val="22"/>
          <w:szCs w:val="22"/>
          <w:lang w:val="en-GB"/>
        </w:rPr>
        <w:tab/>
      </w:r>
      <w:r>
        <w:rPr>
          <w:b/>
          <w:bCs/>
          <w:sz w:val="22"/>
          <w:szCs w:val="22"/>
          <w:lang w:val="en-GB"/>
        </w:rPr>
        <w:tab/>
      </w:r>
      <w:r>
        <w:rPr>
          <w:b/>
          <w:bCs/>
          <w:sz w:val="22"/>
          <w:szCs w:val="22"/>
          <w:lang w:val="en-GB"/>
        </w:rPr>
        <w:tab/>
      </w:r>
    </w:p>
    <w:p w:rsidR="006F198B" w:rsidRDefault="006F198B" w:rsidP="006F198B">
      <w:pPr>
        <w:spacing w:line="360" w:lineRule="auto"/>
        <w:rPr>
          <w:b/>
          <w:bCs/>
          <w:sz w:val="30"/>
          <w:szCs w:val="22"/>
          <w:lang w:val="en-GB"/>
        </w:rPr>
      </w:pPr>
      <w:r>
        <w:rPr>
          <w:b/>
          <w:bCs/>
          <w:sz w:val="22"/>
          <w:szCs w:val="22"/>
          <w:lang w:val="en-GB"/>
        </w:rPr>
        <w:tab/>
      </w:r>
      <w:r>
        <w:rPr>
          <w:b/>
          <w:bCs/>
          <w:sz w:val="22"/>
          <w:szCs w:val="22"/>
          <w:lang w:val="en-GB"/>
        </w:rPr>
        <w:tab/>
      </w:r>
      <w:r>
        <w:rPr>
          <w:b/>
          <w:bCs/>
          <w:sz w:val="22"/>
          <w:szCs w:val="22"/>
          <w:lang w:val="en-GB"/>
        </w:rPr>
        <w:tab/>
      </w:r>
      <w:r w:rsidR="00FD2E0E">
        <w:rPr>
          <w:b/>
          <w:bCs/>
          <w:sz w:val="30"/>
          <w:szCs w:val="22"/>
          <w:lang w:val="en-GB"/>
        </w:rPr>
        <w:t>Total Approved Cost:</w:t>
      </w:r>
      <w:r>
        <w:rPr>
          <w:b/>
          <w:bCs/>
          <w:sz w:val="30"/>
          <w:szCs w:val="22"/>
          <w:lang w:val="en-GB"/>
        </w:rPr>
        <w:t xml:space="preserve">Rs. </w:t>
      </w:r>
      <w:r w:rsidR="008C11C1">
        <w:rPr>
          <w:b/>
          <w:bCs/>
          <w:sz w:val="30"/>
          <w:szCs w:val="22"/>
          <w:lang w:val="en-GB"/>
        </w:rPr>
        <w:t xml:space="preserve">323.637 </w:t>
      </w:r>
      <w:r w:rsidR="008C11C1" w:rsidRPr="00C50CD9">
        <w:rPr>
          <w:b/>
          <w:bCs/>
          <w:sz w:val="30"/>
          <w:szCs w:val="22"/>
          <w:lang w:val="en-GB"/>
        </w:rPr>
        <w:t>Million</w:t>
      </w:r>
    </w:p>
    <w:p w:rsidR="006F198B" w:rsidRPr="00C50CD9" w:rsidRDefault="006F198B" w:rsidP="006F198B">
      <w:pPr>
        <w:spacing w:line="360" w:lineRule="auto"/>
        <w:rPr>
          <w:b/>
          <w:bCs/>
          <w:sz w:val="30"/>
          <w:szCs w:val="22"/>
          <w:lang w:val="en-GB"/>
        </w:rPr>
      </w:pPr>
    </w:p>
    <w:p w:rsidR="006F198B" w:rsidRDefault="006F198B" w:rsidP="006F198B">
      <w:pPr>
        <w:spacing w:line="360" w:lineRule="auto"/>
        <w:rPr>
          <w:b/>
          <w:bCs/>
          <w:sz w:val="22"/>
          <w:szCs w:val="22"/>
          <w:lang w:val="en-GB"/>
        </w:rPr>
      </w:pPr>
      <w:r w:rsidRPr="00C50CD9">
        <w:rPr>
          <w:b/>
          <w:bCs/>
          <w:sz w:val="30"/>
          <w:szCs w:val="22"/>
          <w:lang w:val="en-GB"/>
        </w:rPr>
        <w:tab/>
      </w:r>
      <w:r w:rsidRPr="00C50CD9">
        <w:rPr>
          <w:b/>
          <w:bCs/>
          <w:sz w:val="30"/>
          <w:szCs w:val="22"/>
          <w:lang w:val="en-GB"/>
        </w:rPr>
        <w:tab/>
      </w:r>
      <w:r w:rsidRPr="00C50CD9">
        <w:rPr>
          <w:b/>
          <w:bCs/>
          <w:sz w:val="30"/>
          <w:szCs w:val="22"/>
          <w:lang w:val="en-GB"/>
        </w:rPr>
        <w:tab/>
      </w:r>
    </w:p>
    <w:p w:rsidR="006F198B" w:rsidRDefault="006F198B" w:rsidP="006F198B">
      <w:pPr>
        <w:rPr>
          <w:b/>
          <w:bCs/>
          <w:sz w:val="22"/>
          <w:szCs w:val="22"/>
          <w:lang w:val="en-GB"/>
        </w:rPr>
      </w:pPr>
    </w:p>
    <w:p w:rsidR="006F198B" w:rsidRDefault="006F198B" w:rsidP="006F198B">
      <w:pPr>
        <w:rPr>
          <w:b/>
          <w:bCs/>
          <w:sz w:val="22"/>
          <w:szCs w:val="22"/>
          <w:lang w:val="en-GB"/>
        </w:rPr>
      </w:pPr>
    </w:p>
    <w:p w:rsidR="006F198B" w:rsidRDefault="006F198B" w:rsidP="006F198B">
      <w:pPr>
        <w:rPr>
          <w:b/>
          <w:bCs/>
          <w:sz w:val="22"/>
          <w:szCs w:val="22"/>
          <w:lang w:val="en-GB"/>
        </w:rPr>
      </w:pPr>
    </w:p>
    <w:p w:rsidR="00F058DC" w:rsidRDefault="00F058DC" w:rsidP="006F198B">
      <w:pPr>
        <w:rPr>
          <w:b/>
          <w:bCs/>
          <w:sz w:val="22"/>
          <w:szCs w:val="22"/>
          <w:lang w:val="en-GB"/>
        </w:rPr>
      </w:pPr>
    </w:p>
    <w:p w:rsidR="00F058DC" w:rsidRDefault="00F058DC" w:rsidP="006F198B">
      <w:pPr>
        <w:rPr>
          <w:b/>
          <w:bCs/>
          <w:sz w:val="22"/>
          <w:szCs w:val="22"/>
          <w:lang w:val="en-GB"/>
        </w:rPr>
      </w:pPr>
    </w:p>
    <w:p w:rsidR="00F058DC" w:rsidRDefault="00F058DC" w:rsidP="006F198B">
      <w:pPr>
        <w:rPr>
          <w:b/>
          <w:bCs/>
          <w:sz w:val="22"/>
          <w:szCs w:val="22"/>
          <w:lang w:val="en-GB"/>
        </w:rPr>
      </w:pPr>
    </w:p>
    <w:p w:rsidR="00F058DC" w:rsidRDefault="00F058DC" w:rsidP="006F198B">
      <w:pPr>
        <w:rPr>
          <w:b/>
          <w:bCs/>
          <w:sz w:val="22"/>
          <w:szCs w:val="22"/>
          <w:lang w:val="en-GB"/>
        </w:rPr>
      </w:pPr>
    </w:p>
    <w:p w:rsidR="00F058DC" w:rsidRDefault="00F058DC" w:rsidP="006F198B">
      <w:pPr>
        <w:rPr>
          <w:b/>
          <w:bCs/>
          <w:sz w:val="22"/>
          <w:szCs w:val="22"/>
          <w:lang w:val="en-GB"/>
        </w:rPr>
      </w:pPr>
    </w:p>
    <w:p w:rsidR="00F058DC" w:rsidRDefault="00F058DC" w:rsidP="006F198B">
      <w:pPr>
        <w:rPr>
          <w:b/>
          <w:bCs/>
          <w:sz w:val="22"/>
          <w:szCs w:val="22"/>
          <w:lang w:val="en-GB"/>
        </w:rPr>
      </w:pPr>
    </w:p>
    <w:p w:rsidR="006F198B" w:rsidRDefault="006F198B" w:rsidP="006F198B">
      <w:pPr>
        <w:jc w:val="center"/>
        <w:rPr>
          <w:b/>
          <w:bCs/>
          <w:sz w:val="22"/>
          <w:szCs w:val="22"/>
          <w:lang w:val="en-GB"/>
        </w:rPr>
      </w:pPr>
    </w:p>
    <w:p w:rsidR="006F198B" w:rsidRDefault="006F198B" w:rsidP="006F198B">
      <w:pPr>
        <w:rPr>
          <w:b/>
          <w:bCs/>
          <w:sz w:val="22"/>
          <w:szCs w:val="22"/>
          <w:lang w:val="en-GB"/>
        </w:rPr>
      </w:pPr>
    </w:p>
    <w:p w:rsidR="00FD2E0E" w:rsidRDefault="00FD2E0E" w:rsidP="00FD2E0E">
      <w:pPr>
        <w:pStyle w:val="Title"/>
        <w:rPr>
          <w:b/>
          <w:lang w:val="en-GB"/>
        </w:rPr>
      </w:pPr>
      <w:r>
        <w:rPr>
          <w:b/>
          <w:lang w:val="en-GB"/>
        </w:rPr>
        <w:t xml:space="preserve">PROVINCIAL DISASTER MANAGEMENT AUTHORITY, </w:t>
      </w:r>
    </w:p>
    <w:p w:rsidR="00021045" w:rsidRPr="00021045" w:rsidRDefault="00FD2E0E" w:rsidP="00FD2E0E">
      <w:pPr>
        <w:pStyle w:val="Title"/>
        <w:rPr>
          <w:b/>
          <w:bCs/>
        </w:rPr>
      </w:pPr>
      <w:r>
        <w:rPr>
          <w:b/>
          <w:lang w:val="en-GB"/>
        </w:rPr>
        <w:t xml:space="preserve">RELIEF REHABILITATION AND </w:t>
      </w:r>
      <w:r w:rsidR="00F058DC">
        <w:rPr>
          <w:b/>
          <w:lang w:val="en-GB"/>
        </w:rPr>
        <w:t>SETTLEMENT</w:t>
      </w:r>
      <w:r>
        <w:rPr>
          <w:b/>
          <w:lang w:val="en-GB"/>
        </w:rPr>
        <w:t xml:space="preserve"> DEPARTMENT </w:t>
      </w:r>
    </w:p>
    <w:p w:rsidR="00C636FD" w:rsidRDefault="00C636FD" w:rsidP="006B3091">
      <w:pPr>
        <w:pStyle w:val="Title"/>
        <w:jc w:val="left"/>
        <w:rPr>
          <w:b/>
          <w:bCs/>
          <w:szCs w:val="28"/>
        </w:rPr>
      </w:pPr>
    </w:p>
    <w:p w:rsidR="00021045" w:rsidRDefault="00021045" w:rsidP="00021045">
      <w:pPr>
        <w:pStyle w:val="Title"/>
        <w:rPr>
          <w:b/>
          <w:bCs/>
          <w:szCs w:val="28"/>
        </w:rPr>
      </w:pPr>
    </w:p>
    <w:p w:rsidR="00021045" w:rsidRDefault="00021045" w:rsidP="00021045">
      <w:pPr>
        <w:pStyle w:val="Title"/>
        <w:rPr>
          <w:b/>
          <w:bCs/>
          <w:szCs w:val="28"/>
        </w:rPr>
      </w:pPr>
    </w:p>
    <w:p w:rsidR="00021045" w:rsidRDefault="005030E2" w:rsidP="00021045">
      <w:pPr>
        <w:rPr>
          <w:b/>
          <w:bCs/>
          <w:sz w:val="28"/>
          <w:szCs w:val="28"/>
          <w:lang w:val="en-GB"/>
        </w:rPr>
      </w:pPr>
      <w:r w:rsidRPr="005030E2">
        <w:rPr>
          <w:b/>
          <w:bCs/>
          <w:sz w:val="28"/>
          <w:szCs w:val="28"/>
          <w:lang w:val="en-GB"/>
        </w:rPr>
        <w:t>Rationale for Extension in PC-I Timeline</w:t>
      </w:r>
    </w:p>
    <w:p w:rsidR="004C7BD3" w:rsidRDefault="004C7BD3" w:rsidP="00021045">
      <w:pPr>
        <w:rPr>
          <w:b/>
          <w:bCs/>
          <w:sz w:val="28"/>
          <w:szCs w:val="28"/>
          <w:lang w:val="en-GB"/>
        </w:rPr>
      </w:pPr>
    </w:p>
    <w:p w:rsidR="00420EB4" w:rsidRPr="00C636FD" w:rsidRDefault="005030E2" w:rsidP="00C636FD">
      <w:pPr>
        <w:spacing w:line="360" w:lineRule="auto"/>
        <w:jc w:val="both"/>
        <w:rPr>
          <w:bCs/>
          <w:lang w:val="en-GB"/>
        </w:rPr>
      </w:pPr>
      <w:r>
        <w:rPr>
          <w:b/>
          <w:bCs/>
          <w:sz w:val="28"/>
          <w:szCs w:val="28"/>
          <w:lang w:val="en-GB"/>
        </w:rPr>
        <w:tab/>
      </w:r>
      <w:r w:rsidRPr="005030E2">
        <w:rPr>
          <w:bCs/>
          <w:lang w:val="en-GB"/>
        </w:rPr>
        <w:t>The</w:t>
      </w:r>
      <w:r>
        <w:rPr>
          <w:bCs/>
          <w:lang w:val="en-GB"/>
        </w:rPr>
        <w:t xml:space="preserve"> Project was presented before PDWP on 29-01-2015 at a total cost of Rs. 445.148 Million but approved at a reduced cost of Rs. 350.000 Million, while PDMA was advised to reduce the cost of GIS component, as Provincial Government has already initiated a project for GIS mapping </w:t>
      </w:r>
      <w:r w:rsidR="004C7BD3">
        <w:rPr>
          <w:bCs/>
          <w:lang w:val="en-GB"/>
        </w:rPr>
        <w:t>of the</w:t>
      </w:r>
      <w:r>
        <w:rPr>
          <w:bCs/>
          <w:lang w:val="en-GB"/>
        </w:rPr>
        <w:t xml:space="preserve"> province under Urban Policy Unit. However, step by step implementation mechanism for various components needs to be incorporated </w:t>
      </w:r>
      <w:r w:rsidR="00BF6236">
        <w:rPr>
          <w:bCs/>
          <w:lang w:val="en-GB"/>
        </w:rPr>
        <w:t>in the corrected PC-</w:t>
      </w:r>
      <w:r w:rsidR="00EF03A8">
        <w:rPr>
          <w:bCs/>
          <w:lang w:val="en-GB"/>
        </w:rPr>
        <w:t>I document</w:t>
      </w:r>
      <w:r w:rsidR="00BF6236">
        <w:rPr>
          <w:bCs/>
          <w:lang w:val="en-GB"/>
        </w:rPr>
        <w:t>. There were also some key elements missing in the previous PC-I document, which have been made part of the corrected PC-I document submitted in 16 Dec 2015. Concurrence for the project was sought from Finance Department on 26</w:t>
      </w:r>
      <w:r w:rsidR="00BF6236" w:rsidRPr="00BF6236">
        <w:rPr>
          <w:bCs/>
          <w:vertAlign w:val="superscript"/>
          <w:lang w:val="en-GB"/>
        </w:rPr>
        <w:t>th</w:t>
      </w:r>
      <w:r w:rsidR="00BF6236">
        <w:rPr>
          <w:bCs/>
          <w:lang w:val="en-GB"/>
        </w:rPr>
        <w:t xml:space="preserve"> May, 2016 with total approved cost of Rs. 345.137 million. Extension of the timeline for the project is requested keeping in view the long standing issue of HR component for the project. The project cost has been reduced to Rs. 323.637 million for onward approval of PDWP as a revised PC-I</w:t>
      </w:r>
    </w:p>
    <w:p w:rsidR="001F30AD" w:rsidRPr="00420EB4" w:rsidRDefault="001F30AD" w:rsidP="005030E2">
      <w:pPr>
        <w:ind w:hanging="450"/>
        <w:jc w:val="both"/>
      </w:pPr>
    </w:p>
    <w:p w:rsidR="00F2587E" w:rsidRPr="00CE0BE4" w:rsidRDefault="0093747F" w:rsidP="005030E2">
      <w:pPr>
        <w:pStyle w:val="ListParagraph"/>
        <w:spacing w:after="0" w:line="240" w:lineRule="auto"/>
        <w:ind w:left="0"/>
        <w:contextualSpacing w:val="0"/>
        <w:jc w:val="both"/>
        <w:rPr>
          <w:rFonts w:ascii="Times New Roman" w:eastAsia="Times New Roman" w:hAnsi="Times New Roman"/>
          <w:b/>
          <w:sz w:val="28"/>
          <w:szCs w:val="28"/>
        </w:rPr>
      </w:pPr>
      <w:r w:rsidRPr="00CE0BE4">
        <w:rPr>
          <w:rFonts w:ascii="Times New Roman" w:eastAsia="Times New Roman" w:hAnsi="Times New Roman"/>
          <w:b/>
          <w:sz w:val="28"/>
          <w:szCs w:val="28"/>
        </w:rPr>
        <w:t xml:space="preserve">Justification </w:t>
      </w:r>
      <w:r w:rsidR="00CE0BE4" w:rsidRPr="00CE0BE4">
        <w:rPr>
          <w:rFonts w:ascii="Times New Roman" w:eastAsia="Times New Roman" w:hAnsi="Times New Roman"/>
          <w:b/>
          <w:sz w:val="28"/>
          <w:szCs w:val="28"/>
        </w:rPr>
        <w:t>for</w:t>
      </w:r>
      <w:r w:rsidRPr="00CE0BE4">
        <w:rPr>
          <w:rFonts w:ascii="Times New Roman" w:eastAsia="Times New Roman" w:hAnsi="Times New Roman"/>
          <w:b/>
          <w:sz w:val="28"/>
          <w:szCs w:val="28"/>
        </w:rPr>
        <w:t xml:space="preserve"> Revision of PC-1 and Variation in Scope of the Project if applicable: </w:t>
      </w:r>
    </w:p>
    <w:p w:rsidR="008F5EB8" w:rsidRDefault="008F5EB8" w:rsidP="00F2587E">
      <w:pPr>
        <w:pStyle w:val="ListParagraph"/>
        <w:spacing w:after="0" w:line="240" w:lineRule="auto"/>
        <w:contextualSpacing w:val="0"/>
        <w:jc w:val="both"/>
        <w:rPr>
          <w:b/>
          <w:bCs/>
        </w:rPr>
      </w:pPr>
    </w:p>
    <w:p w:rsidR="009F386F" w:rsidRPr="00123DCF" w:rsidRDefault="009F386F" w:rsidP="009F386F">
      <w:pPr>
        <w:numPr>
          <w:ilvl w:val="0"/>
          <w:numId w:val="45"/>
        </w:numPr>
        <w:tabs>
          <w:tab w:val="clear" w:pos="810"/>
        </w:tabs>
        <w:spacing w:before="120"/>
        <w:ind w:left="1080" w:hanging="360"/>
        <w:jc w:val="both"/>
        <w:rPr>
          <w:sz w:val="22"/>
          <w:szCs w:val="20"/>
        </w:rPr>
      </w:pPr>
      <w:r w:rsidRPr="00B57EAF">
        <w:rPr>
          <w:sz w:val="22"/>
          <w:szCs w:val="20"/>
        </w:rPr>
        <w:t xml:space="preserve">The project is being proposed to equip </w:t>
      </w:r>
      <w:r>
        <w:rPr>
          <w:sz w:val="22"/>
          <w:szCs w:val="20"/>
        </w:rPr>
        <w:t>PDMA, DDMUs and DDMAs staff with latest IT equipment</w:t>
      </w:r>
      <w:r w:rsidRPr="00B57EAF">
        <w:rPr>
          <w:sz w:val="22"/>
          <w:szCs w:val="20"/>
        </w:rPr>
        <w:t xml:space="preserve"> ensuring that </w:t>
      </w:r>
      <w:r>
        <w:rPr>
          <w:sz w:val="22"/>
          <w:szCs w:val="20"/>
        </w:rPr>
        <w:t xml:space="preserve">the disaster management </w:t>
      </w:r>
      <w:r w:rsidR="00131DA9">
        <w:rPr>
          <w:sz w:val="22"/>
          <w:szCs w:val="20"/>
        </w:rPr>
        <w:t>activities be</w:t>
      </w:r>
      <w:r w:rsidRPr="00B57EAF">
        <w:rPr>
          <w:sz w:val="22"/>
          <w:szCs w:val="20"/>
        </w:rPr>
        <w:t xml:space="preserve"> monitored and data is uploaded </w:t>
      </w:r>
      <w:r>
        <w:rPr>
          <w:sz w:val="22"/>
          <w:szCs w:val="20"/>
        </w:rPr>
        <w:t>on the DMIS from districts and divisions</w:t>
      </w:r>
      <w:r w:rsidRPr="00123DCF">
        <w:rPr>
          <w:sz w:val="22"/>
          <w:szCs w:val="20"/>
        </w:rPr>
        <w:t>. This mechanism will allow the decision makers to receive real time information</w:t>
      </w:r>
      <w:r>
        <w:rPr>
          <w:sz w:val="22"/>
          <w:szCs w:val="20"/>
        </w:rPr>
        <w:t>, which will help in a better coordinated and informed approach to disaster management</w:t>
      </w:r>
      <w:r w:rsidRPr="00123DCF">
        <w:rPr>
          <w:sz w:val="22"/>
          <w:szCs w:val="20"/>
        </w:rPr>
        <w:t>.</w:t>
      </w:r>
    </w:p>
    <w:p w:rsidR="009F386F" w:rsidRPr="00B57EAF" w:rsidRDefault="009F386F" w:rsidP="009F386F">
      <w:pPr>
        <w:numPr>
          <w:ilvl w:val="0"/>
          <w:numId w:val="45"/>
        </w:numPr>
        <w:tabs>
          <w:tab w:val="clear" w:pos="810"/>
        </w:tabs>
        <w:spacing w:before="120"/>
        <w:ind w:left="1080" w:hanging="360"/>
        <w:jc w:val="both"/>
        <w:rPr>
          <w:sz w:val="22"/>
          <w:szCs w:val="20"/>
        </w:rPr>
      </w:pPr>
      <w:r w:rsidRPr="00123DCF">
        <w:rPr>
          <w:sz w:val="22"/>
          <w:szCs w:val="20"/>
        </w:rPr>
        <w:t xml:space="preserve">In order to facilitate </w:t>
      </w:r>
      <w:r>
        <w:rPr>
          <w:sz w:val="22"/>
          <w:szCs w:val="20"/>
        </w:rPr>
        <w:t xml:space="preserve">faster </w:t>
      </w:r>
      <w:r w:rsidRPr="00123DCF">
        <w:rPr>
          <w:sz w:val="22"/>
          <w:szCs w:val="20"/>
        </w:rPr>
        <w:t>communication</w:t>
      </w:r>
      <w:r>
        <w:rPr>
          <w:sz w:val="22"/>
          <w:szCs w:val="20"/>
        </w:rPr>
        <w:t xml:space="preserve">, </w:t>
      </w:r>
      <w:r w:rsidRPr="00123DCF">
        <w:rPr>
          <w:sz w:val="22"/>
          <w:szCs w:val="20"/>
        </w:rPr>
        <w:t xml:space="preserve">better </w:t>
      </w:r>
      <w:r>
        <w:rPr>
          <w:sz w:val="22"/>
          <w:szCs w:val="20"/>
        </w:rPr>
        <w:t>communication infrastructure</w:t>
      </w:r>
      <w:r w:rsidRPr="00123DCF">
        <w:rPr>
          <w:sz w:val="22"/>
          <w:szCs w:val="20"/>
        </w:rPr>
        <w:t xml:space="preserve"> and </w:t>
      </w:r>
      <w:r>
        <w:rPr>
          <w:sz w:val="22"/>
          <w:szCs w:val="20"/>
        </w:rPr>
        <w:t>desktops/</w:t>
      </w:r>
      <w:r w:rsidRPr="00123DCF">
        <w:rPr>
          <w:sz w:val="22"/>
          <w:szCs w:val="20"/>
        </w:rPr>
        <w:t>laptops are being proposed</w:t>
      </w:r>
      <w:r>
        <w:rPr>
          <w:sz w:val="22"/>
          <w:szCs w:val="20"/>
        </w:rPr>
        <w:t>.</w:t>
      </w:r>
    </w:p>
    <w:p w:rsidR="009F386F" w:rsidRPr="00B57EAF" w:rsidRDefault="009F386F" w:rsidP="009F386F">
      <w:pPr>
        <w:numPr>
          <w:ilvl w:val="0"/>
          <w:numId w:val="45"/>
        </w:numPr>
        <w:tabs>
          <w:tab w:val="clear" w:pos="810"/>
        </w:tabs>
        <w:spacing w:before="120"/>
        <w:ind w:left="1080" w:hanging="360"/>
        <w:jc w:val="both"/>
        <w:rPr>
          <w:sz w:val="22"/>
          <w:szCs w:val="20"/>
        </w:rPr>
      </w:pPr>
      <w:r w:rsidRPr="00B57EAF">
        <w:rPr>
          <w:sz w:val="22"/>
          <w:szCs w:val="20"/>
        </w:rPr>
        <w:t xml:space="preserve">The Department is initiating various interventions to improve service delivery at </w:t>
      </w:r>
      <w:r>
        <w:rPr>
          <w:sz w:val="22"/>
          <w:szCs w:val="20"/>
        </w:rPr>
        <w:t>district and divisional</w:t>
      </w:r>
      <w:r w:rsidRPr="00B57EAF">
        <w:rPr>
          <w:sz w:val="22"/>
          <w:szCs w:val="20"/>
        </w:rPr>
        <w:t xml:space="preserve"> level. In order to actually see the ef</w:t>
      </w:r>
      <w:r>
        <w:rPr>
          <w:sz w:val="22"/>
          <w:szCs w:val="20"/>
        </w:rPr>
        <w:t xml:space="preserve">fectiveness of the interventions, </w:t>
      </w:r>
      <w:r w:rsidRPr="00B57EAF">
        <w:rPr>
          <w:sz w:val="22"/>
          <w:szCs w:val="20"/>
        </w:rPr>
        <w:t xml:space="preserve">real time </w:t>
      </w:r>
      <w:r>
        <w:rPr>
          <w:sz w:val="22"/>
          <w:szCs w:val="20"/>
        </w:rPr>
        <w:t>systems have</w:t>
      </w:r>
      <w:r w:rsidRPr="00B57EAF">
        <w:rPr>
          <w:sz w:val="22"/>
          <w:szCs w:val="20"/>
        </w:rPr>
        <w:t xml:space="preserve"> assumed an important role.</w:t>
      </w:r>
    </w:p>
    <w:p w:rsidR="009F386F" w:rsidRDefault="009F386F" w:rsidP="009F386F">
      <w:pPr>
        <w:numPr>
          <w:ilvl w:val="0"/>
          <w:numId w:val="45"/>
        </w:numPr>
        <w:tabs>
          <w:tab w:val="clear" w:pos="810"/>
        </w:tabs>
        <w:spacing w:before="120"/>
        <w:ind w:left="1080" w:hanging="360"/>
        <w:jc w:val="both"/>
        <w:rPr>
          <w:sz w:val="22"/>
          <w:szCs w:val="20"/>
        </w:rPr>
      </w:pPr>
      <w:r w:rsidRPr="00B57EAF">
        <w:rPr>
          <w:sz w:val="22"/>
          <w:szCs w:val="20"/>
        </w:rPr>
        <w:t xml:space="preserve">An elaborate arrangement is being made to provide real time information to all stakeholders using latest </w:t>
      </w:r>
      <w:r>
        <w:rPr>
          <w:sz w:val="22"/>
          <w:szCs w:val="20"/>
        </w:rPr>
        <w:t>IT equipment and dynamic web based information system</w:t>
      </w:r>
      <w:r w:rsidRPr="00B57EAF">
        <w:rPr>
          <w:sz w:val="22"/>
          <w:szCs w:val="20"/>
        </w:rPr>
        <w:t>.</w:t>
      </w:r>
    </w:p>
    <w:p w:rsidR="005D1CC8" w:rsidRPr="00B57EAF" w:rsidRDefault="005D1CC8" w:rsidP="009F386F">
      <w:pPr>
        <w:numPr>
          <w:ilvl w:val="0"/>
          <w:numId w:val="45"/>
        </w:numPr>
        <w:tabs>
          <w:tab w:val="clear" w:pos="810"/>
        </w:tabs>
        <w:spacing w:before="120"/>
        <w:ind w:left="1080" w:hanging="360"/>
        <w:jc w:val="both"/>
        <w:rPr>
          <w:sz w:val="22"/>
          <w:szCs w:val="20"/>
        </w:rPr>
      </w:pPr>
      <w:r>
        <w:rPr>
          <w:sz w:val="22"/>
          <w:szCs w:val="20"/>
        </w:rPr>
        <w:t xml:space="preserve">Office Establishment for Revamp </w:t>
      </w:r>
      <w:r w:rsidR="006C5B1E">
        <w:rPr>
          <w:sz w:val="22"/>
          <w:szCs w:val="20"/>
        </w:rPr>
        <w:t xml:space="preserve">of </w:t>
      </w:r>
      <w:r>
        <w:rPr>
          <w:sz w:val="22"/>
          <w:szCs w:val="20"/>
        </w:rPr>
        <w:t>Provincial Emergency Operation Center, MIS Section, GIS Section and Divisional Disaster Management Units were previously not covered</w:t>
      </w:r>
      <w:r w:rsidR="006C5B1E">
        <w:rPr>
          <w:sz w:val="22"/>
          <w:szCs w:val="20"/>
        </w:rPr>
        <w:t>,</w:t>
      </w:r>
      <w:r>
        <w:rPr>
          <w:sz w:val="22"/>
          <w:szCs w:val="20"/>
        </w:rPr>
        <w:t xml:space="preserve"> have been included in the </w:t>
      </w:r>
      <w:r w:rsidR="008902F9">
        <w:rPr>
          <w:sz w:val="22"/>
          <w:szCs w:val="20"/>
        </w:rPr>
        <w:t>corrected</w:t>
      </w:r>
      <w:r>
        <w:rPr>
          <w:sz w:val="22"/>
          <w:szCs w:val="20"/>
        </w:rPr>
        <w:t xml:space="preserve"> PC-1</w:t>
      </w:r>
      <w:r w:rsidR="008902F9">
        <w:rPr>
          <w:sz w:val="22"/>
          <w:szCs w:val="20"/>
        </w:rPr>
        <w:t xml:space="preserve"> document</w:t>
      </w:r>
      <w:r>
        <w:rPr>
          <w:sz w:val="22"/>
          <w:szCs w:val="20"/>
        </w:rPr>
        <w:t>.</w:t>
      </w:r>
    </w:p>
    <w:p w:rsidR="009F386F" w:rsidRPr="00B57EAF" w:rsidRDefault="009F386F" w:rsidP="009F386F">
      <w:pPr>
        <w:numPr>
          <w:ilvl w:val="0"/>
          <w:numId w:val="45"/>
        </w:numPr>
        <w:tabs>
          <w:tab w:val="clear" w:pos="810"/>
        </w:tabs>
        <w:spacing w:before="120"/>
        <w:ind w:left="1080" w:hanging="360"/>
        <w:jc w:val="both"/>
        <w:rPr>
          <w:sz w:val="22"/>
          <w:szCs w:val="20"/>
        </w:rPr>
      </w:pPr>
      <w:r w:rsidRPr="00B57EAF">
        <w:rPr>
          <w:sz w:val="22"/>
          <w:szCs w:val="20"/>
        </w:rPr>
        <w:t>With the proposed devolution of authorities at local level effective monitoring</w:t>
      </w:r>
      <w:r w:rsidR="005D1CC8">
        <w:rPr>
          <w:sz w:val="22"/>
          <w:szCs w:val="20"/>
        </w:rPr>
        <w:t xml:space="preserve"> at divisional and district level</w:t>
      </w:r>
      <w:r w:rsidRPr="00B57EAF">
        <w:rPr>
          <w:sz w:val="22"/>
          <w:szCs w:val="20"/>
        </w:rPr>
        <w:t xml:space="preserve"> will help course correction and improvements in service delivery</w:t>
      </w:r>
      <w:r w:rsidR="005D1CC8">
        <w:rPr>
          <w:sz w:val="22"/>
          <w:szCs w:val="20"/>
        </w:rPr>
        <w:t xml:space="preserve"> mechanism of relief operations</w:t>
      </w:r>
      <w:r w:rsidR="00644FDC">
        <w:rPr>
          <w:sz w:val="22"/>
          <w:szCs w:val="20"/>
        </w:rPr>
        <w:t xml:space="preserve"> and monitoring of DRM activities</w:t>
      </w:r>
      <w:r>
        <w:rPr>
          <w:sz w:val="22"/>
          <w:szCs w:val="20"/>
        </w:rPr>
        <w:t>.</w:t>
      </w:r>
    </w:p>
    <w:p w:rsidR="009F386F" w:rsidRPr="00B57EAF" w:rsidRDefault="009F386F" w:rsidP="009F386F">
      <w:pPr>
        <w:numPr>
          <w:ilvl w:val="0"/>
          <w:numId w:val="45"/>
        </w:numPr>
        <w:tabs>
          <w:tab w:val="clear" w:pos="810"/>
        </w:tabs>
        <w:spacing w:before="120"/>
        <w:ind w:left="1080" w:hanging="360"/>
        <w:jc w:val="both"/>
        <w:rPr>
          <w:sz w:val="22"/>
          <w:szCs w:val="20"/>
        </w:rPr>
      </w:pPr>
      <w:r>
        <w:rPr>
          <w:sz w:val="22"/>
          <w:szCs w:val="20"/>
        </w:rPr>
        <w:t xml:space="preserve">Divisional </w:t>
      </w:r>
      <w:r w:rsidRPr="00B57EAF">
        <w:rPr>
          <w:sz w:val="22"/>
          <w:szCs w:val="20"/>
        </w:rPr>
        <w:t xml:space="preserve">Monitoring reports </w:t>
      </w:r>
      <w:r>
        <w:rPr>
          <w:sz w:val="22"/>
          <w:szCs w:val="20"/>
        </w:rPr>
        <w:t xml:space="preserve">of disaster management activities of all stakeholders </w:t>
      </w:r>
      <w:r w:rsidRPr="00B57EAF">
        <w:rPr>
          <w:sz w:val="22"/>
          <w:szCs w:val="20"/>
        </w:rPr>
        <w:t>generated every month will be available for public review on website.</w:t>
      </w:r>
    </w:p>
    <w:p w:rsidR="009F386F" w:rsidRDefault="009F386F" w:rsidP="009F386F">
      <w:pPr>
        <w:numPr>
          <w:ilvl w:val="0"/>
          <w:numId w:val="45"/>
        </w:numPr>
        <w:tabs>
          <w:tab w:val="clear" w:pos="810"/>
        </w:tabs>
        <w:spacing w:before="120"/>
        <w:ind w:left="1080" w:hanging="360"/>
        <w:jc w:val="both"/>
        <w:rPr>
          <w:sz w:val="22"/>
          <w:szCs w:val="20"/>
        </w:rPr>
      </w:pPr>
      <w:r>
        <w:rPr>
          <w:sz w:val="22"/>
          <w:szCs w:val="20"/>
        </w:rPr>
        <w:t xml:space="preserve">There were important heads of expenditure which were reported to have not been included in the </w:t>
      </w:r>
      <w:r w:rsidR="008902F9">
        <w:rPr>
          <w:sz w:val="22"/>
          <w:szCs w:val="20"/>
        </w:rPr>
        <w:t>previous</w:t>
      </w:r>
      <w:r>
        <w:rPr>
          <w:sz w:val="22"/>
          <w:szCs w:val="20"/>
        </w:rPr>
        <w:t xml:space="preserve"> PC-1</w:t>
      </w:r>
      <w:r w:rsidR="008902F9">
        <w:rPr>
          <w:sz w:val="22"/>
          <w:szCs w:val="20"/>
        </w:rPr>
        <w:t xml:space="preserve"> document</w:t>
      </w:r>
      <w:r>
        <w:rPr>
          <w:sz w:val="22"/>
          <w:szCs w:val="20"/>
        </w:rPr>
        <w:t>.</w:t>
      </w:r>
    </w:p>
    <w:p w:rsidR="00A268EE" w:rsidRDefault="00A268EE" w:rsidP="009F386F">
      <w:pPr>
        <w:numPr>
          <w:ilvl w:val="0"/>
          <w:numId w:val="45"/>
        </w:numPr>
        <w:tabs>
          <w:tab w:val="clear" w:pos="810"/>
        </w:tabs>
        <w:spacing w:before="120"/>
        <w:ind w:left="1080" w:hanging="360"/>
        <w:jc w:val="both"/>
        <w:rPr>
          <w:sz w:val="22"/>
          <w:szCs w:val="20"/>
        </w:rPr>
      </w:pPr>
      <w:r>
        <w:rPr>
          <w:sz w:val="22"/>
          <w:szCs w:val="20"/>
        </w:rPr>
        <w:t xml:space="preserve">Assessment Studies of vulnerable communities and public infrastructure in up &amp; down stream </w:t>
      </w:r>
      <w:r w:rsidR="00A302DF">
        <w:rPr>
          <w:sz w:val="22"/>
          <w:szCs w:val="20"/>
        </w:rPr>
        <w:t>areas of</w:t>
      </w:r>
      <w:r w:rsidR="005A3DD1">
        <w:rPr>
          <w:sz w:val="22"/>
          <w:szCs w:val="20"/>
        </w:rPr>
        <w:t xml:space="preserve"> rivers/nulls/streams w</w:t>
      </w:r>
      <w:r w:rsidR="008C2AC5">
        <w:rPr>
          <w:sz w:val="22"/>
          <w:szCs w:val="20"/>
        </w:rPr>
        <w:t>ill be conducted under the project.</w:t>
      </w:r>
    </w:p>
    <w:p w:rsidR="00C636FD" w:rsidRDefault="007B6F3F" w:rsidP="009F386F">
      <w:pPr>
        <w:numPr>
          <w:ilvl w:val="0"/>
          <w:numId w:val="45"/>
        </w:numPr>
        <w:tabs>
          <w:tab w:val="clear" w:pos="810"/>
        </w:tabs>
        <w:spacing w:before="120"/>
        <w:ind w:left="1080" w:hanging="360"/>
        <w:jc w:val="both"/>
        <w:rPr>
          <w:sz w:val="22"/>
          <w:szCs w:val="20"/>
        </w:rPr>
      </w:pPr>
      <w:r>
        <w:rPr>
          <w:sz w:val="22"/>
          <w:szCs w:val="20"/>
        </w:rPr>
        <w:t>Revised Pay as per new Project Pay Structure has been incorporated, which has raised the salary budget.</w:t>
      </w:r>
    </w:p>
    <w:p w:rsidR="009F386F" w:rsidRDefault="009F386F" w:rsidP="009F386F">
      <w:pPr>
        <w:numPr>
          <w:ilvl w:val="0"/>
          <w:numId w:val="45"/>
        </w:numPr>
        <w:tabs>
          <w:tab w:val="clear" w:pos="810"/>
        </w:tabs>
        <w:spacing w:before="120"/>
        <w:ind w:left="1080" w:hanging="360"/>
        <w:jc w:val="both"/>
        <w:rPr>
          <w:sz w:val="22"/>
          <w:szCs w:val="20"/>
        </w:rPr>
      </w:pPr>
      <w:r>
        <w:rPr>
          <w:sz w:val="22"/>
          <w:szCs w:val="20"/>
        </w:rPr>
        <w:lastRenderedPageBreak/>
        <w:t xml:space="preserve">Keeping in view the managerial structure for the Project Staff, BPS-19 Officer as Project Manager is proposed, which was not covered in the </w:t>
      </w:r>
      <w:r w:rsidR="008902F9">
        <w:rPr>
          <w:sz w:val="22"/>
          <w:szCs w:val="20"/>
        </w:rPr>
        <w:t>previous</w:t>
      </w:r>
      <w:r>
        <w:rPr>
          <w:sz w:val="22"/>
          <w:szCs w:val="20"/>
        </w:rPr>
        <w:t xml:space="preserve"> PC-1</w:t>
      </w:r>
      <w:r w:rsidR="008902F9">
        <w:rPr>
          <w:sz w:val="22"/>
          <w:szCs w:val="20"/>
        </w:rPr>
        <w:t xml:space="preserve"> document</w:t>
      </w:r>
      <w:r>
        <w:rPr>
          <w:sz w:val="22"/>
          <w:szCs w:val="20"/>
        </w:rPr>
        <w:t>.</w:t>
      </w:r>
    </w:p>
    <w:p w:rsidR="00644FDC" w:rsidRDefault="00644FDC" w:rsidP="00644FDC">
      <w:pPr>
        <w:numPr>
          <w:ilvl w:val="0"/>
          <w:numId w:val="45"/>
        </w:numPr>
        <w:tabs>
          <w:tab w:val="clear" w:pos="810"/>
        </w:tabs>
        <w:spacing w:before="120"/>
        <w:ind w:left="1080" w:hanging="360"/>
        <w:jc w:val="both"/>
        <w:rPr>
          <w:sz w:val="22"/>
          <w:szCs w:val="20"/>
        </w:rPr>
      </w:pPr>
      <w:r>
        <w:rPr>
          <w:sz w:val="22"/>
          <w:szCs w:val="20"/>
        </w:rPr>
        <w:t xml:space="preserve">Mechanism of hiring staff under the project was not devised in the </w:t>
      </w:r>
      <w:r w:rsidR="008902F9">
        <w:rPr>
          <w:sz w:val="22"/>
          <w:szCs w:val="20"/>
        </w:rPr>
        <w:t>previous PC-1 document</w:t>
      </w:r>
      <w:r>
        <w:rPr>
          <w:sz w:val="22"/>
          <w:szCs w:val="20"/>
        </w:rPr>
        <w:t>. Detailed mechanism against each post is covered and has been annexed</w:t>
      </w:r>
      <w:r w:rsidR="008902F9">
        <w:rPr>
          <w:sz w:val="22"/>
          <w:szCs w:val="20"/>
        </w:rPr>
        <w:t xml:space="preserve"> (</w:t>
      </w:r>
      <w:r w:rsidR="008902F9">
        <w:rPr>
          <w:b/>
          <w:sz w:val="22"/>
          <w:szCs w:val="20"/>
        </w:rPr>
        <w:t>A</w:t>
      </w:r>
      <w:r w:rsidR="008902F9" w:rsidRPr="008902F9">
        <w:rPr>
          <w:b/>
          <w:sz w:val="22"/>
          <w:szCs w:val="20"/>
        </w:rPr>
        <w:t>nnex-</w:t>
      </w:r>
      <w:r w:rsidR="008902F9">
        <w:rPr>
          <w:b/>
          <w:sz w:val="22"/>
          <w:szCs w:val="20"/>
        </w:rPr>
        <w:t>X</w:t>
      </w:r>
      <w:r w:rsidR="008902F9">
        <w:rPr>
          <w:sz w:val="22"/>
          <w:szCs w:val="20"/>
        </w:rPr>
        <w:t>)</w:t>
      </w:r>
      <w:r>
        <w:rPr>
          <w:sz w:val="22"/>
          <w:szCs w:val="20"/>
        </w:rPr>
        <w:t>.</w:t>
      </w:r>
    </w:p>
    <w:p w:rsidR="009F386F" w:rsidRDefault="00644FDC" w:rsidP="00644FDC">
      <w:pPr>
        <w:numPr>
          <w:ilvl w:val="0"/>
          <w:numId w:val="45"/>
        </w:numPr>
        <w:tabs>
          <w:tab w:val="clear" w:pos="810"/>
        </w:tabs>
        <w:spacing w:before="120"/>
        <w:ind w:left="1080" w:hanging="360"/>
        <w:jc w:val="both"/>
        <w:rPr>
          <w:sz w:val="22"/>
          <w:szCs w:val="20"/>
        </w:rPr>
      </w:pPr>
      <w:r>
        <w:rPr>
          <w:sz w:val="22"/>
          <w:szCs w:val="20"/>
        </w:rPr>
        <w:t>T</w:t>
      </w:r>
      <w:r w:rsidRPr="00644FDC">
        <w:rPr>
          <w:sz w:val="22"/>
          <w:szCs w:val="20"/>
        </w:rPr>
        <w:t>he position of Project Manager has been raised to BPS-19 from BPS-18 (He / She will exercise powers of a Category-I officer and directly report to the D.G PDMA in policy related issues. A Government Officer of BPS-19 can be posted on deputation basis)</w:t>
      </w:r>
    </w:p>
    <w:p w:rsidR="00774C5D" w:rsidRPr="00644FDC" w:rsidRDefault="00774C5D" w:rsidP="00644FDC">
      <w:pPr>
        <w:numPr>
          <w:ilvl w:val="0"/>
          <w:numId w:val="45"/>
        </w:numPr>
        <w:tabs>
          <w:tab w:val="clear" w:pos="810"/>
        </w:tabs>
        <w:spacing w:before="120"/>
        <w:ind w:left="1080" w:hanging="360"/>
        <w:jc w:val="both"/>
        <w:rPr>
          <w:sz w:val="22"/>
          <w:szCs w:val="20"/>
        </w:rPr>
      </w:pPr>
      <w:r>
        <w:rPr>
          <w:sz w:val="22"/>
          <w:szCs w:val="20"/>
        </w:rPr>
        <w:t>The position of MIS Specialist will be filled on deputation basis by deputing basis by deputing Deputy/Assistant Director (IT) for PDMA who will be responsible for the entire operations of the project and will report to the Project Director.</w:t>
      </w:r>
    </w:p>
    <w:p w:rsidR="00420EB4" w:rsidRDefault="00420EB4" w:rsidP="00420EB4">
      <w:pPr>
        <w:jc w:val="both"/>
        <w:rPr>
          <w:b/>
          <w:sz w:val="28"/>
          <w:u w:val="single"/>
        </w:rPr>
      </w:pPr>
    </w:p>
    <w:p w:rsidR="00021045" w:rsidRDefault="00021045" w:rsidP="00644FDC">
      <w:pPr>
        <w:pStyle w:val="Heading1"/>
        <w:jc w:val="left"/>
        <w:rPr>
          <w:b/>
          <w:sz w:val="28"/>
        </w:rPr>
      </w:pPr>
    </w:p>
    <w:p w:rsidR="00021045" w:rsidRDefault="00021045" w:rsidP="00644FDC">
      <w:pPr>
        <w:pStyle w:val="Heading1"/>
        <w:jc w:val="left"/>
        <w:rPr>
          <w:b/>
          <w:sz w:val="28"/>
        </w:rPr>
      </w:pPr>
    </w:p>
    <w:p w:rsidR="00021045" w:rsidRDefault="00021045" w:rsidP="00021045">
      <w:pPr>
        <w:pStyle w:val="Heading1"/>
        <w:jc w:val="left"/>
        <w:rPr>
          <w:b/>
          <w:sz w:val="28"/>
        </w:rPr>
      </w:pPr>
    </w:p>
    <w:p w:rsidR="00F2587E" w:rsidRPr="00F2587E" w:rsidRDefault="00F2587E" w:rsidP="00F2587E"/>
    <w:p w:rsidR="00021045" w:rsidRDefault="00021045" w:rsidP="00021045">
      <w:pPr>
        <w:pStyle w:val="Heading1"/>
        <w:jc w:val="left"/>
        <w:rPr>
          <w:b/>
          <w:sz w:val="28"/>
        </w:rPr>
      </w:pPr>
    </w:p>
    <w:p w:rsidR="00962E8B" w:rsidRDefault="006F45BB" w:rsidP="00A70C79">
      <w:pPr>
        <w:pStyle w:val="BodyText2"/>
        <w:jc w:val="both"/>
        <w:rPr>
          <w:b/>
          <w:bCs/>
        </w:rPr>
      </w:pPr>
      <w:r>
        <w:rPr>
          <w:b/>
          <w:bCs/>
        </w:rPr>
        <w:br w:type="page"/>
      </w:r>
    </w:p>
    <w:p w:rsidR="00DC753F" w:rsidRDefault="00DC753F" w:rsidP="00A70C79">
      <w:pPr>
        <w:pStyle w:val="BodyText2"/>
        <w:jc w:val="both"/>
        <w:rPr>
          <w:b/>
          <w:bCs/>
        </w:rPr>
      </w:pPr>
    </w:p>
    <w:p w:rsidR="009C5774" w:rsidRDefault="009C5774" w:rsidP="009C5774">
      <w:pPr>
        <w:pStyle w:val="Heading1"/>
        <w:ind w:left="2160" w:firstLine="720"/>
        <w:jc w:val="left"/>
        <w:rPr>
          <w:b/>
          <w:sz w:val="28"/>
        </w:rPr>
      </w:pPr>
      <w:r>
        <w:rPr>
          <w:b/>
          <w:sz w:val="28"/>
        </w:rPr>
        <w:t>EXECUTIVE SUMMARY</w:t>
      </w:r>
    </w:p>
    <w:p w:rsidR="009C5774" w:rsidRDefault="009C5774" w:rsidP="009C5774"/>
    <w:p w:rsidR="009C5774" w:rsidRDefault="009C5774" w:rsidP="009C5774">
      <w:pPr>
        <w:pStyle w:val="BodyText2"/>
        <w:jc w:val="both"/>
      </w:pPr>
      <w:r>
        <w:tab/>
        <w:t>Technology has revolutionized the working procedures of organizations; good governance demands real time information and proper decision support systems to help guide the systems. These help guide the planning activities in an informed way and lead to proper management of assets and systems. In Planning for Disaster Management, We need information systems that link up district administrations with provincial headquarters having geo-spatial dimensions. An efficient Information System is pre requisite for affective and efficient management in the 21</w:t>
      </w:r>
      <w:r>
        <w:rPr>
          <w:vertAlign w:val="superscript"/>
        </w:rPr>
        <w:t>st</w:t>
      </w:r>
      <w:r>
        <w:t xml:space="preserve"> century.  The Government of Khyber Pakhtunkhwa recognizes the importance of Information technology and its effective usage for Disaster Management. Therefore, it has allocated Rs.500 million for Revamping of Provincial Emergency Control Room and MIS section of PDMA Khyber Pakhtunkhwa to effectively manage emergencies and disasters situation.</w:t>
      </w:r>
    </w:p>
    <w:p w:rsidR="009C5774" w:rsidRDefault="009C5774" w:rsidP="009C5774">
      <w:pPr>
        <w:pStyle w:val="BodyText2"/>
        <w:jc w:val="both"/>
      </w:pPr>
      <w:r>
        <w:t xml:space="preserve">Recent developments in Information Systems and remote sensing have come up with powerful tools. These advance technologies can be effectively used to handle present day complex problems to optimum utilization of available resources. </w:t>
      </w:r>
    </w:p>
    <w:p w:rsidR="009C5774" w:rsidRDefault="009C5774" w:rsidP="009C5774">
      <w:pPr>
        <w:pStyle w:val="BodyText2"/>
        <w:jc w:val="both"/>
      </w:pPr>
      <w:r>
        <w:tab/>
        <w:t xml:space="preserve">PDMA Khyber Pakhtunkhwa as a lead organization in emergency management and planning for disaster risk management. Since its inception, PDMA has dealt the gigantic calamity of 2010 flood, mass displacement of 3.5 million people from Malakand Division, floods of 2011-12 and is handling the influx of IDPs resulted after military operations in SWA, Khyber Agency, Orazkzai Agency and most recentlyof NWA. Nowhere, in Pakistan has any PDMA dealt that many disasters as PDMA Khyber Pakhtunkhwa had. Dealing with emergencies is not an easy task, keeping in view the geo strategic and security situation, climatic conditions and seismic location of the province. It is always vulnerable to natural and human induced hazards. </w:t>
      </w:r>
    </w:p>
    <w:p w:rsidR="00497751" w:rsidRDefault="00497751" w:rsidP="009C5774">
      <w:pPr>
        <w:pStyle w:val="BodyText2"/>
        <w:jc w:val="both"/>
      </w:pPr>
    </w:p>
    <w:p w:rsidR="00497751" w:rsidRDefault="00497751" w:rsidP="009C5774">
      <w:pPr>
        <w:pStyle w:val="BodyText2"/>
        <w:jc w:val="both"/>
      </w:pPr>
    </w:p>
    <w:p w:rsidR="00497751" w:rsidRDefault="00497751" w:rsidP="009C5774">
      <w:pPr>
        <w:pStyle w:val="BodyText2"/>
        <w:jc w:val="both"/>
      </w:pPr>
    </w:p>
    <w:p w:rsidR="009C5774" w:rsidRDefault="009C5774" w:rsidP="009C5774">
      <w:pPr>
        <w:pStyle w:val="BodyText2"/>
        <w:jc w:val="both"/>
      </w:pPr>
      <w:r>
        <w:tab/>
        <w:t xml:space="preserve">In absence of a robust information management system, the organization rely on old methods of storing information in conventional databases which are not inter-linked and work in isolation, while on the other hand, partner organizations involved in disaster management have  Enterprise Resource Planning Data Models available as Information Systems. The “Hyogo Framework” for disaster preparedness and management also suggests, use of information systems for disaster risk management and information dissemination. The world has gone to the levels that Early Warning Systems are installed, which warns in advance about the occurrence of disasters. In these circumstances, PDMA Khyber </w:t>
      </w:r>
      <w:r w:rsidR="00DC05F0">
        <w:t>Pakhtunkhwa</w:t>
      </w:r>
      <w:r>
        <w:t xml:space="preserve">still relies on conventional old practices adopted by governments. The approach is reactive not proactive in this regard. In the age of information revolution and existence of vibrant media, PDMA as a lead disaster management organization has to shape up with modern age requirements and acquire modern technology for disaster preparedness and risk management. </w:t>
      </w:r>
    </w:p>
    <w:p w:rsidR="009C5774" w:rsidRDefault="009C5774" w:rsidP="009C5774">
      <w:pPr>
        <w:pStyle w:val="BodyText2"/>
        <w:jc w:val="both"/>
      </w:pPr>
      <w:r>
        <w:tab/>
        <w:t xml:space="preserve">Provincial Government desires to strengthen PDMA and convert it into a technology driven modern organization. In line with the initiatives of Government, PDMA has planned to develop an ERP (Enterprise Resource Planning) System. This proposed system will ensure transparency and efficiency in the working of the Authority. It will digitize its internal business procedures by converting PDMA into a seaming paperless organization. It will speed up the internal working of the department and will make the response time faster, which is badly needed in times of emergencies. The proposed project will revamp the provincial emergency control room, which is a centralized hub for provincial government to effectively respondto emergency situation. </w:t>
      </w:r>
    </w:p>
    <w:p w:rsidR="009C5774" w:rsidRDefault="009C5774" w:rsidP="009C5774">
      <w:pPr>
        <w:autoSpaceDE w:val="0"/>
        <w:autoSpaceDN w:val="0"/>
        <w:adjustRightInd w:val="0"/>
        <w:spacing w:after="240" w:line="360" w:lineRule="auto"/>
        <w:ind w:firstLine="720"/>
        <w:contextualSpacing/>
        <w:jc w:val="both"/>
      </w:pPr>
      <w:r>
        <w:t xml:space="preserve">GIS is the backbone for disaster planning and management. Essentially, it can integrate a large range of spatial and non-spatial information,linking topography &amp; other spatial information to urban services, infrastructure and socio-economic aspectsetc, and the result is an informed and integrated system, which identifies and prioritizes issues and lead to measured responses, creating synergies along the way and reducing wastages and </w:t>
      </w:r>
      <w:r>
        <w:lastRenderedPageBreak/>
        <w:t xml:space="preserve">duplications.The GIS system from Urban Policy Unit Will be reached out for updated GIS data bank of the province with satellite imageries of the province. </w:t>
      </w:r>
    </w:p>
    <w:p w:rsidR="00EB355E" w:rsidRDefault="00EB355E" w:rsidP="009C5774">
      <w:pPr>
        <w:autoSpaceDE w:val="0"/>
        <w:autoSpaceDN w:val="0"/>
        <w:adjustRightInd w:val="0"/>
        <w:spacing w:after="240" w:line="360" w:lineRule="auto"/>
        <w:ind w:firstLine="720"/>
        <w:contextualSpacing/>
        <w:jc w:val="both"/>
      </w:pPr>
    </w:p>
    <w:p w:rsidR="009C5774" w:rsidRDefault="009C5774" w:rsidP="009C5774">
      <w:pPr>
        <w:pStyle w:val="BodyText2"/>
        <w:jc w:val="both"/>
      </w:pPr>
      <w:r>
        <w:tab/>
        <w:t xml:space="preserve">Resolution of public grievances is the primary responsibility of government. Disasters affect huge number of people, many of whom do not have access to the authorities to register their claims and report their damages. To facilitate poor people, PDMA Khyber Pakhtunkhwa will enable them to register their complaints via free mobile service. A call center will be established under the project, which will be operational round the clock to facilitate people in distress. The importance of call center further increases during emergency situation. PDMA already has operated call centers with the help of different partners, but those were temporaryarrangements. </w:t>
      </w:r>
    </w:p>
    <w:p w:rsidR="007762B2" w:rsidRPr="00A70C79" w:rsidRDefault="009C5774" w:rsidP="00A70C79">
      <w:pPr>
        <w:pStyle w:val="BodyText2"/>
        <w:jc w:val="both"/>
      </w:pPr>
      <w:r>
        <w:t xml:space="preserve">This project will also enable the department to install Early Warning Systems in coordination with Metrological Department in different source contributory points of rivers in the northern Pakhtunkhwa. It will disseminate live streams of water levels and rain precipitation information in real times and will warn about flash flooding. The Digital Elevation models and satellite imagery will enable decision makers to plan effectively for risk mitigation. However, in absence of all these systems expecting proactive management of disasters and emergencies from PDMA would be hoping against the hope.   </w:t>
      </w:r>
      <w:r>
        <w:rPr>
          <w:b/>
          <w:bCs/>
        </w:rPr>
        <w:br w:type="page"/>
      </w:r>
    </w:p>
    <w:p w:rsidR="00962E8B" w:rsidRPr="00D83DE4" w:rsidRDefault="00962E8B" w:rsidP="00265E79">
      <w:pPr>
        <w:jc w:val="center"/>
        <w:rPr>
          <w:b/>
          <w:bCs/>
        </w:rPr>
      </w:pPr>
    </w:p>
    <w:p w:rsidR="00962E8B" w:rsidRPr="00D83DE4" w:rsidRDefault="00962E8B" w:rsidP="00265E79">
      <w:pPr>
        <w:jc w:val="center"/>
        <w:rPr>
          <w:b/>
          <w:bCs/>
        </w:rPr>
      </w:pPr>
    </w:p>
    <w:p w:rsidR="00634756" w:rsidRPr="004C4F43" w:rsidRDefault="00634756" w:rsidP="00F2587E">
      <w:pPr>
        <w:jc w:val="center"/>
        <w:rPr>
          <w:b/>
          <w:bCs/>
          <w:sz w:val="22"/>
          <w:szCs w:val="22"/>
          <w:lang w:val="en-GB"/>
        </w:rPr>
      </w:pPr>
      <w:r w:rsidRPr="004C4F43">
        <w:rPr>
          <w:b/>
          <w:bCs/>
          <w:sz w:val="22"/>
          <w:szCs w:val="22"/>
          <w:lang w:val="en-GB"/>
        </w:rPr>
        <w:t>GOVERNMENT OF PAKISTAN</w:t>
      </w:r>
    </w:p>
    <w:p w:rsidR="00F2587E" w:rsidRDefault="00F2587E" w:rsidP="00634756">
      <w:pPr>
        <w:jc w:val="center"/>
        <w:rPr>
          <w:b/>
          <w:bCs/>
          <w:sz w:val="22"/>
          <w:szCs w:val="22"/>
          <w:lang w:val="en-GB"/>
        </w:rPr>
      </w:pPr>
    </w:p>
    <w:p w:rsidR="00634756" w:rsidRPr="004C4F43" w:rsidRDefault="00634756" w:rsidP="00634756">
      <w:pPr>
        <w:jc w:val="center"/>
        <w:rPr>
          <w:b/>
          <w:bCs/>
          <w:sz w:val="22"/>
          <w:szCs w:val="22"/>
          <w:lang w:val="en-GB"/>
        </w:rPr>
      </w:pPr>
      <w:r w:rsidRPr="004C4F43">
        <w:rPr>
          <w:b/>
          <w:bCs/>
          <w:sz w:val="22"/>
          <w:szCs w:val="22"/>
          <w:lang w:val="en-GB"/>
        </w:rPr>
        <w:t>PLANNING COMMISSION</w:t>
      </w:r>
    </w:p>
    <w:p w:rsidR="00634756" w:rsidRPr="004C4F43" w:rsidRDefault="00634756" w:rsidP="00634756">
      <w:pPr>
        <w:jc w:val="center"/>
        <w:rPr>
          <w:b/>
          <w:bCs/>
          <w:sz w:val="22"/>
          <w:szCs w:val="22"/>
          <w:lang w:val="en-GB"/>
        </w:rPr>
      </w:pPr>
    </w:p>
    <w:p w:rsidR="00C00F55" w:rsidRDefault="00C00F55" w:rsidP="00634756">
      <w:pPr>
        <w:pStyle w:val="Title"/>
        <w:rPr>
          <w:b/>
          <w:bCs/>
        </w:rPr>
      </w:pPr>
    </w:p>
    <w:p w:rsidR="00934D83" w:rsidRPr="00D83DE4" w:rsidRDefault="00934D83" w:rsidP="0072344C">
      <w:pPr>
        <w:ind w:left="2880" w:firstLine="720"/>
        <w:rPr>
          <w:b/>
          <w:bCs/>
        </w:rPr>
      </w:pPr>
      <w:r w:rsidRPr="00D83DE4">
        <w:rPr>
          <w:b/>
          <w:bCs/>
          <w:bdr w:val="single" w:sz="4" w:space="0" w:color="auto" w:shadow="1"/>
          <w:shd w:val="pct15" w:color="auto" w:fill="auto"/>
        </w:rPr>
        <w:t>PC-1 FORM</w:t>
      </w:r>
    </w:p>
    <w:p w:rsidR="007853A2" w:rsidRPr="00D83DE4" w:rsidRDefault="007853A2">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97"/>
        <w:gridCol w:w="5233"/>
      </w:tblGrid>
      <w:tr w:rsidR="00130011" w:rsidRPr="00D83DE4" w:rsidTr="00D80BEF">
        <w:trPr>
          <w:trHeight w:val="485"/>
          <w:jc w:val="center"/>
        </w:trPr>
        <w:tc>
          <w:tcPr>
            <w:tcW w:w="3686" w:type="dxa"/>
            <w:shd w:val="clear" w:color="auto" w:fill="auto"/>
          </w:tcPr>
          <w:p w:rsidR="007853A2" w:rsidRPr="00DF7770" w:rsidRDefault="00E368C4" w:rsidP="005B4182">
            <w:pPr>
              <w:ind w:left="792" w:hanging="792"/>
              <w:rPr>
                <w:b/>
                <w:bCs/>
                <w:szCs w:val="22"/>
              </w:rPr>
            </w:pPr>
            <w:r w:rsidRPr="00DF7770">
              <w:rPr>
                <w:b/>
                <w:bCs/>
                <w:szCs w:val="22"/>
              </w:rPr>
              <w:t xml:space="preserve">1. </w:t>
            </w:r>
            <w:r w:rsidR="007853A2" w:rsidRPr="00DF7770">
              <w:rPr>
                <w:b/>
                <w:bCs/>
                <w:szCs w:val="22"/>
              </w:rPr>
              <w:t xml:space="preserve">Name of the Project </w:t>
            </w:r>
          </w:p>
        </w:tc>
        <w:tc>
          <w:tcPr>
            <w:tcW w:w="5578" w:type="dxa"/>
            <w:shd w:val="clear" w:color="auto" w:fill="auto"/>
          </w:tcPr>
          <w:p w:rsidR="00E368C4" w:rsidRPr="00DF7770" w:rsidRDefault="00D83DE4" w:rsidP="00D83DE4">
            <w:pPr>
              <w:jc w:val="both"/>
              <w:rPr>
                <w:b/>
                <w:bCs/>
                <w:szCs w:val="22"/>
              </w:rPr>
            </w:pPr>
            <w:r w:rsidRPr="00DF7770">
              <w:rPr>
                <w:szCs w:val="22"/>
              </w:rPr>
              <w:t xml:space="preserve">“Revamping of Provincial Emergency Operation Center &amp; MIS Section, PDMA &amp; Development of MIS for Provincial Disaster Management Authority” </w:t>
            </w:r>
            <w:r w:rsidR="00EC4FDA" w:rsidRPr="00DF7770">
              <w:rPr>
                <w:szCs w:val="22"/>
              </w:rPr>
              <w:t>ADP</w:t>
            </w:r>
            <w:r w:rsidR="00857E91">
              <w:rPr>
                <w:szCs w:val="22"/>
              </w:rPr>
              <w:t xml:space="preserve"> No</w:t>
            </w:r>
            <w:r w:rsidR="00CE5D24">
              <w:rPr>
                <w:bCs/>
                <w:szCs w:val="22"/>
              </w:rPr>
              <w:t>942/140306 (2017-18</w:t>
            </w:r>
            <w:r w:rsidR="00857E91">
              <w:rPr>
                <w:bCs/>
                <w:szCs w:val="22"/>
              </w:rPr>
              <w:t>)</w:t>
            </w:r>
            <w:r w:rsidR="00FD3E8D" w:rsidRPr="00DF7770">
              <w:rPr>
                <w:szCs w:val="22"/>
              </w:rPr>
              <w:t>.</w:t>
            </w:r>
          </w:p>
        </w:tc>
      </w:tr>
      <w:tr w:rsidR="00130011" w:rsidRPr="00D83DE4" w:rsidTr="00D80BEF">
        <w:trPr>
          <w:jc w:val="center"/>
        </w:trPr>
        <w:tc>
          <w:tcPr>
            <w:tcW w:w="3686" w:type="dxa"/>
            <w:shd w:val="clear" w:color="auto" w:fill="auto"/>
          </w:tcPr>
          <w:p w:rsidR="007853A2" w:rsidRPr="00DF7770" w:rsidRDefault="007853A2" w:rsidP="00B96AA7">
            <w:pPr>
              <w:rPr>
                <w:b/>
                <w:bCs/>
                <w:szCs w:val="22"/>
              </w:rPr>
            </w:pPr>
            <w:r w:rsidRPr="00DF7770">
              <w:rPr>
                <w:b/>
                <w:bCs/>
                <w:szCs w:val="22"/>
              </w:rPr>
              <w:t>2.</w:t>
            </w:r>
            <w:r w:rsidRPr="00DF7770">
              <w:rPr>
                <w:b/>
                <w:bCs/>
                <w:szCs w:val="22"/>
              </w:rPr>
              <w:tab/>
              <w:t xml:space="preserve"> Location</w:t>
            </w:r>
          </w:p>
        </w:tc>
        <w:tc>
          <w:tcPr>
            <w:tcW w:w="5578" w:type="dxa"/>
            <w:shd w:val="clear" w:color="auto" w:fill="auto"/>
          </w:tcPr>
          <w:p w:rsidR="007853A2" w:rsidRPr="00DF7770" w:rsidRDefault="00500D36">
            <w:pPr>
              <w:rPr>
                <w:b/>
                <w:i/>
                <w:szCs w:val="22"/>
              </w:rPr>
            </w:pPr>
            <w:r w:rsidRPr="00DF7770">
              <w:rPr>
                <w:b/>
                <w:i/>
                <w:szCs w:val="22"/>
              </w:rPr>
              <w:t>Provincial Disaster Management Authority</w:t>
            </w:r>
            <w:r w:rsidR="002F4A02" w:rsidRPr="00DF7770">
              <w:rPr>
                <w:b/>
                <w:i/>
                <w:szCs w:val="22"/>
              </w:rPr>
              <w:t>, Govt. of Khyber Pakhtunkhwa</w:t>
            </w:r>
            <w:r w:rsidR="007853A2" w:rsidRPr="00DF7770">
              <w:rPr>
                <w:b/>
                <w:i/>
                <w:szCs w:val="22"/>
              </w:rPr>
              <w:t>.</w:t>
            </w:r>
          </w:p>
        </w:tc>
      </w:tr>
      <w:tr w:rsidR="00130011" w:rsidRPr="00D83DE4" w:rsidTr="00D80BEF">
        <w:trPr>
          <w:trHeight w:val="2375"/>
          <w:jc w:val="center"/>
        </w:trPr>
        <w:tc>
          <w:tcPr>
            <w:tcW w:w="3686" w:type="dxa"/>
            <w:shd w:val="clear" w:color="auto" w:fill="auto"/>
          </w:tcPr>
          <w:p w:rsidR="003C6864" w:rsidRPr="00DF7770" w:rsidRDefault="00DF7770" w:rsidP="00DF7770">
            <w:pPr>
              <w:ind w:left="792" w:hanging="792"/>
              <w:rPr>
                <w:b/>
                <w:bCs/>
                <w:szCs w:val="22"/>
              </w:rPr>
            </w:pPr>
            <w:r>
              <w:rPr>
                <w:b/>
                <w:bCs/>
                <w:sz w:val="22"/>
                <w:szCs w:val="22"/>
              </w:rPr>
              <w:t xml:space="preserve">3.   </w:t>
            </w:r>
            <w:r w:rsidR="003C6864" w:rsidRPr="00DF7770">
              <w:rPr>
                <w:b/>
                <w:bCs/>
                <w:szCs w:val="22"/>
              </w:rPr>
              <w:t xml:space="preserve">Authority responsible for: </w:t>
            </w:r>
          </w:p>
          <w:p w:rsidR="003C6864" w:rsidRPr="00DF7770" w:rsidRDefault="003C6864" w:rsidP="00DF7770">
            <w:pPr>
              <w:rPr>
                <w:b/>
                <w:bCs/>
                <w:szCs w:val="22"/>
              </w:rPr>
            </w:pPr>
          </w:p>
          <w:p w:rsidR="003C6864" w:rsidRPr="00DF7770" w:rsidRDefault="003C6864" w:rsidP="00DF7770">
            <w:pPr>
              <w:numPr>
                <w:ilvl w:val="0"/>
                <w:numId w:val="1"/>
              </w:numPr>
              <w:rPr>
                <w:b/>
                <w:bCs/>
                <w:szCs w:val="22"/>
              </w:rPr>
            </w:pPr>
            <w:r w:rsidRPr="00DF7770">
              <w:rPr>
                <w:b/>
                <w:bCs/>
                <w:szCs w:val="22"/>
              </w:rPr>
              <w:t xml:space="preserve">Sponsoring </w:t>
            </w:r>
          </w:p>
          <w:p w:rsidR="003C6864" w:rsidRPr="00DF7770" w:rsidRDefault="003C6864" w:rsidP="00DF7770">
            <w:pPr>
              <w:numPr>
                <w:ilvl w:val="0"/>
                <w:numId w:val="1"/>
              </w:numPr>
              <w:rPr>
                <w:b/>
                <w:bCs/>
                <w:szCs w:val="22"/>
              </w:rPr>
            </w:pPr>
            <w:r w:rsidRPr="00DF7770">
              <w:rPr>
                <w:b/>
                <w:bCs/>
                <w:szCs w:val="22"/>
              </w:rPr>
              <w:t>Execution</w:t>
            </w:r>
          </w:p>
          <w:p w:rsidR="003C6864" w:rsidRPr="00DF7770" w:rsidRDefault="003C6864" w:rsidP="00DF7770">
            <w:pPr>
              <w:numPr>
                <w:ilvl w:val="0"/>
                <w:numId w:val="1"/>
              </w:numPr>
              <w:rPr>
                <w:b/>
                <w:bCs/>
                <w:szCs w:val="22"/>
              </w:rPr>
            </w:pPr>
            <w:r w:rsidRPr="00DF7770">
              <w:rPr>
                <w:b/>
                <w:bCs/>
                <w:szCs w:val="22"/>
              </w:rPr>
              <w:t>Operation and maintenance</w:t>
            </w:r>
          </w:p>
          <w:p w:rsidR="007853A2" w:rsidRPr="00DF7770" w:rsidRDefault="003C6864" w:rsidP="00DF7770">
            <w:pPr>
              <w:numPr>
                <w:ilvl w:val="0"/>
                <w:numId w:val="1"/>
              </w:numPr>
              <w:rPr>
                <w:b/>
                <w:bCs/>
                <w:szCs w:val="22"/>
              </w:rPr>
            </w:pPr>
            <w:r w:rsidRPr="00DF7770">
              <w:rPr>
                <w:b/>
                <w:bCs/>
                <w:szCs w:val="22"/>
              </w:rPr>
              <w:t>Concerned federal ministry</w:t>
            </w:r>
          </w:p>
        </w:tc>
        <w:tc>
          <w:tcPr>
            <w:tcW w:w="5578" w:type="dxa"/>
            <w:shd w:val="clear" w:color="auto" w:fill="auto"/>
          </w:tcPr>
          <w:p w:rsidR="00D665B0" w:rsidRPr="00DF7770" w:rsidRDefault="00D665B0" w:rsidP="00DF7770"/>
          <w:p w:rsidR="003C6864" w:rsidRPr="00DF7770" w:rsidRDefault="003C6864" w:rsidP="00DF7770">
            <w:r w:rsidRPr="00DF7770">
              <w:t xml:space="preserve">i)  </w:t>
            </w:r>
            <w:r w:rsidR="00BB0703" w:rsidRPr="00DF7770">
              <w:t>Govt. of</w:t>
            </w:r>
            <w:r w:rsidR="00342ACC" w:rsidRPr="00DF7770">
              <w:t xml:space="preserve"> Khyber Pakhtunkhwa</w:t>
            </w:r>
            <w:r w:rsidRPr="00DF7770">
              <w:t>.</w:t>
            </w:r>
          </w:p>
          <w:p w:rsidR="00FD3E8D" w:rsidRPr="00DF7770" w:rsidRDefault="00DA2B4E" w:rsidP="00DF7770">
            <w:r w:rsidRPr="00DF7770">
              <w:t xml:space="preserve">ii)  </w:t>
            </w:r>
            <w:r w:rsidR="00C11B10" w:rsidRPr="00DF7770">
              <w:t>Provincial Disaster Management Authority</w:t>
            </w:r>
            <w:r w:rsidRPr="00DF7770">
              <w:t xml:space="preserve">, </w:t>
            </w:r>
            <w:r w:rsidR="007745F0" w:rsidRPr="00DF7770">
              <w:t>Go</w:t>
            </w:r>
            <w:r w:rsidR="00C11B10" w:rsidRPr="00DF7770">
              <w:t xml:space="preserve">vt of </w:t>
            </w:r>
            <w:r w:rsidR="00D83DE4" w:rsidRPr="00DF7770">
              <w:t xml:space="preserve">Khyber </w:t>
            </w:r>
            <w:r w:rsidR="002F4A02" w:rsidRPr="00DF7770">
              <w:t>Pakhtunkhwa</w:t>
            </w:r>
            <w:r w:rsidRPr="00DF7770">
              <w:t>.</w:t>
            </w:r>
          </w:p>
          <w:p w:rsidR="00625964" w:rsidRPr="00DF7770" w:rsidRDefault="00303330" w:rsidP="00DF7770">
            <w:r w:rsidRPr="00DF7770">
              <w:t>iii)</w:t>
            </w:r>
            <w:r w:rsidR="00C11B10" w:rsidRPr="00DF7770">
              <w:t xml:space="preserve"> Provincial Disaster Management Authority</w:t>
            </w:r>
            <w:r w:rsidRPr="00DF7770">
              <w:t xml:space="preserve">, </w:t>
            </w:r>
            <w:r w:rsidR="004A770C" w:rsidRPr="00DF7770">
              <w:t>Go</w:t>
            </w:r>
            <w:r w:rsidR="00C11B10" w:rsidRPr="00DF7770">
              <w:t xml:space="preserve">vt of </w:t>
            </w:r>
            <w:r w:rsidR="002F4A02" w:rsidRPr="00DF7770">
              <w:t>Khyber Pakhtunkhwa</w:t>
            </w:r>
            <w:r w:rsidRPr="00DF7770">
              <w:t>.</w:t>
            </w:r>
          </w:p>
          <w:p w:rsidR="00303330" w:rsidRDefault="00ED1548" w:rsidP="00DF7770">
            <w:r w:rsidRPr="00DF7770">
              <w:t xml:space="preserve">iv)  </w:t>
            </w:r>
            <w:r w:rsidR="00382ADA" w:rsidRPr="00DF7770">
              <w:t>Not Applicable</w:t>
            </w:r>
          </w:p>
          <w:p w:rsidR="007C3518" w:rsidRPr="00DF7770" w:rsidRDefault="007C3518" w:rsidP="00DF7770">
            <w:r>
              <w:t>v)  Technical Support from Met Dept. and Irrigation Dept. for Early Warning System</w:t>
            </w:r>
          </w:p>
        </w:tc>
      </w:tr>
      <w:tr w:rsidR="00130011" w:rsidRPr="00D83DE4" w:rsidTr="00A70C79">
        <w:trPr>
          <w:trHeight w:val="1187"/>
          <w:jc w:val="center"/>
        </w:trPr>
        <w:tc>
          <w:tcPr>
            <w:tcW w:w="3686" w:type="dxa"/>
            <w:shd w:val="clear" w:color="auto" w:fill="auto"/>
          </w:tcPr>
          <w:p w:rsidR="00260283" w:rsidRPr="00DF7770" w:rsidRDefault="00260283" w:rsidP="00260283">
            <w:pPr>
              <w:rPr>
                <w:b/>
                <w:bCs/>
                <w:szCs w:val="22"/>
              </w:rPr>
            </w:pPr>
            <w:r w:rsidRPr="00DF7770">
              <w:rPr>
                <w:b/>
                <w:bCs/>
                <w:szCs w:val="22"/>
              </w:rPr>
              <w:t>4.</w:t>
            </w:r>
            <w:r w:rsidRPr="00DF7770">
              <w:rPr>
                <w:b/>
                <w:bCs/>
                <w:szCs w:val="22"/>
              </w:rPr>
              <w:tab/>
              <w:t xml:space="preserve"> Plan Provision</w:t>
            </w:r>
          </w:p>
          <w:p w:rsidR="007853A2" w:rsidRPr="00DF7770" w:rsidRDefault="007853A2">
            <w:pPr>
              <w:rPr>
                <w:b/>
                <w:bCs/>
                <w:szCs w:val="22"/>
              </w:rPr>
            </w:pPr>
          </w:p>
        </w:tc>
        <w:tc>
          <w:tcPr>
            <w:tcW w:w="5578" w:type="dxa"/>
            <w:tcBorders>
              <w:bottom w:val="single" w:sz="4" w:space="0" w:color="auto"/>
            </w:tcBorders>
            <w:shd w:val="clear" w:color="auto" w:fill="auto"/>
          </w:tcPr>
          <w:p w:rsidR="007853A2" w:rsidRPr="00DF7770" w:rsidRDefault="00BB0703" w:rsidP="009B4266">
            <w:pPr>
              <w:jc w:val="both"/>
              <w:rPr>
                <w:szCs w:val="22"/>
              </w:rPr>
            </w:pPr>
            <w:r w:rsidRPr="00DF7770">
              <w:rPr>
                <w:bCs/>
                <w:szCs w:val="22"/>
              </w:rPr>
              <w:t xml:space="preserve">The project is </w:t>
            </w:r>
            <w:r w:rsidR="008E1580" w:rsidRPr="00DF7770">
              <w:rPr>
                <w:bCs/>
                <w:szCs w:val="22"/>
              </w:rPr>
              <w:t>being funded through</w:t>
            </w:r>
            <w:r w:rsidR="00DB5F8E">
              <w:rPr>
                <w:bCs/>
                <w:szCs w:val="22"/>
              </w:rPr>
              <w:t xml:space="preserve"> ADP 20</w:t>
            </w:r>
            <w:r w:rsidR="00C86F57">
              <w:rPr>
                <w:bCs/>
                <w:szCs w:val="22"/>
              </w:rPr>
              <w:t xml:space="preserve">14-15 bearing ADP No. 942/140306 </w:t>
            </w:r>
            <w:r w:rsidR="00DB5F8E">
              <w:rPr>
                <w:bCs/>
                <w:szCs w:val="22"/>
              </w:rPr>
              <w:t>(2014-15)</w:t>
            </w:r>
            <w:r w:rsidR="0091372C" w:rsidRPr="00DF7770">
              <w:rPr>
                <w:bCs/>
                <w:szCs w:val="22"/>
              </w:rPr>
              <w:t xml:space="preserve"> with an estimated cost of Rs. </w:t>
            </w:r>
            <w:r w:rsidR="001D7A2B">
              <w:rPr>
                <w:bCs/>
                <w:szCs w:val="22"/>
              </w:rPr>
              <w:t>3</w:t>
            </w:r>
            <w:r w:rsidR="0091372C" w:rsidRPr="00DF7770">
              <w:rPr>
                <w:bCs/>
                <w:szCs w:val="22"/>
              </w:rPr>
              <w:t>5</w:t>
            </w:r>
            <w:r w:rsidRPr="00DF7770">
              <w:rPr>
                <w:bCs/>
                <w:szCs w:val="22"/>
              </w:rPr>
              <w:t>0.00 million</w:t>
            </w:r>
          </w:p>
        </w:tc>
      </w:tr>
    </w:tbl>
    <w:p w:rsidR="00934D83" w:rsidRPr="00D83DE4" w:rsidRDefault="00934D83">
      <w:pPr>
        <w:rPr>
          <w:b/>
          <w:bCs/>
        </w:rPr>
      </w:pPr>
    </w:p>
    <w:p w:rsidR="00D85309" w:rsidRDefault="00D85309">
      <w:pPr>
        <w:rPr>
          <w:b/>
          <w:bCs/>
        </w:rPr>
      </w:pPr>
    </w:p>
    <w:p w:rsidR="00D85309" w:rsidRDefault="00D85309">
      <w:pPr>
        <w:rPr>
          <w:b/>
          <w:bCs/>
        </w:rPr>
      </w:pPr>
    </w:p>
    <w:p w:rsidR="00D80BEF" w:rsidRDefault="00D80BEF">
      <w:pPr>
        <w:rPr>
          <w:b/>
          <w:bCs/>
        </w:rPr>
      </w:pPr>
      <w:r>
        <w:rPr>
          <w:b/>
          <w:bCs/>
        </w:rPr>
        <w:br w:type="page"/>
      </w:r>
    </w:p>
    <w:p w:rsidR="008B22C5" w:rsidRDefault="008B22C5">
      <w:pPr>
        <w:rPr>
          <w:b/>
          <w:bCs/>
        </w:rPr>
      </w:pPr>
    </w:p>
    <w:p w:rsidR="008B22C5" w:rsidRDefault="008B22C5">
      <w:pPr>
        <w:rPr>
          <w:b/>
          <w:bCs/>
        </w:rPr>
      </w:pPr>
    </w:p>
    <w:p w:rsidR="00D80BEF" w:rsidRDefault="00D80BEF" w:rsidP="004A4BD9">
      <w:pPr>
        <w:ind w:left="720" w:hanging="720"/>
        <w:rPr>
          <w:b/>
          <w:bCs/>
        </w:rPr>
      </w:pPr>
      <w:r w:rsidRPr="007B15EF">
        <w:rPr>
          <w:b/>
          <w:bCs/>
        </w:rPr>
        <w:t>5.</w:t>
      </w:r>
      <w:r w:rsidRPr="007B15EF">
        <w:rPr>
          <w:b/>
          <w:bCs/>
        </w:rPr>
        <w:tab/>
      </w:r>
      <w:r w:rsidRPr="00EC467D">
        <w:rPr>
          <w:b/>
          <w:bCs/>
          <w:sz w:val="32"/>
          <w:szCs w:val="32"/>
        </w:rPr>
        <w:t>Project objectives and its relationship with Sectoral objectives</w:t>
      </w:r>
    </w:p>
    <w:p w:rsidR="007B15EF" w:rsidRDefault="007B15EF" w:rsidP="00D80BEF">
      <w:pPr>
        <w:rPr>
          <w:b/>
          <w:bCs/>
        </w:rPr>
      </w:pPr>
    </w:p>
    <w:p w:rsidR="007B15EF" w:rsidRPr="007B15EF" w:rsidRDefault="007B15EF" w:rsidP="00D80BEF">
      <w:pPr>
        <w:rPr>
          <w:b/>
          <w:bCs/>
        </w:rPr>
      </w:pPr>
    </w:p>
    <w:p w:rsidR="00D80BEF" w:rsidRPr="007B15EF" w:rsidRDefault="00D80BEF" w:rsidP="00D80BEF">
      <w:pPr>
        <w:rPr>
          <w:b/>
          <w:bCs/>
        </w:rPr>
      </w:pPr>
      <w:r w:rsidRPr="00D80BEF">
        <w:rPr>
          <w:bCs/>
        </w:rPr>
        <w:tab/>
      </w:r>
      <w:r w:rsidR="007B15EF">
        <w:rPr>
          <w:b/>
          <w:bCs/>
        </w:rPr>
        <w:t>i)</w:t>
      </w:r>
      <w:r w:rsidR="007B15EF">
        <w:rPr>
          <w:b/>
          <w:bCs/>
        </w:rPr>
        <w:tab/>
        <w:t>Development of Enterprise Resource Planning System for PDMA</w:t>
      </w:r>
      <w:r w:rsidRPr="007B15EF">
        <w:rPr>
          <w:b/>
          <w:bCs/>
        </w:rPr>
        <w:t>:</w:t>
      </w:r>
    </w:p>
    <w:p w:rsidR="00D80BEF" w:rsidRPr="00D80BEF" w:rsidRDefault="00D80BEF" w:rsidP="00D80BEF">
      <w:pPr>
        <w:rPr>
          <w:bCs/>
        </w:rPr>
      </w:pPr>
    </w:p>
    <w:p w:rsidR="007B15EF" w:rsidRDefault="00D80BEF" w:rsidP="004A4BD9">
      <w:pPr>
        <w:ind w:left="990"/>
        <w:jc w:val="both"/>
        <w:rPr>
          <w:bCs/>
        </w:rPr>
      </w:pPr>
      <w:r w:rsidRPr="00D80BEF">
        <w:rPr>
          <w:bCs/>
        </w:rPr>
        <w:t xml:space="preserve">In line with the government of Khyber Pakhtunkhwa (KP) initiatives to improve governance by introducing E-Governance, PDMA </w:t>
      </w:r>
      <w:r w:rsidR="00B72A7C">
        <w:rPr>
          <w:bCs/>
        </w:rPr>
        <w:t>intends to implement E-Governance</w:t>
      </w:r>
      <w:r w:rsidR="006C5B1E">
        <w:rPr>
          <w:bCs/>
        </w:rPr>
        <w:t>,</w:t>
      </w:r>
      <w:r w:rsidR="00B72A7C">
        <w:rPr>
          <w:bCs/>
        </w:rPr>
        <w:t xml:space="preserve"> developing </w:t>
      </w:r>
      <w:r w:rsidRPr="00D80BEF">
        <w:rPr>
          <w:bCs/>
        </w:rPr>
        <w:t>an ERP (Enterprise Resource Planning)</w:t>
      </w:r>
      <w:r w:rsidR="00B72A7C">
        <w:rPr>
          <w:bCs/>
        </w:rPr>
        <w:t xml:space="preserve"> System</w:t>
      </w:r>
      <w:r w:rsidRPr="00D80BEF">
        <w:rPr>
          <w:bCs/>
        </w:rPr>
        <w:t xml:space="preserve"> which will auto</w:t>
      </w:r>
      <w:r w:rsidR="00B72A7C">
        <w:rPr>
          <w:bCs/>
        </w:rPr>
        <w:t>mate its entire business processes. This proposed</w:t>
      </w:r>
      <w:r w:rsidRPr="00D80BEF">
        <w:rPr>
          <w:bCs/>
        </w:rPr>
        <w:t xml:space="preserve"> ERP will connect all the sections</w:t>
      </w:r>
      <w:r w:rsidR="00B72A7C">
        <w:rPr>
          <w:bCs/>
        </w:rPr>
        <w:t xml:space="preserve"> (Finance, Administration, Warehouse, Procurement, Training and DRM. The proposed system will be using a Document Management System to replace the existing file system. </w:t>
      </w:r>
      <w:r w:rsidRPr="00D80BEF">
        <w:rPr>
          <w:bCs/>
        </w:rPr>
        <w:t>The purpose is to create a paperless working environment for quick service delivery and transparency</w:t>
      </w:r>
      <w:r w:rsidR="00B72A7C">
        <w:rPr>
          <w:bCs/>
        </w:rPr>
        <w:t xml:space="preserve">, which is pre-requisite for </w:t>
      </w:r>
      <w:r w:rsidR="005F0135">
        <w:rPr>
          <w:bCs/>
        </w:rPr>
        <w:t>an organization dealing emergencies</w:t>
      </w:r>
      <w:r w:rsidRPr="00D80BEF">
        <w:rPr>
          <w:bCs/>
        </w:rPr>
        <w:t xml:space="preserve">.  </w:t>
      </w:r>
    </w:p>
    <w:p w:rsidR="00D80BEF" w:rsidRPr="00D80BEF" w:rsidRDefault="00D80BEF" w:rsidP="00D80BEF">
      <w:pPr>
        <w:rPr>
          <w:bCs/>
        </w:rPr>
      </w:pPr>
    </w:p>
    <w:p w:rsidR="005F0135" w:rsidRDefault="00D80BEF" w:rsidP="004A4BD9">
      <w:pPr>
        <w:ind w:left="720"/>
        <w:rPr>
          <w:b/>
          <w:bCs/>
        </w:rPr>
      </w:pPr>
      <w:r w:rsidRPr="007B15EF">
        <w:rPr>
          <w:b/>
          <w:bCs/>
        </w:rPr>
        <w:t>ii.</w:t>
      </w:r>
      <w:r w:rsidRPr="007B15EF">
        <w:rPr>
          <w:b/>
          <w:bCs/>
        </w:rPr>
        <w:tab/>
      </w:r>
      <w:r w:rsidR="006A749E">
        <w:rPr>
          <w:b/>
          <w:bCs/>
        </w:rPr>
        <w:t>Strengthening of PEOC (</w:t>
      </w:r>
      <w:r w:rsidR="005F0135" w:rsidRPr="007B15EF">
        <w:rPr>
          <w:b/>
          <w:bCs/>
        </w:rPr>
        <w:t xml:space="preserve">Provincial   </w:t>
      </w:r>
      <w:r w:rsidR="006A749E">
        <w:rPr>
          <w:b/>
          <w:bCs/>
        </w:rPr>
        <w:t>Emergency Operation Center)</w:t>
      </w:r>
      <w:r w:rsidR="005F0135" w:rsidRPr="007B15EF">
        <w:rPr>
          <w:b/>
          <w:bCs/>
        </w:rPr>
        <w:t>:</w:t>
      </w:r>
    </w:p>
    <w:p w:rsidR="005F0135" w:rsidRPr="00D80BEF" w:rsidRDefault="005F0135" w:rsidP="005F0135">
      <w:pPr>
        <w:rPr>
          <w:bCs/>
        </w:rPr>
      </w:pPr>
    </w:p>
    <w:p w:rsidR="005F0135" w:rsidRDefault="006A749E" w:rsidP="004A4BD9">
      <w:pPr>
        <w:ind w:left="900" w:firstLine="540"/>
        <w:rPr>
          <w:b/>
          <w:bCs/>
        </w:rPr>
      </w:pPr>
      <w:r>
        <w:rPr>
          <w:b/>
          <w:bCs/>
        </w:rPr>
        <w:t>Existing Capacity</w:t>
      </w:r>
    </w:p>
    <w:p w:rsidR="0000760E" w:rsidRPr="00E727A0" w:rsidRDefault="0000760E" w:rsidP="0000760E">
      <w:pPr>
        <w:ind w:left="900"/>
        <w:rPr>
          <w:b/>
          <w:bCs/>
        </w:rPr>
      </w:pPr>
    </w:p>
    <w:p w:rsidR="005F0135" w:rsidRPr="00D80BEF" w:rsidRDefault="005F0135" w:rsidP="004A4BD9">
      <w:pPr>
        <w:ind w:left="990" w:firstLine="450"/>
        <w:jc w:val="both"/>
        <w:rPr>
          <w:bCs/>
        </w:rPr>
      </w:pPr>
      <w:r w:rsidRPr="00D80BEF">
        <w:rPr>
          <w:bCs/>
        </w:rPr>
        <w:t xml:space="preserve">Provincial Emergency Operation Center is established at PDMA, Civil Secretariat.  </w:t>
      </w:r>
      <w:r w:rsidR="00CA290A">
        <w:rPr>
          <w:bCs/>
        </w:rPr>
        <w:t xml:space="preserve"> It is operational round the clock. I</w:t>
      </w:r>
      <w:r w:rsidR="006A749E">
        <w:rPr>
          <w:bCs/>
        </w:rPr>
        <w:t xml:space="preserve">t works as </w:t>
      </w:r>
      <w:r w:rsidR="00CA290A">
        <w:rPr>
          <w:bCs/>
        </w:rPr>
        <w:t xml:space="preserve">central command </w:t>
      </w:r>
      <w:r w:rsidR="006A749E">
        <w:rPr>
          <w:bCs/>
        </w:rPr>
        <w:t>center for PDMA</w:t>
      </w:r>
      <w:r w:rsidR="00CA290A">
        <w:rPr>
          <w:bCs/>
        </w:rPr>
        <w:t xml:space="preserve"> during emergency situation</w:t>
      </w:r>
      <w:r w:rsidR="006A749E">
        <w:rPr>
          <w:bCs/>
        </w:rPr>
        <w:t xml:space="preserve">. </w:t>
      </w:r>
      <w:r w:rsidR="00B11C4D">
        <w:rPr>
          <w:bCs/>
        </w:rPr>
        <w:t xml:space="preserve">It is connected with NDMA and Provincial Line Departments (Irrigation, Health Department, Police, Rescue 1122 and Civil Defense. </w:t>
      </w:r>
      <w:r w:rsidR="006A749E">
        <w:rPr>
          <w:bCs/>
        </w:rPr>
        <w:t>It is activated during emergency situation, wherein</w:t>
      </w:r>
      <w:r w:rsidR="00B6790F">
        <w:rPr>
          <w:bCs/>
        </w:rPr>
        <w:t xml:space="preserve"> it is converted</w:t>
      </w:r>
      <w:r w:rsidR="006A749E">
        <w:rPr>
          <w:bCs/>
        </w:rPr>
        <w:t xml:space="preserve"> into a coordinating point for all line departments and agencies involved </w:t>
      </w:r>
      <w:r w:rsidR="00B6790F">
        <w:rPr>
          <w:bCs/>
        </w:rPr>
        <w:t xml:space="preserve">in emergency response. </w:t>
      </w:r>
      <w:r w:rsidR="006A749E">
        <w:rPr>
          <w:bCs/>
        </w:rPr>
        <w:t xml:space="preserve">This highly important control room is under staff, with 6 operators, which lacks adequate training in modern tools of disaster management such as web based information system, GIS </w:t>
      </w:r>
      <w:r w:rsidR="00B6790F">
        <w:rPr>
          <w:bCs/>
        </w:rPr>
        <w:t>Software</w:t>
      </w:r>
      <w:r w:rsidR="006A749E">
        <w:rPr>
          <w:bCs/>
        </w:rPr>
        <w:t>, Grievance Redressal</w:t>
      </w:r>
      <w:r w:rsidR="00B6790F">
        <w:rPr>
          <w:bCs/>
        </w:rPr>
        <w:t>System</w:t>
      </w:r>
      <w:r w:rsidR="006A749E">
        <w:rPr>
          <w:bCs/>
        </w:rPr>
        <w:t xml:space="preserve">, Call center and modern </w:t>
      </w:r>
      <w:r w:rsidR="00B6790F">
        <w:rPr>
          <w:bCs/>
        </w:rPr>
        <w:t>C</w:t>
      </w:r>
      <w:r w:rsidR="006A749E">
        <w:rPr>
          <w:bCs/>
        </w:rPr>
        <w:t xml:space="preserve">ommunication </w:t>
      </w:r>
      <w:r w:rsidR="00B6790F">
        <w:rPr>
          <w:bCs/>
        </w:rPr>
        <w:t>T</w:t>
      </w:r>
      <w:r w:rsidR="006A749E">
        <w:rPr>
          <w:bCs/>
        </w:rPr>
        <w:t>echnology. In addition to that</w:t>
      </w:r>
      <w:r w:rsidRPr="00D80BEF">
        <w:rPr>
          <w:bCs/>
        </w:rPr>
        <w:t xml:space="preserve">, the existing staff is </w:t>
      </w:r>
      <w:r w:rsidR="006A749E">
        <w:rPr>
          <w:bCs/>
        </w:rPr>
        <w:t>financed by a</w:t>
      </w:r>
      <w:r w:rsidRPr="00D80BEF">
        <w:rPr>
          <w:bCs/>
        </w:rPr>
        <w:t xml:space="preserve"> UNDP</w:t>
      </w:r>
      <w:r w:rsidR="006A749E">
        <w:rPr>
          <w:bCs/>
        </w:rPr>
        <w:t xml:space="preserve"> Project, while the project will be rolled up at the end of June 2015. In such a critical situation, </w:t>
      </w:r>
      <w:r w:rsidR="00B6790F">
        <w:rPr>
          <w:bCs/>
        </w:rPr>
        <w:t>strengthening</w:t>
      </w:r>
      <w:r w:rsidR="006A749E">
        <w:rPr>
          <w:bCs/>
        </w:rPr>
        <w:t xml:space="preserve"> of PEO</w:t>
      </w:r>
      <w:r w:rsidR="00B6790F">
        <w:rPr>
          <w:bCs/>
        </w:rPr>
        <w:t xml:space="preserve">C is very vital and it requires war footing efforts to revamp PEOC by bringing it at par with modern international standard control rooms established around the world to cater for emergency situation. </w:t>
      </w:r>
    </w:p>
    <w:p w:rsidR="005F0135" w:rsidRPr="00D80BEF" w:rsidRDefault="005F0135" w:rsidP="0000760E">
      <w:pPr>
        <w:jc w:val="both"/>
        <w:rPr>
          <w:bCs/>
        </w:rPr>
      </w:pPr>
    </w:p>
    <w:p w:rsidR="005F0135" w:rsidRDefault="00B6790F" w:rsidP="004A4BD9">
      <w:pPr>
        <w:ind w:left="900" w:firstLine="540"/>
        <w:jc w:val="both"/>
        <w:rPr>
          <w:b/>
          <w:bCs/>
        </w:rPr>
      </w:pPr>
      <w:r>
        <w:rPr>
          <w:b/>
          <w:bCs/>
        </w:rPr>
        <w:t>Revamp of PEOC</w:t>
      </w:r>
      <w:r w:rsidR="005F0135" w:rsidRPr="00E727A0">
        <w:rPr>
          <w:b/>
          <w:bCs/>
        </w:rPr>
        <w:t>:</w:t>
      </w:r>
    </w:p>
    <w:p w:rsidR="0000760E" w:rsidRPr="00E727A0" w:rsidRDefault="0000760E" w:rsidP="0000760E">
      <w:pPr>
        <w:ind w:left="900"/>
        <w:jc w:val="both"/>
        <w:rPr>
          <w:b/>
          <w:bCs/>
        </w:rPr>
      </w:pPr>
    </w:p>
    <w:p w:rsidR="008A585C" w:rsidRDefault="005F0135" w:rsidP="004A4BD9">
      <w:pPr>
        <w:ind w:left="900" w:firstLine="540"/>
        <w:jc w:val="both"/>
        <w:rPr>
          <w:bCs/>
        </w:rPr>
      </w:pPr>
      <w:r w:rsidRPr="00D80BEF">
        <w:rPr>
          <w:bCs/>
        </w:rPr>
        <w:t>Provincial Emergency Operation Center</w:t>
      </w:r>
      <w:r w:rsidR="00B11C4D">
        <w:rPr>
          <w:bCs/>
        </w:rPr>
        <w:t xml:space="preserve"> will be capacitated and converted into a Provincial Integrated Emergency Response Center. </w:t>
      </w:r>
      <w:r w:rsidR="00AC6F93">
        <w:rPr>
          <w:bCs/>
        </w:rPr>
        <w:t>It will be linked with Pakistan Metrological Department for early warnings for Floods, Glacier Outburst, Earthquake, Cyclones, with SUPARCO for Satellite based observation of the province for multi hazard analysis. Satellite Imageries of high resolution will be purchased to equip PEOC to be served as Provincial GIS Hub in collaboration with Urban Policy Unit. GIS based hazard analysis and installation of early warning system in the upper catchment areas and streams in the hilly areas. It will also monitor the water gauge network and rain precipitation</w:t>
      </w:r>
      <w:r w:rsidR="008A585C">
        <w:rPr>
          <w:bCs/>
        </w:rPr>
        <w:t xml:space="preserve"> in vulnerable areas for flash flood forecasting and management. </w:t>
      </w:r>
    </w:p>
    <w:p w:rsidR="008A585C" w:rsidRDefault="008A585C" w:rsidP="005F0135">
      <w:pPr>
        <w:ind w:left="990"/>
        <w:jc w:val="both"/>
        <w:rPr>
          <w:bCs/>
        </w:rPr>
      </w:pPr>
    </w:p>
    <w:p w:rsidR="006B6F71" w:rsidRDefault="008A585C" w:rsidP="0000760E">
      <w:pPr>
        <w:ind w:left="900" w:firstLine="810"/>
        <w:jc w:val="both"/>
        <w:rPr>
          <w:bCs/>
        </w:rPr>
      </w:pPr>
      <w:r>
        <w:rPr>
          <w:bCs/>
        </w:rPr>
        <w:t xml:space="preserve">PEOC will be equipped with state of the art modern technology to operate as the central command and control system for disaster management operations and handling of emergency situation. It will be linked with NDMA, District Administrations, Divisional Control Rooms, Rescue 1122, Civil Defense, </w:t>
      </w:r>
      <w:r>
        <w:rPr>
          <w:bCs/>
        </w:rPr>
        <w:lastRenderedPageBreak/>
        <w:t>Irrigation Department, Police Department, Health Department, Live Stock Department</w:t>
      </w:r>
      <w:r w:rsidR="008235C3">
        <w:rPr>
          <w:bCs/>
        </w:rPr>
        <w:t>, NADRA</w:t>
      </w:r>
      <w:r>
        <w:rPr>
          <w:bCs/>
        </w:rPr>
        <w:t xml:space="preserve"> and humanitarian partner organizations like WFP, UNOCHA, IOM etc.</w:t>
      </w:r>
      <w:r w:rsidR="008235C3">
        <w:rPr>
          <w:bCs/>
        </w:rPr>
        <w:t xml:space="preserve"> Telecom Operators will also be linked by seeking special permission from PTA (Pakistan </w:t>
      </w:r>
    </w:p>
    <w:p w:rsidR="00A31DC3" w:rsidRDefault="008235C3" w:rsidP="006B6F71">
      <w:pPr>
        <w:ind w:left="900"/>
        <w:jc w:val="both"/>
        <w:rPr>
          <w:bCs/>
        </w:rPr>
      </w:pPr>
      <w:r>
        <w:rPr>
          <w:bCs/>
        </w:rPr>
        <w:t>Telecommunication Authority) for dissemination of early warnings to vulnerable communities before occurrence of any hazard.</w:t>
      </w:r>
    </w:p>
    <w:p w:rsidR="005F0135" w:rsidRDefault="005F0135" w:rsidP="008A585C">
      <w:pPr>
        <w:ind w:left="990" w:firstLine="450"/>
        <w:jc w:val="both"/>
        <w:rPr>
          <w:bCs/>
        </w:rPr>
      </w:pPr>
    </w:p>
    <w:p w:rsidR="005F0135" w:rsidRPr="00D80BEF" w:rsidRDefault="005F0135" w:rsidP="005F0135">
      <w:pPr>
        <w:ind w:left="990"/>
        <w:jc w:val="both"/>
        <w:rPr>
          <w:bCs/>
        </w:rPr>
      </w:pPr>
    </w:p>
    <w:p w:rsidR="00A31DC3" w:rsidRPr="00B532DE" w:rsidRDefault="00A31DC3" w:rsidP="00A31DC3">
      <w:pPr>
        <w:pStyle w:val="ListParagraph"/>
        <w:numPr>
          <w:ilvl w:val="0"/>
          <w:numId w:val="40"/>
        </w:numPr>
        <w:jc w:val="both"/>
        <w:rPr>
          <w:rFonts w:ascii="Times New Roman" w:eastAsia="Times New Roman" w:hAnsi="Times New Roman"/>
          <w:bCs/>
          <w:sz w:val="24"/>
          <w:szCs w:val="24"/>
        </w:rPr>
      </w:pPr>
      <w:r w:rsidRPr="00B532DE">
        <w:rPr>
          <w:rFonts w:ascii="Times New Roman" w:eastAsia="Times New Roman" w:hAnsi="Times New Roman"/>
          <w:bCs/>
          <w:sz w:val="24"/>
          <w:szCs w:val="24"/>
        </w:rPr>
        <w:t>Trained Human R</w:t>
      </w:r>
      <w:r w:rsidR="00B11C4D" w:rsidRPr="00B532DE">
        <w:rPr>
          <w:rFonts w:ascii="Times New Roman" w:eastAsia="Times New Roman" w:hAnsi="Times New Roman"/>
          <w:bCs/>
          <w:sz w:val="24"/>
          <w:szCs w:val="24"/>
        </w:rPr>
        <w:t>esource</w:t>
      </w:r>
      <w:r w:rsidRPr="00B532DE">
        <w:rPr>
          <w:rFonts w:ascii="Times New Roman" w:eastAsia="Times New Roman" w:hAnsi="Times New Roman"/>
          <w:bCs/>
          <w:sz w:val="24"/>
          <w:szCs w:val="24"/>
        </w:rPr>
        <w:t xml:space="preserve"> for PEOC (15 Data &amp; Communication Assistants) are required who will be highly trained on latest technological tools for disaster management.</w:t>
      </w:r>
    </w:p>
    <w:p w:rsidR="00A31DC3" w:rsidRDefault="00A31DC3" w:rsidP="00A31DC3">
      <w:pPr>
        <w:pStyle w:val="ListParagraph"/>
        <w:numPr>
          <w:ilvl w:val="0"/>
          <w:numId w:val="40"/>
        </w:numPr>
        <w:jc w:val="both"/>
        <w:rPr>
          <w:rFonts w:ascii="Times New Roman" w:eastAsia="Times New Roman" w:hAnsi="Times New Roman"/>
          <w:bCs/>
          <w:sz w:val="24"/>
          <w:szCs w:val="24"/>
        </w:rPr>
      </w:pPr>
      <w:r w:rsidRPr="00B532DE">
        <w:rPr>
          <w:rFonts w:ascii="Times New Roman" w:eastAsia="Times New Roman" w:hAnsi="Times New Roman"/>
          <w:bCs/>
          <w:sz w:val="24"/>
          <w:szCs w:val="24"/>
        </w:rPr>
        <w:t xml:space="preserve">Development of Disaster Management Information System which will linked up all the district administrations, divisional disaster management units, line departments, humanitarian partners and NDMA on web enabled applications and dashboards. It will also provide linkage with android based applications exclusively developed for disaster reporting and monitoring of disaster management activities and operations in the field.  </w:t>
      </w:r>
    </w:p>
    <w:p w:rsidR="00AE290D" w:rsidRDefault="00AE290D" w:rsidP="00A31DC3">
      <w:pPr>
        <w:pStyle w:val="ListParagraph"/>
        <w:numPr>
          <w:ilvl w:val="0"/>
          <w:numId w:val="40"/>
        </w:numPr>
        <w:jc w:val="both"/>
        <w:rPr>
          <w:rFonts w:ascii="Times New Roman" w:eastAsia="Times New Roman" w:hAnsi="Times New Roman"/>
          <w:bCs/>
          <w:sz w:val="24"/>
          <w:szCs w:val="24"/>
        </w:rPr>
      </w:pPr>
      <w:r>
        <w:rPr>
          <w:rFonts w:ascii="Times New Roman" w:eastAsia="Times New Roman" w:hAnsi="Times New Roman"/>
          <w:bCs/>
          <w:sz w:val="24"/>
          <w:szCs w:val="24"/>
        </w:rPr>
        <w:t xml:space="preserve">Acquisition of Modern Hardware for </w:t>
      </w:r>
      <w:r w:rsidR="006B6F71">
        <w:rPr>
          <w:rFonts w:ascii="Times New Roman" w:eastAsia="Times New Roman" w:hAnsi="Times New Roman"/>
          <w:bCs/>
          <w:sz w:val="24"/>
          <w:szCs w:val="24"/>
        </w:rPr>
        <w:t>O</w:t>
      </w:r>
      <w:r>
        <w:rPr>
          <w:rFonts w:ascii="Times New Roman" w:eastAsia="Times New Roman" w:hAnsi="Times New Roman"/>
          <w:bCs/>
          <w:sz w:val="24"/>
          <w:szCs w:val="24"/>
        </w:rPr>
        <w:t xml:space="preserve">perationalization of Integrated PEOC </w:t>
      </w:r>
    </w:p>
    <w:p w:rsidR="00AE290D" w:rsidRDefault="00AE290D" w:rsidP="00A31DC3">
      <w:pPr>
        <w:pStyle w:val="ListParagraph"/>
        <w:numPr>
          <w:ilvl w:val="0"/>
          <w:numId w:val="40"/>
        </w:numPr>
        <w:jc w:val="both"/>
        <w:rPr>
          <w:rFonts w:ascii="Times New Roman" w:eastAsia="Times New Roman" w:hAnsi="Times New Roman"/>
          <w:bCs/>
          <w:sz w:val="24"/>
          <w:szCs w:val="24"/>
        </w:rPr>
      </w:pPr>
      <w:r>
        <w:rPr>
          <w:rFonts w:ascii="Times New Roman" w:eastAsia="Times New Roman" w:hAnsi="Times New Roman"/>
          <w:bCs/>
          <w:sz w:val="24"/>
          <w:szCs w:val="24"/>
        </w:rPr>
        <w:t xml:space="preserve">Acquisition of UAN Numbers and Operationalization of Call Center and </w:t>
      </w:r>
      <w:r w:rsidR="006B6F71">
        <w:rPr>
          <w:rFonts w:ascii="Times New Roman" w:eastAsia="Times New Roman" w:hAnsi="Times New Roman"/>
          <w:bCs/>
          <w:sz w:val="24"/>
          <w:szCs w:val="24"/>
        </w:rPr>
        <w:t>Grievance</w:t>
      </w:r>
      <w:r>
        <w:rPr>
          <w:rFonts w:ascii="Times New Roman" w:eastAsia="Times New Roman" w:hAnsi="Times New Roman"/>
          <w:bCs/>
          <w:sz w:val="24"/>
          <w:szCs w:val="24"/>
        </w:rPr>
        <w:t>Redressal Tracking System.</w:t>
      </w:r>
    </w:p>
    <w:p w:rsidR="00AE290D" w:rsidRDefault="00AE290D" w:rsidP="00A31DC3">
      <w:pPr>
        <w:pStyle w:val="ListParagraph"/>
        <w:numPr>
          <w:ilvl w:val="0"/>
          <w:numId w:val="40"/>
        </w:numPr>
        <w:jc w:val="both"/>
        <w:rPr>
          <w:rFonts w:ascii="Times New Roman" w:eastAsia="Times New Roman" w:hAnsi="Times New Roman"/>
          <w:bCs/>
          <w:sz w:val="24"/>
          <w:szCs w:val="24"/>
        </w:rPr>
      </w:pPr>
      <w:r>
        <w:rPr>
          <w:rFonts w:ascii="Times New Roman" w:eastAsia="Times New Roman" w:hAnsi="Times New Roman"/>
          <w:bCs/>
          <w:sz w:val="24"/>
          <w:szCs w:val="24"/>
        </w:rPr>
        <w:t>Fail-Proof Communication System</w:t>
      </w:r>
      <w:r w:rsidR="00D07472">
        <w:rPr>
          <w:rFonts w:ascii="Times New Roman" w:eastAsia="Times New Roman" w:hAnsi="Times New Roman"/>
          <w:bCs/>
          <w:sz w:val="24"/>
          <w:szCs w:val="24"/>
        </w:rPr>
        <w:t>.</w:t>
      </w:r>
    </w:p>
    <w:p w:rsidR="00AE290D" w:rsidRDefault="00AE290D" w:rsidP="00D07472">
      <w:pPr>
        <w:pStyle w:val="ListParagraph"/>
        <w:numPr>
          <w:ilvl w:val="3"/>
          <w:numId w:val="42"/>
        </w:numPr>
        <w:ind w:left="2790"/>
        <w:jc w:val="both"/>
        <w:rPr>
          <w:rFonts w:ascii="Times New Roman" w:eastAsia="Times New Roman" w:hAnsi="Times New Roman"/>
          <w:bCs/>
          <w:sz w:val="24"/>
          <w:szCs w:val="24"/>
        </w:rPr>
      </w:pPr>
      <w:r>
        <w:rPr>
          <w:rFonts w:ascii="Times New Roman" w:eastAsia="Times New Roman" w:hAnsi="Times New Roman"/>
          <w:bCs/>
          <w:sz w:val="24"/>
          <w:szCs w:val="24"/>
        </w:rPr>
        <w:t>Dedicated Fiber Optic Lines and modern wireless based communication services of PTCL</w:t>
      </w:r>
      <w:r w:rsidR="008F6F2D">
        <w:rPr>
          <w:rFonts w:ascii="Times New Roman" w:eastAsia="Times New Roman" w:hAnsi="Times New Roman"/>
          <w:bCs/>
          <w:sz w:val="24"/>
          <w:szCs w:val="24"/>
        </w:rPr>
        <w:t>/Internet Service Providers</w:t>
      </w:r>
      <w:r>
        <w:rPr>
          <w:rFonts w:ascii="Times New Roman" w:eastAsia="Times New Roman" w:hAnsi="Times New Roman"/>
          <w:bCs/>
          <w:sz w:val="24"/>
          <w:szCs w:val="24"/>
        </w:rPr>
        <w:t xml:space="preserve"> or 3G/4G communication services of telecom operators.</w:t>
      </w:r>
    </w:p>
    <w:p w:rsidR="00AE290D" w:rsidRPr="00B532DE" w:rsidRDefault="00AE290D" w:rsidP="00D07472">
      <w:pPr>
        <w:pStyle w:val="ListParagraph"/>
        <w:numPr>
          <w:ilvl w:val="3"/>
          <w:numId w:val="42"/>
        </w:numPr>
        <w:ind w:left="2790"/>
        <w:jc w:val="both"/>
        <w:rPr>
          <w:rFonts w:ascii="Times New Roman" w:eastAsia="Times New Roman" w:hAnsi="Times New Roman"/>
          <w:bCs/>
          <w:sz w:val="24"/>
          <w:szCs w:val="24"/>
        </w:rPr>
      </w:pPr>
      <w:r>
        <w:rPr>
          <w:rFonts w:ascii="Times New Roman" w:eastAsia="Times New Roman" w:hAnsi="Times New Roman"/>
          <w:bCs/>
          <w:sz w:val="24"/>
          <w:szCs w:val="24"/>
        </w:rPr>
        <w:t xml:space="preserve">Satellite Communication System for establishing a separate INTRANET on the lines of NADRA.  </w:t>
      </w:r>
    </w:p>
    <w:p w:rsidR="00A31DC3" w:rsidRDefault="00A31DC3" w:rsidP="00B11C4D">
      <w:pPr>
        <w:ind w:left="990"/>
        <w:jc w:val="both"/>
        <w:rPr>
          <w:bCs/>
        </w:rPr>
      </w:pPr>
    </w:p>
    <w:p w:rsidR="005F0135" w:rsidRPr="004A4BD9" w:rsidRDefault="00D80BEF" w:rsidP="004A4BD9">
      <w:pPr>
        <w:ind w:left="900"/>
        <w:jc w:val="both"/>
        <w:rPr>
          <w:bCs/>
        </w:rPr>
      </w:pPr>
      <w:r w:rsidRPr="007B15EF">
        <w:rPr>
          <w:b/>
          <w:bCs/>
        </w:rPr>
        <w:t xml:space="preserve">iii. </w:t>
      </w:r>
      <w:r w:rsidR="004A4BD9">
        <w:rPr>
          <w:b/>
          <w:bCs/>
        </w:rPr>
        <w:tab/>
      </w:r>
      <w:r w:rsidR="005F0135" w:rsidRPr="007B15EF">
        <w:rPr>
          <w:b/>
          <w:bCs/>
        </w:rPr>
        <w:t>Strengthening of DDMUs and integration with PEOC at PDMA:</w:t>
      </w:r>
    </w:p>
    <w:p w:rsidR="005F0135" w:rsidRPr="00D80BEF" w:rsidRDefault="005F0135" w:rsidP="005F0135">
      <w:pPr>
        <w:rPr>
          <w:bCs/>
        </w:rPr>
      </w:pPr>
    </w:p>
    <w:p w:rsidR="005F0135" w:rsidRDefault="005F0135" w:rsidP="0085254B">
      <w:pPr>
        <w:ind w:left="900" w:hanging="900"/>
        <w:jc w:val="both"/>
        <w:rPr>
          <w:bCs/>
        </w:rPr>
      </w:pPr>
      <w:r w:rsidRPr="00D80BEF">
        <w:rPr>
          <w:bCs/>
        </w:rPr>
        <w:tab/>
      </w:r>
      <w:r w:rsidR="0000760E">
        <w:rPr>
          <w:bCs/>
        </w:rPr>
        <w:tab/>
      </w:r>
      <w:r>
        <w:rPr>
          <w:bCs/>
        </w:rPr>
        <w:t>District Disaster Management Authorities and Units are the first respondents in time of emergencies.</w:t>
      </w:r>
      <w:r w:rsidR="007D0C6C">
        <w:rPr>
          <w:bCs/>
        </w:rPr>
        <w:t xml:space="preserve"> There is an imminent need to monitor disaster management activities at divisional level on the pattern of monitoring of developmental activities on divisional level. </w:t>
      </w:r>
      <w:r>
        <w:rPr>
          <w:bCs/>
        </w:rPr>
        <w:t xml:space="preserve"> The capacity of </w:t>
      </w:r>
      <w:r w:rsidR="005B7C62">
        <w:rPr>
          <w:bCs/>
        </w:rPr>
        <w:t>disaster management authorities at divisional and district level</w:t>
      </w:r>
      <w:r>
        <w:rPr>
          <w:bCs/>
        </w:rPr>
        <w:t xml:space="preserve"> becomes critical for a better </w:t>
      </w:r>
      <w:r w:rsidR="005B7C62">
        <w:rPr>
          <w:bCs/>
        </w:rPr>
        <w:t xml:space="preserve">coordinated </w:t>
      </w:r>
      <w:r>
        <w:rPr>
          <w:bCs/>
        </w:rPr>
        <w:t xml:space="preserve">disaster management response. Fail-Proof Communication System, trained staff and provision of disaster management web based applications using modern technology for resource mapping is essential for better coordinated response. DDMUs </w:t>
      </w:r>
      <w:r w:rsidRPr="00D80BEF">
        <w:rPr>
          <w:bCs/>
        </w:rPr>
        <w:t>(District Disaster Management Units)</w:t>
      </w:r>
      <w:r>
        <w:rPr>
          <w:bCs/>
        </w:rPr>
        <w:t xml:space="preserve"> have </w:t>
      </w:r>
      <w:r w:rsidR="005B7C62">
        <w:rPr>
          <w:bCs/>
        </w:rPr>
        <w:t xml:space="preserve">already </w:t>
      </w:r>
      <w:r>
        <w:rPr>
          <w:bCs/>
        </w:rPr>
        <w:t>been established in 25 districts of the province.</w:t>
      </w:r>
      <w:r w:rsidR="000B05FC">
        <w:rPr>
          <w:bCs/>
        </w:rPr>
        <w:t xml:space="preserve"> </w:t>
      </w:r>
      <w:r w:rsidR="008F6F2D">
        <w:rPr>
          <w:bCs/>
        </w:rPr>
        <w:t>D</w:t>
      </w:r>
      <w:r w:rsidR="005B7C62">
        <w:rPr>
          <w:bCs/>
        </w:rPr>
        <w:t xml:space="preserve">ivisional </w:t>
      </w:r>
      <w:r w:rsidR="008F6F2D">
        <w:rPr>
          <w:bCs/>
        </w:rPr>
        <w:t>D</w:t>
      </w:r>
      <w:r w:rsidR="005B7C62">
        <w:rPr>
          <w:bCs/>
        </w:rPr>
        <w:t xml:space="preserve">isaster </w:t>
      </w:r>
      <w:r w:rsidR="008F6F2D">
        <w:rPr>
          <w:bCs/>
        </w:rPr>
        <w:t>M</w:t>
      </w:r>
      <w:r w:rsidR="005B7C62">
        <w:rPr>
          <w:bCs/>
        </w:rPr>
        <w:t xml:space="preserve">anagement </w:t>
      </w:r>
      <w:r w:rsidR="008F6F2D">
        <w:rPr>
          <w:bCs/>
        </w:rPr>
        <w:t>U</w:t>
      </w:r>
      <w:r w:rsidR="005B7C62">
        <w:rPr>
          <w:bCs/>
        </w:rPr>
        <w:t>nit</w:t>
      </w:r>
      <w:r w:rsidR="008F6F2D">
        <w:rPr>
          <w:bCs/>
        </w:rPr>
        <w:t>s</w:t>
      </w:r>
      <w:r w:rsidR="005B7C62">
        <w:rPr>
          <w:bCs/>
        </w:rPr>
        <w:t xml:space="preserve"> will monitor and supervise the activities of these DDMUs.</w:t>
      </w:r>
      <w:r>
        <w:rPr>
          <w:bCs/>
        </w:rPr>
        <w:t xml:space="preserve"> These control rooms will be linked with Rescue 1122</w:t>
      </w:r>
      <w:r w:rsidR="005B7C62">
        <w:rPr>
          <w:bCs/>
        </w:rPr>
        <w:t xml:space="preserve"> divisional </w:t>
      </w:r>
      <w:r w:rsidR="00812675">
        <w:rPr>
          <w:bCs/>
        </w:rPr>
        <w:t>headquarters</w:t>
      </w:r>
      <w:r>
        <w:rPr>
          <w:bCs/>
        </w:rPr>
        <w:t>, Health Department, TMAs, Police Control Room</w:t>
      </w:r>
      <w:r w:rsidR="008F6F2D">
        <w:rPr>
          <w:bCs/>
        </w:rPr>
        <w:t>s</w:t>
      </w:r>
      <w:r>
        <w:rPr>
          <w:bCs/>
        </w:rPr>
        <w:t xml:space="preserve"> and other line departments and humanitarian partners in </w:t>
      </w:r>
      <w:r w:rsidR="005B7C62">
        <w:rPr>
          <w:bCs/>
        </w:rPr>
        <w:t>the division</w:t>
      </w:r>
      <w:r w:rsidR="008F6F2D">
        <w:rPr>
          <w:bCs/>
        </w:rPr>
        <w:t>s</w:t>
      </w:r>
      <w:r>
        <w:rPr>
          <w:bCs/>
        </w:rPr>
        <w:t xml:space="preserve">. Resources at </w:t>
      </w:r>
      <w:r w:rsidR="005B7C62">
        <w:rPr>
          <w:bCs/>
        </w:rPr>
        <w:t>divisional</w:t>
      </w:r>
      <w:r>
        <w:rPr>
          <w:bCs/>
        </w:rPr>
        <w:t xml:space="preserve"> level will be mobilized from the central command center</w:t>
      </w:r>
      <w:r w:rsidR="005B7C62">
        <w:rPr>
          <w:bCs/>
        </w:rPr>
        <w:t xml:space="preserve"> of Commissioner Office</w:t>
      </w:r>
      <w:r>
        <w:rPr>
          <w:bCs/>
        </w:rPr>
        <w:t>. These Control Rooms will assist concern Commissioner</w:t>
      </w:r>
      <w:r w:rsidR="005B7C62">
        <w:rPr>
          <w:bCs/>
        </w:rPr>
        <w:t xml:space="preserve"> in relief and rehabilitation activities and envisaging a proactive disaster management approach for the concern division</w:t>
      </w:r>
      <w:r>
        <w:rPr>
          <w:bCs/>
        </w:rPr>
        <w:t xml:space="preserve">. It will work as ear and eyes </w:t>
      </w:r>
      <w:r w:rsidR="005B7C62">
        <w:rPr>
          <w:bCs/>
        </w:rPr>
        <w:t xml:space="preserve">forrespective </w:t>
      </w:r>
      <w:r>
        <w:rPr>
          <w:bCs/>
        </w:rPr>
        <w:t>district administration</w:t>
      </w:r>
      <w:r w:rsidR="005B7C62">
        <w:rPr>
          <w:bCs/>
        </w:rPr>
        <w:t>s</w:t>
      </w:r>
      <w:r>
        <w:rPr>
          <w:bCs/>
        </w:rPr>
        <w:t xml:space="preserve">. This control room will be linked with early warning apparatus installed in remote locations of the </w:t>
      </w:r>
      <w:r w:rsidR="005B7C62">
        <w:rPr>
          <w:bCs/>
        </w:rPr>
        <w:t xml:space="preserve">respective </w:t>
      </w:r>
      <w:r>
        <w:rPr>
          <w:bCs/>
        </w:rPr>
        <w:t>district</w:t>
      </w:r>
      <w:r w:rsidR="005B7C62">
        <w:rPr>
          <w:bCs/>
        </w:rPr>
        <w:t>s</w:t>
      </w:r>
      <w:r>
        <w:rPr>
          <w:bCs/>
        </w:rPr>
        <w:t xml:space="preserve"> to be used as early warning system against multiple hazards. </w:t>
      </w:r>
      <w:r w:rsidR="006A749E">
        <w:rPr>
          <w:bCs/>
        </w:rPr>
        <w:t xml:space="preserve">Moreover, these control </w:t>
      </w:r>
      <w:r w:rsidR="008F6F2D">
        <w:rPr>
          <w:bCs/>
        </w:rPr>
        <w:t>r</w:t>
      </w:r>
      <w:r w:rsidR="006A749E">
        <w:rPr>
          <w:bCs/>
        </w:rPr>
        <w:t xml:space="preserve">ooms will be </w:t>
      </w:r>
      <w:r w:rsidR="006A749E">
        <w:rPr>
          <w:bCs/>
        </w:rPr>
        <w:lastRenderedPageBreak/>
        <w:t xml:space="preserve">linked with PDMA PEOC, Metrological Department, SUPARCO and Pakistan Flood Control Room. </w:t>
      </w:r>
    </w:p>
    <w:p w:rsidR="006725C9" w:rsidRPr="00D80BEF" w:rsidRDefault="006725C9" w:rsidP="0085254B">
      <w:pPr>
        <w:ind w:left="900" w:hanging="900"/>
        <w:jc w:val="both"/>
        <w:rPr>
          <w:bCs/>
        </w:rPr>
      </w:pPr>
    </w:p>
    <w:p w:rsidR="00D80BEF" w:rsidRDefault="00D80BEF" w:rsidP="004A4BD9">
      <w:pPr>
        <w:ind w:left="1440" w:hanging="1080"/>
        <w:rPr>
          <w:b/>
          <w:bCs/>
        </w:rPr>
      </w:pPr>
      <w:r w:rsidRPr="007B15EF">
        <w:rPr>
          <w:b/>
          <w:bCs/>
        </w:rPr>
        <w:t>i</w:t>
      </w:r>
      <w:r w:rsidR="007B15EF" w:rsidRPr="007B15EF">
        <w:rPr>
          <w:b/>
          <w:bCs/>
        </w:rPr>
        <w:t>v</w:t>
      </w:r>
      <w:r w:rsidRPr="007B15EF">
        <w:rPr>
          <w:b/>
          <w:bCs/>
        </w:rPr>
        <w:t>.</w:t>
      </w:r>
      <w:r w:rsidRPr="007B15EF">
        <w:rPr>
          <w:b/>
          <w:bCs/>
        </w:rPr>
        <w:tab/>
        <w:t>Development/ Customization of DMIS and its Training for DistrictAdministrations/DDMUs and PDMA:</w:t>
      </w:r>
    </w:p>
    <w:p w:rsidR="005F0135" w:rsidRPr="00D80BEF" w:rsidRDefault="005F0135" w:rsidP="007B15EF">
      <w:pPr>
        <w:ind w:left="720" w:hanging="720"/>
        <w:rPr>
          <w:bCs/>
        </w:rPr>
      </w:pPr>
    </w:p>
    <w:p w:rsidR="007B15EF" w:rsidRDefault="007B15EF" w:rsidP="00D80BEF">
      <w:pPr>
        <w:rPr>
          <w:bCs/>
        </w:rPr>
      </w:pPr>
    </w:p>
    <w:p w:rsidR="00D80BEF" w:rsidRDefault="00D80BEF" w:rsidP="004A4BD9">
      <w:pPr>
        <w:ind w:left="720" w:firstLine="720"/>
        <w:jc w:val="both"/>
        <w:rPr>
          <w:bCs/>
        </w:rPr>
      </w:pPr>
      <w:r w:rsidRPr="00D80BEF">
        <w:rPr>
          <w:bCs/>
        </w:rPr>
        <w:t>PDMA has d</w:t>
      </w:r>
      <w:r w:rsidR="00EC467D">
        <w:rPr>
          <w:bCs/>
        </w:rPr>
        <w:t>eveloped Disaster Management I</w:t>
      </w:r>
      <w:r w:rsidRPr="00D80BEF">
        <w:rPr>
          <w:bCs/>
        </w:rPr>
        <w:t>nformation System (DMIS) which is hosted on server and accessible online.</w:t>
      </w:r>
      <w:r w:rsidR="00F816ED">
        <w:rPr>
          <w:bCs/>
        </w:rPr>
        <w:t xml:space="preserve"> This Disaster Management Information System (Open Source Python Based System) needs to be customized according to the working and procedural needs of PDMA. It will be tailored according to the needs of PDMA for disaster management activities. It can</w:t>
      </w:r>
      <w:r w:rsidR="00812675">
        <w:rPr>
          <w:bCs/>
        </w:rPr>
        <w:t>also</w:t>
      </w:r>
      <w:r w:rsidR="00133C9A">
        <w:rPr>
          <w:bCs/>
        </w:rPr>
        <w:t>be developed in web-</w:t>
      </w:r>
      <w:r w:rsidR="00F816ED">
        <w:rPr>
          <w:bCs/>
        </w:rPr>
        <w:t xml:space="preserve">based application development technologies to suit the unique requirements of PDMA Khyber Pakhtunkhwa. It will </w:t>
      </w:r>
      <w:r w:rsidR="00812675">
        <w:rPr>
          <w:bCs/>
        </w:rPr>
        <w:t xml:space="preserve">be used to </w:t>
      </w:r>
      <w:r w:rsidR="00F816ED">
        <w:rPr>
          <w:bCs/>
        </w:rPr>
        <w:t>link up all the organizations at district and provincial levels</w:t>
      </w:r>
      <w:r w:rsidR="00812675">
        <w:rPr>
          <w:bCs/>
        </w:rPr>
        <w:t xml:space="preserve"> involved in disaster management activities</w:t>
      </w:r>
      <w:r w:rsidR="00F816ED">
        <w:rPr>
          <w:bCs/>
        </w:rPr>
        <w:t xml:space="preserve">. It will also be linked with Federal Government Departments/Organizations mandated to facilitate the disaster management activities.  </w:t>
      </w:r>
      <w:r w:rsidR="00812675">
        <w:rPr>
          <w:bCs/>
        </w:rPr>
        <w:t>Partner organizations involved in relief and rehabilitation activities will also be linked with this system.</w:t>
      </w:r>
      <w:r w:rsidRPr="00D80BEF">
        <w:rPr>
          <w:bCs/>
        </w:rPr>
        <w:t xml:space="preserve"> The data in DMIS is needed to be entered online from each district. DDMU staff needs to be trained through-out the province on the new system. Under the training program, PDMA and DDMUs</w:t>
      </w:r>
      <w:r w:rsidR="00133C9A">
        <w:rPr>
          <w:bCs/>
        </w:rPr>
        <w:t xml:space="preserve">/District Administration </w:t>
      </w:r>
      <w:r w:rsidRPr="00D80BEF">
        <w:rPr>
          <w:bCs/>
        </w:rPr>
        <w:t>staff will be trained on the use of DMIS.</w:t>
      </w:r>
      <w:r w:rsidR="00133C9A">
        <w:rPr>
          <w:bCs/>
        </w:rPr>
        <w:t xml:space="preserve"> This system helps utilizing available resources in pre, during and post disaster activities. </w:t>
      </w:r>
    </w:p>
    <w:p w:rsidR="000A01D1" w:rsidRPr="00D80BEF" w:rsidRDefault="000A01D1" w:rsidP="00D80BEF">
      <w:pPr>
        <w:rPr>
          <w:bCs/>
        </w:rPr>
      </w:pPr>
    </w:p>
    <w:p w:rsidR="00D80BEF" w:rsidRPr="00D80BEF" w:rsidRDefault="00D80BEF" w:rsidP="00D80BEF">
      <w:pPr>
        <w:rPr>
          <w:bCs/>
        </w:rPr>
      </w:pPr>
    </w:p>
    <w:p w:rsidR="00D80BEF" w:rsidRPr="007B15EF" w:rsidRDefault="000A01D1" w:rsidP="007B15EF">
      <w:pPr>
        <w:ind w:left="720" w:hanging="720"/>
        <w:rPr>
          <w:b/>
          <w:bCs/>
        </w:rPr>
      </w:pPr>
      <w:r>
        <w:rPr>
          <w:b/>
          <w:bCs/>
        </w:rPr>
        <w:t>v.</w:t>
      </w:r>
      <w:r w:rsidR="00D80BEF" w:rsidRPr="007B15EF">
        <w:rPr>
          <w:b/>
          <w:bCs/>
        </w:rPr>
        <w:tab/>
        <w:t>Procurement of GIS, Early Warning System &amp; modern equipment’s for effective communication during disaster:</w:t>
      </w:r>
    </w:p>
    <w:p w:rsidR="00E727A0" w:rsidRDefault="00D80BEF" w:rsidP="00D80BEF">
      <w:pPr>
        <w:rPr>
          <w:bCs/>
        </w:rPr>
      </w:pPr>
      <w:r w:rsidRPr="00D80BEF">
        <w:rPr>
          <w:bCs/>
        </w:rPr>
        <w:tab/>
      </w:r>
    </w:p>
    <w:p w:rsidR="00D80BEF" w:rsidRPr="00E07750" w:rsidRDefault="00D80BEF" w:rsidP="005605E0">
      <w:pPr>
        <w:pStyle w:val="ListParagraph"/>
        <w:numPr>
          <w:ilvl w:val="0"/>
          <w:numId w:val="41"/>
        </w:numPr>
        <w:jc w:val="both"/>
        <w:rPr>
          <w:rFonts w:ascii="Times New Roman" w:eastAsia="Times New Roman" w:hAnsi="Times New Roman"/>
          <w:bCs/>
          <w:sz w:val="24"/>
          <w:szCs w:val="24"/>
        </w:rPr>
      </w:pPr>
      <w:r w:rsidRPr="00E07750">
        <w:rPr>
          <w:rFonts w:ascii="Times New Roman" w:eastAsia="Times New Roman" w:hAnsi="Times New Roman"/>
          <w:bCs/>
          <w:sz w:val="24"/>
          <w:szCs w:val="24"/>
        </w:rPr>
        <w:t xml:space="preserve">GIS is Used in Emergency/Disaster Management and the following core capabilities can be enhanced using GIS technology enabling staff to more effectively carry out all types of tasks for supporting every kind of public safety emergency. The Planning and Analysis, Data Management, </w:t>
      </w:r>
      <w:r w:rsidR="00133C9A" w:rsidRPr="00E07750">
        <w:rPr>
          <w:rFonts w:ascii="Times New Roman" w:eastAsia="Times New Roman" w:hAnsi="Times New Roman"/>
          <w:bCs/>
          <w:sz w:val="24"/>
          <w:szCs w:val="24"/>
        </w:rPr>
        <w:t xml:space="preserve">Analyzing streams and water gauges networks and </w:t>
      </w:r>
      <w:r w:rsidRPr="00E07750">
        <w:rPr>
          <w:rFonts w:ascii="Times New Roman" w:eastAsia="Times New Roman" w:hAnsi="Times New Roman"/>
          <w:bCs/>
          <w:sz w:val="24"/>
          <w:szCs w:val="24"/>
        </w:rPr>
        <w:t>Situational Awareness like tasks will be performed through GIS.</w:t>
      </w:r>
    </w:p>
    <w:p w:rsidR="00D44A19" w:rsidRPr="00D80BEF" w:rsidRDefault="00D44A19" w:rsidP="005605E0">
      <w:pPr>
        <w:ind w:firstLine="720"/>
        <w:jc w:val="both"/>
        <w:rPr>
          <w:bCs/>
        </w:rPr>
      </w:pPr>
    </w:p>
    <w:p w:rsidR="00D80BEF" w:rsidRPr="00E07750" w:rsidRDefault="00D80BEF" w:rsidP="005605E0">
      <w:pPr>
        <w:pStyle w:val="ListParagraph"/>
        <w:numPr>
          <w:ilvl w:val="0"/>
          <w:numId w:val="41"/>
        </w:numPr>
        <w:jc w:val="both"/>
        <w:rPr>
          <w:rFonts w:ascii="Times New Roman" w:eastAsia="Times New Roman" w:hAnsi="Times New Roman"/>
          <w:bCs/>
          <w:sz w:val="24"/>
          <w:szCs w:val="24"/>
        </w:rPr>
      </w:pPr>
      <w:r w:rsidRPr="00E07750">
        <w:rPr>
          <w:rFonts w:ascii="Times New Roman" w:eastAsia="Times New Roman" w:hAnsi="Times New Roman"/>
          <w:bCs/>
          <w:sz w:val="24"/>
          <w:szCs w:val="24"/>
        </w:rPr>
        <w:t xml:space="preserve">GIS Mapping of the province has been partially covered by Urban Policy Unit, Health Department and Education Department, while remaining GIS mapping has to be carried over, in this regard PDMA is in close collaboration with Urban Policy Unit, and both the departments will share expertise in GIS Mapping. </w:t>
      </w:r>
      <w:r w:rsidR="00133C9A" w:rsidRPr="00E07750">
        <w:rPr>
          <w:rFonts w:ascii="Times New Roman" w:eastAsia="Times New Roman" w:hAnsi="Times New Roman"/>
          <w:bCs/>
          <w:sz w:val="24"/>
          <w:szCs w:val="24"/>
        </w:rPr>
        <w:t>With collaboration of</w:t>
      </w:r>
      <w:r w:rsidRPr="00E07750">
        <w:rPr>
          <w:rFonts w:ascii="Times New Roman" w:eastAsia="Times New Roman" w:hAnsi="Times New Roman"/>
          <w:bCs/>
          <w:sz w:val="24"/>
          <w:szCs w:val="24"/>
        </w:rPr>
        <w:t xml:space="preserve"> Urban Policy Unit</w:t>
      </w:r>
      <w:r w:rsidR="00133C9A" w:rsidRPr="00E07750">
        <w:rPr>
          <w:rFonts w:ascii="Times New Roman" w:eastAsia="Times New Roman" w:hAnsi="Times New Roman"/>
          <w:bCs/>
          <w:sz w:val="24"/>
          <w:szCs w:val="24"/>
        </w:rPr>
        <w:t>, a Provincial GIS Hub</w:t>
      </w:r>
      <w:r w:rsidRPr="00E07750">
        <w:rPr>
          <w:rFonts w:ascii="Times New Roman" w:eastAsia="Times New Roman" w:hAnsi="Times New Roman"/>
          <w:bCs/>
          <w:sz w:val="24"/>
          <w:szCs w:val="24"/>
        </w:rPr>
        <w:t xml:space="preserve"> will be </w:t>
      </w:r>
      <w:r w:rsidR="00133C9A" w:rsidRPr="00E07750">
        <w:rPr>
          <w:rFonts w:ascii="Times New Roman" w:eastAsia="Times New Roman" w:hAnsi="Times New Roman"/>
          <w:bCs/>
          <w:sz w:val="24"/>
          <w:szCs w:val="24"/>
        </w:rPr>
        <w:t>established in PDMA which will be served as a central point to cater for the GIS needs of all provincial government departments</w:t>
      </w:r>
      <w:r w:rsidRPr="00E07750">
        <w:rPr>
          <w:rFonts w:ascii="Times New Roman" w:eastAsia="Times New Roman" w:hAnsi="Times New Roman"/>
          <w:bCs/>
          <w:sz w:val="24"/>
          <w:szCs w:val="24"/>
        </w:rPr>
        <w:t xml:space="preserve">. Wherein, Emergency Control Room will host the server for Provincial GIS, </w:t>
      </w:r>
      <w:r w:rsidR="00133C9A" w:rsidRPr="00E07750">
        <w:rPr>
          <w:rFonts w:ascii="Times New Roman" w:eastAsia="Times New Roman" w:hAnsi="Times New Roman"/>
          <w:bCs/>
          <w:sz w:val="24"/>
          <w:szCs w:val="24"/>
        </w:rPr>
        <w:t xml:space="preserve">it </w:t>
      </w:r>
      <w:r w:rsidRPr="00E07750">
        <w:rPr>
          <w:rFonts w:ascii="Times New Roman" w:eastAsia="Times New Roman" w:hAnsi="Times New Roman"/>
          <w:bCs/>
          <w:sz w:val="24"/>
          <w:szCs w:val="24"/>
        </w:rPr>
        <w:t>will</w:t>
      </w:r>
      <w:r w:rsidR="00133C9A" w:rsidRPr="00E07750">
        <w:rPr>
          <w:rFonts w:ascii="Times New Roman" w:eastAsia="Times New Roman" w:hAnsi="Times New Roman"/>
          <w:bCs/>
          <w:sz w:val="24"/>
          <w:szCs w:val="24"/>
        </w:rPr>
        <w:t xml:space="preserve"> also</w:t>
      </w:r>
      <w:r w:rsidRPr="00E07750">
        <w:rPr>
          <w:rFonts w:ascii="Times New Roman" w:eastAsia="Times New Roman" w:hAnsi="Times New Roman"/>
          <w:bCs/>
          <w:sz w:val="24"/>
          <w:szCs w:val="24"/>
        </w:rPr>
        <w:t xml:space="preserve"> store the Satellite Imagery and GIS readings of Khyber Pakhtunkhw</w:t>
      </w:r>
      <w:r w:rsidR="00133C9A" w:rsidRPr="00E07750">
        <w:rPr>
          <w:rFonts w:ascii="Times New Roman" w:eastAsia="Times New Roman" w:hAnsi="Times New Roman"/>
          <w:bCs/>
          <w:sz w:val="24"/>
          <w:szCs w:val="24"/>
        </w:rPr>
        <w:t>a based on elevation models. Thu</w:t>
      </w:r>
      <w:r w:rsidRPr="00E07750">
        <w:rPr>
          <w:rFonts w:ascii="Times New Roman" w:eastAsia="Times New Roman" w:hAnsi="Times New Roman"/>
          <w:bCs/>
          <w:sz w:val="24"/>
          <w:szCs w:val="24"/>
        </w:rPr>
        <w:t xml:space="preserve">s </w:t>
      </w:r>
      <w:r w:rsidR="00133C9A" w:rsidRPr="00E07750">
        <w:rPr>
          <w:rFonts w:ascii="Times New Roman" w:eastAsia="Times New Roman" w:hAnsi="Times New Roman"/>
          <w:bCs/>
          <w:sz w:val="24"/>
          <w:szCs w:val="24"/>
        </w:rPr>
        <w:t>serving as</w:t>
      </w:r>
      <w:r w:rsidRPr="00E07750">
        <w:rPr>
          <w:rFonts w:ascii="Times New Roman" w:eastAsia="Times New Roman" w:hAnsi="Times New Roman"/>
          <w:bCs/>
          <w:sz w:val="24"/>
          <w:szCs w:val="24"/>
        </w:rPr>
        <w:t xml:space="preserve"> provincial GIS Sever</w:t>
      </w:r>
      <w:r w:rsidR="00133C9A" w:rsidRPr="00E07750">
        <w:rPr>
          <w:rFonts w:ascii="Times New Roman" w:eastAsia="Times New Roman" w:hAnsi="Times New Roman"/>
          <w:bCs/>
          <w:sz w:val="24"/>
          <w:szCs w:val="24"/>
        </w:rPr>
        <w:t>.</w:t>
      </w:r>
      <w:r w:rsidR="00D44A19" w:rsidRPr="00E07750">
        <w:rPr>
          <w:rFonts w:ascii="Times New Roman" w:eastAsia="Times New Roman" w:hAnsi="Times New Roman"/>
          <w:bCs/>
          <w:sz w:val="24"/>
          <w:szCs w:val="24"/>
        </w:rPr>
        <w:t>Satellite Imageries of high resolution will be acquired for GIS data analysis. This will relieve the cost of physical verification of damaged infrastructure, while on other hand these satellite imageries will be used in weather forecasting, rain precipitation and wind flows (helping in observing wind whirl motion).</w:t>
      </w:r>
    </w:p>
    <w:p w:rsidR="00D44A19" w:rsidRPr="00D80BEF" w:rsidRDefault="00D44A19" w:rsidP="005605E0">
      <w:pPr>
        <w:ind w:firstLine="720"/>
        <w:jc w:val="both"/>
        <w:rPr>
          <w:bCs/>
        </w:rPr>
      </w:pPr>
    </w:p>
    <w:p w:rsidR="00D80BEF" w:rsidRDefault="00133C9A" w:rsidP="005605E0">
      <w:pPr>
        <w:pStyle w:val="ListParagraph"/>
        <w:numPr>
          <w:ilvl w:val="0"/>
          <w:numId w:val="41"/>
        </w:numPr>
        <w:jc w:val="both"/>
        <w:rPr>
          <w:rFonts w:ascii="Times New Roman" w:eastAsia="Times New Roman" w:hAnsi="Times New Roman"/>
          <w:bCs/>
          <w:sz w:val="24"/>
          <w:szCs w:val="24"/>
        </w:rPr>
      </w:pPr>
      <w:r w:rsidRPr="00E07750">
        <w:rPr>
          <w:rFonts w:ascii="Times New Roman" w:eastAsia="Times New Roman" w:hAnsi="Times New Roman"/>
          <w:bCs/>
          <w:sz w:val="24"/>
          <w:szCs w:val="24"/>
        </w:rPr>
        <w:lastRenderedPageBreak/>
        <w:t xml:space="preserve">Khyber Pakhtunkhwa is vulnerable to flash floods due to its peculiar geographical location, mountainous terrain, its hilly areas are catchment areas for </w:t>
      </w:r>
      <w:r w:rsidR="00D44A19" w:rsidRPr="00E07750">
        <w:rPr>
          <w:rFonts w:ascii="Times New Roman" w:eastAsia="Times New Roman" w:hAnsi="Times New Roman"/>
          <w:bCs/>
          <w:sz w:val="24"/>
          <w:szCs w:val="24"/>
        </w:rPr>
        <w:t xml:space="preserve">river Indus, Swat and Kabul. Malakand and Hazara divisions are highly vulnerable to flash floods. In absence of a </w:t>
      </w:r>
      <w:r w:rsidR="00772864" w:rsidRPr="00E07750">
        <w:rPr>
          <w:rFonts w:ascii="Times New Roman" w:eastAsia="Times New Roman" w:hAnsi="Times New Roman"/>
          <w:bCs/>
          <w:sz w:val="24"/>
          <w:szCs w:val="24"/>
        </w:rPr>
        <w:t>robust</w:t>
      </w:r>
      <w:r w:rsidR="00D44A19" w:rsidRPr="00E07750">
        <w:rPr>
          <w:rFonts w:ascii="Times New Roman" w:eastAsia="Times New Roman" w:hAnsi="Times New Roman"/>
          <w:bCs/>
          <w:sz w:val="24"/>
          <w:szCs w:val="24"/>
        </w:rPr>
        <w:t xml:space="preserve"> flash flood early warning system, the province of Khyber Pakhutnkhwa is left with very little response time to adapt adequate measures instead of riverine floods in Punjab and Sindh. PDMA intends to install flash flood early warning system in the upper catchment areas, where modern technology will be utilized to modernize the existing water gauges and rain gauges. The primary objective is to establish streams and rain gauges network in the hilly areas, which will be linked with computer based model (MIKE ELVEN MODEL), it will store streams water level data and rain precipitation data. Moreover, this intelligent software will analyze the existing data with previous flash flood historical data, upon reaching a dangerous level, it will generate alert signals. These alert signals will activate provincial emergency operation center, subsequently concern district, tehsil and union councils will be alerted to prevent human losses in such critical situation.    </w:t>
      </w:r>
    </w:p>
    <w:p w:rsidR="004A4BD9" w:rsidRPr="00E07750" w:rsidRDefault="004A4BD9" w:rsidP="004A4BD9">
      <w:pPr>
        <w:pStyle w:val="ListParagraph"/>
        <w:ind w:left="1440"/>
        <w:jc w:val="both"/>
        <w:rPr>
          <w:rFonts w:ascii="Times New Roman" w:eastAsia="Times New Roman" w:hAnsi="Times New Roman"/>
          <w:bCs/>
          <w:sz w:val="24"/>
          <w:szCs w:val="24"/>
        </w:rPr>
      </w:pPr>
    </w:p>
    <w:p w:rsidR="004A4BD9" w:rsidRDefault="00C54FEC" w:rsidP="004A4BD9">
      <w:pPr>
        <w:pStyle w:val="ListParagraph"/>
        <w:numPr>
          <w:ilvl w:val="0"/>
          <w:numId w:val="41"/>
        </w:numPr>
        <w:jc w:val="both"/>
        <w:rPr>
          <w:rFonts w:ascii="Times New Roman" w:eastAsia="Times New Roman" w:hAnsi="Times New Roman"/>
          <w:bCs/>
          <w:sz w:val="24"/>
          <w:szCs w:val="24"/>
        </w:rPr>
      </w:pPr>
      <w:r w:rsidRPr="00E07750">
        <w:rPr>
          <w:rFonts w:ascii="Times New Roman" w:eastAsia="Times New Roman" w:hAnsi="Times New Roman"/>
          <w:bCs/>
          <w:sz w:val="24"/>
          <w:szCs w:val="24"/>
        </w:rPr>
        <w:t xml:space="preserve">Revamping of </w:t>
      </w:r>
      <w:bookmarkStart w:id="0" w:name="_GoBack"/>
      <w:r w:rsidRPr="00E07750">
        <w:rPr>
          <w:rFonts w:ascii="Times New Roman" w:eastAsia="Times New Roman" w:hAnsi="Times New Roman"/>
          <w:bCs/>
          <w:sz w:val="24"/>
          <w:szCs w:val="24"/>
        </w:rPr>
        <w:t>MIS Section</w:t>
      </w:r>
      <w:bookmarkEnd w:id="0"/>
      <w:r w:rsidRPr="00E07750">
        <w:rPr>
          <w:rFonts w:ascii="Times New Roman" w:eastAsia="Times New Roman" w:hAnsi="Times New Roman"/>
          <w:bCs/>
          <w:sz w:val="24"/>
          <w:szCs w:val="24"/>
        </w:rPr>
        <w:t xml:space="preserve"> of PDMA:</w:t>
      </w:r>
    </w:p>
    <w:p w:rsidR="004A4BD9" w:rsidRPr="004A4BD9" w:rsidRDefault="004A4BD9" w:rsidP="004A4BD9">
      <w:pPr>
        <w:pStyle w:val="ListParagraph"/>
        <w:ind w:left="1440"/>
        <w:jc w:val="both"/>
        <w:rPr>
          <w:rFonts w:ascii="Times New Roman" w:eastAsia="Times New Roman" w:hAnsi="Times New Roman"/>
          <w:bCs/>
          <w:sz w:val="24"/>
          <w:szCs w:val="24"/>
        </w:rPr>
      </w:pPr>
    </w:p>
    <w:p w:rsidR="004A4BD9" w:rsidRDefault="00C54FEC" w:rsidP="004A4BD9">
      <w:pPr>
        <w:pStyle w:val="ListParagraph"/>
        <w:ind w:left="1440" w:firstLine="720"/>
        <w:jc w:val="both"/>
        <w:rPr>
          <w:rFonts w:ascii="Times New Roman" w:eastAsia="Times New Roman" w:hAnsi="Times New Roman"/>
          <w:bCs/>
          <w:sz w:val="24"/>
          <w:szCs w:val="24"/>
        </w:rPr>
      </w:pPr>
      <w:r w:rsidRPr="00E07750">
        <w:rPr>
          <w:rFonts w:ascii="Times New Roman" w:eastAsia="Times New Roman" w:hAnsi="Times New Roman"/>
          <w:bCs/>
          <w:sz w:val="24"/>
          <w:szCs w:val="24"/>
        </w:rPr>
        <w:t>Information management is essential for organization involved in disaster management. While, in absence of Management Information System, modern day disaster management</w:t>
      </w:r>
      <w:r w:rsidR="00932A5F" w:rsidRPr="00E07750">
        <w:rPr>
          <w:rFonts w:ascii="Times New Roman" w:eastAsia="Times New Roman" w:hAnsi="Times New Roman"/>
          <w:bCs/>
          <w:sz w:val="24"/>
          <w:szCs w:val="24"/>
        </w:rPr>
        <w:t xml:space="preserve"> is not possible.</w:t>
      </w:r>
      <w:r w:rsidRPr="00E07750">
        <w:rPr>
          <w:rFonts w:ascii="Times New Roman" w:eastAsia="Times New Roman" w:hAnsi="Times New Roman"/>
          <w:bCs/>
          <w:sz w:val="24"/>
          <w:szCs w:val="24"/>
        </w:rPr>
        <w:t xml:space="preserve"> MIS Section of PDMA needs revamp for adapting best industry practices. Open Source technologies can </w:t>
      </w:r>
      <w:r w:rsidR="005A2DAF">
        <w:rPr>
          <w:rFonts w:ascii="Times New Roman" w:eastAsia="Times New Roman" w:hAnsi="Times New Roman"/>
          <w:bCs/>
          <w:sz w:val="24"/>
          <w:szCs w:val="24"/>
        </w:rPr>
        <w:t xml:space="preserve">also </w:t>
      </w:r>
      <w:r w:rsidRPr="00E07750">
        <w:rPr>
          <w:rFonts w:ascii="Times New Roman" w:eastAsia="Times New Roman" w:hAnsi="Times New Roman"/>
          <w:bCs/>
          <w:sz w:val="24"/>
          <w:szCs w:val="24"/>
        </w:rPr>
        <w:t>be used</w:t>
      </w:r>
      <w:r w:rsidR="005A2DAF">
        <w:rPr>
          <w:rFonts w:ascii="Times New Roman" w:eastAsia="Times New Roman" w:hAnsi="Times New Roman"/>
          <w:bCs/>
          <w:sz w:val="24"/>
          <w:szCs w:val="24"/>
        </w:rPr>
        <w:t xml:space="preserve"> besides closed technologies</w:t>
      </w:r>
      <w:r w:rsidRPr="00E07750">
        <w:rPr>
          <w:rFonts w:ascii="Times New Roman" w:eastAsia="Times New Roman" w:hAnsi="Times New Roman"/>
          <w:bCs/>
          <w:sz w:val="24"/>
          <w:szCs w:val="24"/>
        </w:rPr>
        <w:t xml:space="preserve"> for information management, </w:t>
      </w:r>
      <w:r w:rsidR="00932A5F" w:rsidRPr="00E07750">
        <w:rPr>
          <w:rFonts w:ascii="Times New Roman" w:eastAsia="Times New Roman" w:hAnsi="Times New Roman"/>
          <w:bCs/>
          <w:sz w:val="24"/>
          <w:szCs w:val="24"/>
        </w:rPr>
        <w:t xml:space="preserve">wherein </w:t>
      </w:r>
      <w:r w:rsidRPr="00E07750">
        <w:rPr>
          <w:rFonts w:ascii="Times New Roman" w:eastAsia="Times New Roman" w:hAnsi="Times New Roman"/>
          <w:bCs/>
          <w:sz w:val="24"/>
          <w:szCs w:val="24"/>
        </w:rPr>
        <w:t>it reduces operational cost of technology, while</w:t>
      </w:r>
      <w:r w:rsidR="00932A5F" w:rsidRPr="00E07750">
        <w:rPr>
          <w:rFonts w:ascii="Times New Roman" w:eastAsia="Times New Roman" w:hAnsi="Times New Roman"/>
          <w:bCs/>
          <w:sz w:val="24"/>
          <w:szCs w:val="24"/>
        </w:rPr>
        <w:t>,</w:t>
      </w:r>
      <w:r w:rsidRPr="00E07750">
        <w:rPr>
          <w:rFonts w:ascii="Times New Roman" w:eastAsia="Times New Roman" w:hAnsi="Times New Roman"/>
          <w:bCs/>
          <w:sz w:val="24"/>
          <w:szCs w:val="24"/>
        </w:rPr>
        <w:t xml:space="preserve"> availability of programming code over internet sources</w:t>
      </w:r>
      <w:r w:rsidR="00932A5F" w:rsidRPr="00E07750">
        <w:rPr>
          <w:rFonts w:ascii="Times New Roman" w:eastAsia="Times New Roman" w:hAnsi="Times New Roman"/>
          <w:bCs/>
          <w:sz w:val="24"/>
          <w:szCs w:val="24"/>
        </w:rPr>
        <w:t xml:space="preserve"> makes it convenient for MIS professionals to customize the information management applications. Information technology is a field with continuous renovation and newer technologies, it demands research and development activities. Getting hands on newer technologies enable MIS managers to use best available industry solutions. </w:t>
      </w:r>
    </w:p>
    <w:p w:rsidR="004A4BD9" w:rsidRPr="004A4BD9" w:rsidRDefault="004A4BD9" w:rsidP="004A4BD9">
      <w:pPr>
        <w:pStyle w:val="ListParagraph"/>
        <w:ind w:left="1440" w:firstLine="720"/>
        <w:jc w:val="both"/>
        <w:rPr>
          <w:rFonts w:ascii="Times New Roman" w:eastAsia="Times New Roman" w:hAnsi="Times New Roman"/>
          <w:bCs/>
          <w:sz w:val="24"/>
          <w:szCs w:val="24"/>
        </w:rPr>
      </w:pPr>
    </w:p>
    <w:p w:rsidR="00FF4C5E" w:rsidRDefault="00FF4C5E" w:rsidP="005605E0">
      <w:pPr>
        <w:pStyle w:val="ListParagraph"/>
        <w:numPr>
          <w:ilvl w:val="0"/>
          <w:numId w:val="41"/>
        </w:numPr>
        <w:jc w:val="both"/>
        <w:rPr>
          <w:rFonts w:ascii="Times New Roman" w:eastAsia="Times New Roman" w:hAnsi="Times New Roman"/>
          <w:bCs/>
          <w:sz w:val="24"/>
          <w:szCs w:val="24"/>
        </w:rPr>
      </w:pPr>
      <w:r w:rsidRPr="00E07750">
        <w:rPr>
          <w:rFonts w:ascii="Times New Roman" w:eastAsia="Times New Roman" w:hAnsi="Times New Roman"/>
          <w:bCs/>
          <w:sz w:val="24"/>
          <w:szCs w:val="24"/>
        </w:rPr>
        <w:tab/>
        <w:t xml:space="preserve">MIS </w:t>
      </w:r>
      <w:r w:rsidR="00F90E45" w:rsidRPr="00E07750">
        <w:rPr>
          <w:rFonts w:ascii="Times New Roman" w:eastAsia="Times New Roman" w:hAnsi="Times New Roman"/>
          <w:bCs/>
          <w:sz w:val="24"/>
          <w:szCs w:val="24"/>
        </w:rPr>
        <w:t xml:space="preserve">Section </w:t>
      </w:r>
      <w:r w:rsidRPr="00E07750">
        <w:rPr>
          <w:rFonts w:ascii="Times New Roman" w:eastAsia="Times New Roman" w:hAnsi="Times New Roman"/>
          <w:bCs/>
          <w:sz w:val="24"/>
          <w:szCs w:val="24"/>
        </w:rPr>
        <w:t xml:space="preserve">needs SMS Gateways, Mobile Applications, Call Routing Software, Access to NADRA Database, Access to Mobile Operators, Use of different modes of data communication, Android devices, web portals for DRM, Dashboards for Disaster Management Activities, Monitoring Systems, GIS Mapping of the province, Satellite Imageries, Hazard Profiling, Atlas Development, </w:t>
      </w:r>
      <w:r w:rsidR="00F90E45" w:rsidRPr="00E07750">
        <w:rPr>
          <w:rFonts w:ascii="Times New Roman" w:eastAsia="Times New Roman" w:hAnsi="Times New Roman"/>
          <w:bCs/>
          <w:sz w:val="24"/>
          <w:szCs w:val="24"/>
        </w:rPr>
        <w:t xml:space="preserve">Domain </w:t>
      </w:r>
      <w:r w:rsidR="00F436EB" w:rsidRPr="00E07750">
        <w:rPr>
          <w:rFonts w:ascii="Times New Roman" w:eastAsia="Times New Roman" w:hAnsi="Times New Roman"/>
          <w:bCs/>
          <w:sz w:val="24"/>
          <w:szCs w:val="24"/>
        </w:rPr>
        <w:t>Registration</w:t>
      </w:r>
      <w:r w:rsidR="00F90E45" w:rsidRPr="00E07750">
        <w:rPr>
          <w:rFonts w:ascii="Times New Roman" w:eastAsia="Times New Roman" w:hAnsi="Times New Roman"/>
          <w:bCs/>
          <w:sz w:val="24"/>
          <w:szCs w:val="24"/>
        </w:rPr>
        <w:t xml:space="preserve">, Email Backups,  Web Hosting , Cloud Hosting, Data Mining, Live Data steaming for rain and water gauges, Flash Flood analysis, Reporting tools for information management dash boards and hands on newer technologies.  </w:t>
      </w:r>
    </w:p>
    <w:p w:rsidR="004A4BD9" w:rsidRPr="00E07750" w:rsidRDefault="004A4BD9" w:rsidP="004A4BD9">
      <w:pPr>
        <w:pStyle w:val="ListParagraph"/>
        <w:ind w:left="1440"/>
        <w:jc w:val="both"/>
        <w:rPr>
          <w:rFonts w:ascii="Times New Roman" w:eastAsia="Times New Roman" w:hAnsi="Times New Roman"/>
          <w:bCs/>
          <w:sz w:val="24"/>
          <w:szCs w:val="24"/>
        </w:rPr>
      </w:pPr>
    </w:p>
    <w:p w:rsidR="00636114" w:rsidRPr="001A76A9" w:rsidRDefault="00932A5F" w:rsidP="00D80BEF">
      <w:pPr>
        <w:pStyle w:val="ListParagraph"/>
        <w:numPr>
          <w:ilvl w:val="0"/>
          <w:numId w:val="41"/>
        </w:numPr>
        <w:jc w:val="both"/>
        <w:rPr>
          <w:rFonts w:ascii="Times New Roman" w:eastAsia="Times New Roman" w:hAnsi="Times New Roman"/>
          <w:bCs/>
          <w:sz w:val="24"/>
          <w:szCs w:val="24"/>
        </w:rPr>
      </w:pPr>
      <w:r w:rsidRPr="00E07750">
        <w:rPr>
          <w:rFonts w:ascii="Times New Roman" w:eastAsia="Times New Roman" w:hAnsi="Times New Roman"/>
          <w:bCs/>
          <w:sz w:val="24"/>
          <w:szCs w:val="24"/>
        </w:rPr>
        <w:tab/>
        <w:t xml:space="preserve">Research and Development Section in MIS Section. A separate Research &amp; Development Section. Internees from university students </w:t>
      </w:r>
      <w:r w:rsidR="003F3D89" w:rsidRPr="00E07750">
        <w:rPr>
          <w:rFonts w:ascii="Times New Roman" w:eastAsia="Times New Roman" w:hAnsi="Times New Roman"/>
          <w:bCs/>
          <w:sz w:val="24"/>
          <w:szCs w:val="24"/>
        </w:rPr>
        <w:t>assisted</w:t>
      </w:r>
      <w:r w:rsidRPr="00E07750">
        <w:rPr>
          <w:rFonts w:ascii="Times New Roman" w:eastAsia="Times New Roman" w:hAnsi="Times New Roman"/>
          <w:bCs/>
          <w:sz w:val="24"/>
          <w:szCs w:val="24"/>
        </w:rPr>
        <w:t xml:space="preserve"> by MIS Tea</w:t>
      </w:r>
      <w:r w:rsidR="00F90E45" w:rsidRPr="00E07750">
        <w:rPr>
          <w:rFonts w:ascii="Times New Roman" w:eastAsia="Times New Roman" w:hAnsi="Times New Roman"/>
          <w:bCs/>
          <w:sz w:val="24"/>
          <w:szCs w:val="24"/>
        </w:rPr>
        <w:t>m as mentors will form an R&amp;D team.</w:t>
      </w:r>
    </w:p>
    <w:p w:rsidR="005B7C62" w:rsidRDefault="005B7C62" w:rsidP="00D80BEF">
      <w:pPr>
        <w:rPr>
          <w:bCs/>
        </w:rPr>
      </w:pPr>
    </w:p>
    <w:p w:rsidR="005B7C62" w:rsidRPr="00D80BEF" w:rsidRDefault="005B7C62" w:rsidP="00D80BEF">
      <w:pPr>
        <w:rPr>
          <w:bCs/>
        </w:rPr>
      </w:pPr>
    </w:p>
    <w:p w:rsidR="007B15EF" w:rsidRDefault="00D80BEF" w:rsidP="0000760E">
      <w:pPr>
        <w:ind w:left="540"/>
        <w:rPr>
          <w:b/>
          <w:bCs/>
          <w:sz w:val="28"/>
          <w:szCs w:val="28"/>
        </w:rPr>
      </w:pPr>
      <w:r w:rsidRPr="007B15EF">
        <w:rPr>
          <w:b/>
          <w:bCs/>
          <w:sz w:val="28"/>
          <w:szCs w:val="28"/>
        </w:rPr>
        <w:lastRenderedPageBreak/>
        <w:t xml:space="preserve"> 6.</w:t>
      </w:r>
      <w:r w:rsidRPr="007B15EF">
        <w:rPr>
          <w:b/>
          <w:bCs/>
          <w:sz w:val="28"/>
          <w:szCs w:val="28"/>
        </w:rPr>
        <w:tab/>
      </w:r>
      <w:r w:rsidR="00B46698">
        <w:rPr>
          <w:b/>
          <w:bCs/>
          <w:sz w:val="28"/>
          <w:szCs w:val="28"/>
        </w:rPr>
        <w:t xml:space="preserve">Description, justification and </w:t>
      </w:r>
      <w:r w:rsidRPr="007B15EF">
        <w:rPr>
          <w:b/>
          <w:bCs/>
          <w:sz w:val="28"/>
          <w:szCs w:val="28"/>
        </w:rPr>
        <w:t xml:space="preserve">technical parameters </w:t>
      </w:r>
      <w:r w:rsidRPr="007B15EF">
        <w:rPr>
          <w:b/>
          <w:bCs/>
          <w:sz w:val="28"/>
          <w:szCs w:val="28"/>
        </w:rPr>
        <w:tab/>
      </w:r>
    </w:p>
    <w:p w:rsidR="007B15EF" w:rsidRDefault="007B15EF" w:rsidP="00D80BEF">
      <w:pPr>
        <w:rPr>
          <w:b/>
          <w:bCs/>
          <w:sz w:val="28"/>
          <w:szCs w:val="28"/>
        </w:rPr>
      </w:pPr>
    </w:p>
    <w:p w:rsidR="00D80BEF" w:rsidRPr="007B15EF" w:rsidRDefault="00D80BEF" w:rsidP="0000760E">
      <w:pPr>
        <w:ind w:left="1440"/>
        <w:rPr>
          <w:b/>
          <w:bCs/>
        </w:rPr>
      </w:pPr>
      <w:r w:rsidRPr="007B15EF">
        <w:rPr>
          <w:b/>
          <w:bCs/>
        </w:rPr>
        <w:t>The project has 5 main components:</w:t>
      </w:r>
    </w:p>
    <w:p w:rsidR="00D80BEF" w:rsidRPr="00B46698" w:rsidRDefault="00D80BEF" w:rsidP="00D80BEF">
      <w:pPr>
        <w:rPr>
          <w:bCs/>
          <w:sz w:val="28"/>
          <w:szCs w:val="28"/>
        </w:rPr>
      </w:pPr>
    </w:p>
    <w:p w:rsidR="00D80BEF" w:rsidRPr="00B46698" w:rsidRDefault="00D80BEF" w:rsidP="0000760E">
      <w:pPr>
        <w:pStyle w:val="ListParagraph"/>
        <w:numPr>
          <w:ilvl w:val="0"/>
          <w:numId w:val="36"/>
        </w:numPr>
        <w:ind w:hanging="270"/>
        <w:rPr>
          <w:rFonts w:ascii="Times New Roman" w:hAnsi="Times New Roman"/>
          <w:b/>
          <w:bCs/>
          <w:sz w:val="28"/>
          <w:szCs w:val="28"/>
        </w:rPr>
      </w:pPr>
      <w:r w:rsidRPr="00B46698">
        <w:rPr>
          <w:rFonts w:ascii="Times New Roman" w:hAnsi="Times New Roman"/>
          <w:b/>
          <w:bCs/>
          <w:sz w:val="28"/>
          <w:szCs w:val="28"/>
        </w:rPr>
        <w:t xml:space="preserve">Development of </w:t>
      </w:r>
      <w:r w:rsidR="007B15EF" w:rsidRPr="00B46698">
        <w:rPr>
          <w:rFonts w:ascii="Times New Roman" w:hAnsi="Times New Roman"/>
          <w:b/>
          <w:bCs/>
          <w:sz w:val="28"/>
          <w:szCs w:val="28"/>
        </w:rPr>
        <w:t>Enterprise Resource Planning System</w:t>
      </w:r>
      <w:r w:rsidRPr="00B46698">
        <w:rPr>
          <w:rFonts w:ascii="Times New Roman" w:hAnsi="Times New Roman"/>
          <w:b/>
          <w:bCs/>
          <w:sz w:val="28"/>
          <w:szCs w:val="28"/>
        </w:rPr>
        <w:t xml:space="preserve"> for PDMA: </w:t>
      </w:r>
    </w:p>
    <w:p w:rsidR="007B15EF" w:rsidRPr="007B15EF" w:rsidRDefault="007B15EF" w:rsidP="007B15EF">
      <w:pPr>
        <w:pStyle w:val="ListParagraph"/>
        <w:ind w:left="1080"/>
        <w:rPr>
          <w:bCs/>
        </w:rPr>
      </w:pPr>
    </w:p>
    <w:p w:rsidR="00AD579B" w:rsidRDefault="00D80BEF" w:rsidP="00A801EA">
      <w:pPr>
        <w:ind w:left="450" w:hanging="450"/>
        <w:jc w:val="both"/>
        <w:rPr>
          <w:bCs/>
        </w:rPr>
      </w:pPr>
      <w:r w:rsidRPr="00D80BEF">
        <w:rPr>
          <w:bCs/>
        </w:rPr>
        <w:tab/>
      </w:r>
      <w:r w:rsidR="0000760E">
        <w:rPr>
          <w:bCs/>
        </w:rPr>
        <w:tab/>
      </w:r>
      <w:r w:rsidR="0000760E">
        <w:rPr>
          <w:bCs/>
        </w:rPr>
        <w:tab/>
      </w:r>
      <w:r w:rsidR="00AD579B">
        <w:rPr>
          <w:bCs/>
        </w:rPr>
        <w:t>PDMA Khyber Pakhtunkhwa, a lead organization in management of natural hazards/disasters, has to shape its organization with modern day managerial approaches to achieve the objective of efficiency. Disaster preparedness demands best industry practices, without E-Governance, modern organizations’ spread over different geographical locations, cannot attain organizational objectives effectively unless it uses distributive databases linked up with centralize database to provide best data management</w:t>
      </w:r>
      <w:r w:rsidR="00C54FEC">
        <w:rPr>
          <w:bCs/>
        </w:rPr>
        <w:t xml:space="preserve"> practices</w:t>
      </w:r>
      <w:r w:rsidR="00AD579B">
        <w:rPr>
          <w:bCs/>
        </w:rPr>
        <w:t xml:space="preserve">. This data management requires enterprise resource management software applications, running over highly secure </w:t>
      </w:r>
      <w:r w:rsidR="00636114">
        <w:rPr>
          <w:bCs/>
        </w:rPr>
        <w:t>platform, ensuring</w:t>
      </w:r>
      <w:r w:rsidR="00AD579B">
        <w:rPr>
          <w:bCs/>
        </w:rPr>
        <w:t xml:space="preserve"> data safety</w:t>
      </w:r>
      <w:r w:rsidR="00C54FEC">
        <w:rPr>
          <w:bCs/>
        </w:rPr>
        <w:t xml:space="preserve"> and platform compatibility</w:t>
      </w:r>
      <w:r w:rsidR="00AD579B">
        <w:rPr>
          <w:bCs/>
        </w:rPr>
        <w:t xml:space="preserve"> and provide organizational processes mapping </w:t>
      </w:r>
      <w:r w:rsidR="003F3D89">
        <w:rPr>
          <w:bCs/>
        </w:rPr>
        <w:t xml:space="preserve">by digitizing </w:t>
      </w:r>
      <w:r w:rsidR="00AD579B">
        <w:rPr>
          <w:bCs/>
        </w:rPr>
        <w:t xml:space="preserve">the entire organizational business process. </w:t>
      </w:r>
    </w:p>
    <w:p w:rsidR="00D80BEF" w:rsidRPr="00D80BEF" w:rsidRDefault="003F3D89" w:rsidP="00A801EA">
      <w:pPr>
        <w:ind w:left="360"/>
        <w:jc w:val="both"/>
        <w:rPr>
          <w:bCs/>
        </w:rPr>
      </w:pPr>
      <w:r>
        <w:rPr>
          <w:bCs/>
        </w:rPr>
        <w:tab/>
      </w:r>
      <w:r w:rsidR="0000760E">
        <w:rPr>
          <w:bCs/>
        </w:rPr>
        <w:tab/>
      </w:r>
      <w:r>
        <w:rPr>
          <w:bCs/>
        </w:rPr>
        <w:t xml:space="preserve">By implanting </w:t>
      </w:r>
      <w:r w:rsidR="00980A49">
        <w:rPr>
          <w:bCs/>
        </w:rPr>
        <w:t>ERP</w:t>
      </w:r>
      <w:r>
        <w:rPr>
          <w:bCs/>
        </w:rPr>
        <w:t xml:space="preserve"> System,</w:t>
      </w:r>
      <w:r w:rsidR="00980A49">
        <w:rPr>
          <w:bCs/>
        </w:rPr>
        <w:t xml:space="preserve"> PDMA will integrate</w:t>
      </w:r>
      <w:r w:rsidR="00D80BEF" w:rsidRPr="00D80BEF">
        <w:rPr>
          <w:bCs/>
        </w:rPr>
        <w:t xml:space="preserve"> various functions into one complete system to streamline processes and information across the entire organization. The proposed ERP will digitize Finance and Accounts, HR &amp; Admin, Procureme</w:t>
      </w:r>
      <w:r w:rsidR="00B46698">
        <w:rPr>
          <w:bCs/>
        </w:rPr>
        <w:t>nt Management</w:t>
      </w:r>
      <w:r>
        <w:rPr>
          <w:bCs/>
        </w:rPr>
        <w:t>, Training Management,</w:t>
      </w:r>
      <w:r w:rsidR="00B46698">
        <w:rPr>
          <w:bCs/>
        </w:rPr>
        <w:t xml:space="preserve"> Warehouse and </w:t>
      </w:r>
      <w:r w:rsidR="00D80BEF" w:rsidRPr="00D80BEF">
        <w:rPr>
          <w:bCs/>
        </w:rPr>
        <w:t>Inventory</w:t>
      </w:r>
      <w:r w:rsidR="00B46698">
        <w:rPr>
          <w:bCs/>
        </w:rPr>
        <w:t xml:space="preserve"> and Document Management System</w:t>
      </w:r>
      <w:r w:rsidR="00D80BEF" w:rsidRPr="00D80BEF">
        <w:rPr>
          <w:bCs/>
        </w:rPr>
        <w:t xml:space="preserve"> of the Authority.</w:t>
      </w:r>
    </w:p>
    <w:p w:rsidR="00F80EDD" w:rsidRDefault="00B46698" w:rsidP="00A801EA">
      <w:pPr>
        <w:jc w:val="both"/>
        <w:rPr>
          <w:bCs/>
        </w:rPr>
      </w:pPr>
      <w:r>
        <w:rPr>
          <w:bCs/>
        </w:rPr>
        <w:t xml:space="preserve">     This ERP has five</w:t>
      </w:r>
      <w:r w:rsidR="00F80EDD">
        <w:rPr>
          <w:bCs/>
        </w:rPr>
        <w:t xml:space="preserve"> main components as the following:</w:t>
      </w:r>
    </w:p>
    <w:p w:rsidR="00B46698" w:rsidRDefault="00B46698" w:rsidP="00B46698">
      <w:pPr>
        <w:pStyle w:val="ListParagraph"/>
        <w:rPr>
          <w:rFonts w:ascii="Times New Roman" w:hAnsi="Times New Roman"/>
          <w:b/>
          <w:bCs/>
          <w:sz w:val="24"/>
          <w:szCs w:val="24"/>
        </w:rPr>
      </w:pPr>
    </w:p>
    <w:p w:rsidR="00F80EDD" w:rsidRPr="00F80EDD" w:rsidRDefault="00F80EDD" w:rsidP="00F80EDD">
      <w:pPr>
        <w:pStyle w:val="ListParagraph"/>
        <w:numPr>
          <w:ilvl w:val="0"/>
          <w:numId w:val="38"/>
        </w:numPr>
        <w:rPr>
          <w:rFonts w:ascii="Times New Roman" w:hAnsi="Times New Roman"/>
          <w:b/>
          <w:bCs/>
          <w:sz w:val="24"/>
          <w:szCs w:val="24"/>
        </w:rPr>
      </w:pPr>
      <w:r w:rsidRPr="00F80EDD">
        <w:rPr>
          <w:rFonts w:ascii="Times New Roman" w:hAnsi="Times New Roman"/>
          <w:b/>
          <w:bCs/>
          <w:sz w:val="24"/>
          <w:szCs w:val="24"/>
        </w:rPr>
        <w:t>Finance and Accounts (FMIS):</w:t>
      </w:r>
    </w:p>
    <w:p w:rsidR="00D80BEF" w:rsidRPr="00D80BEF" w:rsidRDefault="00D80BEF" w:rsidP="00D80BEF">
      <w:pPr>
        <w:rPr>
          <w:bCs/>
        </w:rPr>
      </w:pPr>
    </w:p>
    <w:p w:rsidR="00F80EDD" w:rsidRDefault="00F80EDD" w:rsidP="00A801EA">
      <w:pPr>
        <w:ind w:left="360"/>
        <w:jc w:val="both"/>
      </w:pPr>
      <w:r>
        <w:t>The ERP will automate the budgeting and accounting processes in Finance wing. It will improve Financial Management and achieve efficiency, transparency and accountability.</w:t>
      </w:r>
    </w:p>
    <w:p w:rsidR="00F80EDD" w:rsidRDefault="00F80EDD" w:rsidP="00A801EA">
      <w:pPr>
        <w:ind w:left="540"/>
        <w:jc w:val="both"/>
      </w:pPr>
      <w:r>
        <w:t>This module supports the automation and integration of financial and accounting processes.</w:t>
      </w:r>
    </w:p>
    <w:p w:rsidR="00F80EDD" w:rsidRPr="00272DA9" w:rsidRDefault="00F80EDD" w:rsidP="00A801EA">
      <w:pPr>
        <w:pStyle w:val="ListParagraph"/>
        <w:numPr>
          <w:ilvl w:val="0"/>
          <w:numId w:val="37"/>
        </w:numPr>
        <w:spacing w:after="160" w:line="259" w:lineRule="auto"/>
        <w:jc w:val="both"/>
        <w:rPr>
          <w:rFonts w:ascii="Times New Roman" w:eastAsia="Times New Roman" w:hAnsi="Times New Roman"/>
          <w:bCs/>
          <w:sz w:val="20"/>
          <w:szCs w:val="20"/>
        </w:rPr>
      </w:pPr>
      <w:r w:rsidRPr="00272DA9">
        <w:rPr>
          <w:rFonts w:ascii="Times New Roman" w:eastAsia="Times New Roman" w:hAnsi="Times New Roman"/>
          <w:bCs/>
          <w:sz w:val="20"/>
          <w:szCs w:val="20"/>
        </w:rPr>
        <w:t>Budget Formulation</w:t>
      </w:r>
    </w:p>
    <w:p w:rsidR="00F80EDD" w:rsidRPr="00272DA9" w:rsidRDefault="00F80EDD" w:rsidP="00A801EA">
      <w:pPr>
        <w:pStyle w:val="ListParagraph"/>
        <w:numPr>
          <w:ilvl w:val="0"/>
          <w:numId w:val="37"/>
        </w:numPr>
        <w:spacing w:after="160" w:line="259" w:lineRule="auto"/>
        <w:jc w:val="both"/>
        <w:rPr>
          <w:rFonts w:ascii="Times New Roman" w:eastAsia="Times New Roman" w:hAnsi="Times New Roman"/>
          <w:bCs/>
          <w:sz w:val="20"/>
          <w:szCs w:val="20"/>
        </w:rPr>
      </w:pPr>
      <w:r w:rsidRPr="00272DA9">
        <w:rPr>
          <w:rFonts w:ascii="Times New Roman" w:eastAsia="Times New Roman" w:hAnsi="Times New Roman"/>
          <w:bCs/>
          <w:sz w:val="20"/>
          <w:szCs w:val="20"/>
        </w:rPr>
        <w:t>Budget Execution</w:t>
      </w:r>
    </w:p>
    <w:p w:rsidR="00F80EDD" w:rsidRPr="00272DA9" w:rsidRDefault="00F80EDD" w:rsidP="00A801EA">
      <w:pPr>
        <w:pStyle w:val="ListParagraph"/>
        <w:numPr>
          <w:ilvl w:val="0"/>
          <w:numId w:val="37"/>
        </w:numPr>
        <w:spacing w:after="160" w:line="259" w:lineRule="auto"/>
        <w:jc w:val="both"/>
        <w:rPr>
          <w:rFonts w:ascii="Times New Roman" w:eastAsia="Times New Roman" w:hAnsi="Times New Roman"/>
          <w:bCs/>
          <w:sz w:val="20"/>
          <w:szCs w:val="20"/>
        </w:rPr>
      </w:pPr>
      <w:r w:rsidRPr="00272DA9">
        <w:rPr>
          <w:rFonts w:ascii="Times New Roman" w:eastAsia="Times New Roman" w:hAnsi="Times New Roman"/>
          <w:bCs/>
          <w:sz w:val="20"/>
          <w:szCs w:val="20"/>
        </w:rPr>
        <w:t>Financial Control (Through Coded Accounts Control)</w:t>
      </w:r>
    </w:p>
    <w:p w:rsidR="00F80EDD" w:rsidRPr="00272DA9" w:rsidRDefault="00F80EDD" w:rsidP="00A801EA">
      <w:pPr>
        <w:pStyle w:val="ListParagraph"/>
        <w:numPr>
          <w:ilvl w:val="0"/>
          <w:numId w:val="37"/>
        </w:numPr>
        <w:spacing w:after="160" w:line="259" w:lineRule="auto"/>
        <w:jc w:val="both"/>
        <w:rPr>
          <w:rFonts w:ascii="Times New Roman" w:eastAsia="Times New Roman" w:hAnsi="Times New Roman"/>
          <w:bCs/>
          <w:sz w:val="20"/>
          <w:szCs w:val="20"/>
        </w:rPr>
      </w:pPr>
      <w:r w:rsidRPr="00272DA9">
        <w:rPr>
          <w:rFonts w:ascii="Times New Roman" w:eastAsia="Times New Roman" w:hAnsi="Times New Roman"/>
          <w:bCs/>
          <w:sz w:val="20"/>
          <w:szCs w:val="20"/>
        </w:rPr>
        <w:t>Cash/Debt Management</w:t>
      </w:r>
    </w:p>
    <w:p w:rsidR="00F80EDD" w:rsidRPr="00272DA9" w:rsidRDefault="00F80EDD" w:rsidP="00A801EA">
      <w:pPr>
        <w:pStyle w:val="ListParagraph"/>
        <w:numPr>
          <w:ilvl w:val="0"/>
          <w:numId w:val="37"/>
        </w:numPr>
        <w:spacing w:after="160" w:line="259" w:lineRule="auto"/>
        <w:jc w:val="both"/>
        <w:rPr>
          <w:rFonts w:ascii="Times New Roman" w:eastAsia="Times New Roman" w:hAnsi="Times New Roman"/>
          <w:bCs/>
          <w:sz w:val="20"/>
          <w:szCs w:val="20"/>
        </w:rPr>
      </w:pPr>
      <w:r w:rsidRPr="00272DA9">
        <w:rPr>
          <w:rFonts w:ascii="Times New Roman" w:eastAsia="Times New Roman" w:hAnsi="Times New Roman"/>
          <w:bCs/>
          <w:sz w:val="20"/>
          <w:szCs w:val="20"/>
        </w:rPr>
        <w:t>Accounting Control Mechanism.</w:t>
      </w:r>
    </w:p>
    <w:p w:rsidR="00F80EDD" w:rsidRPr="00272DA9" w:rsidRDefault="00F80EDD" w:rsidP="00A801EA">
      <w:pPr>
        <w:pStyle w:val="ListParagraph"/>
        <w:numPr>
          <w:ilvl w:val="0"/>
          <w:numId w:val="37"/>
        </w:numPr>
        <w:spacing w:after="160" w:line="259" w:lineRule="auto"/>
        <w:jc w:val="both"/>
        <w:rPr>
          <w:rFonts w:ascii="Times New Roman" w:eastAsia="Times New Roman" w:hAnsi="Times New Roman"/>
          <w:bCs/>
          <w:sz w:val="20"/>
          <w:szCs w:val="20"/>
        </w:rPr>
      </w:pPr>
      <w:r w:rsidRPr="00272DA9">
        <w:rPr>
          <w:rFonts w:ascii="Times New Roman" w:eastAsia="Times New Roman" w:hAnsi="Times New Roman"/>
          <w:bCs/>
          <w:sz w:val="20"/>
          <w:szCs w:val="20"/>
        </w:rPr>
        <w:t>General Ledger &amp; Trial Balance, Tax Declaration, Financial Management Indicators</w:t>
      </w:r>
    </w:p>
    <w:p w:rsidR="00F80EDD" w:rsidRPr="00272DA9" w:rsidRDefault="00F80EDD" w:rsidP="00A801EA">
      <w:pPr>
        <w:pStyle w:val="ListParagraph"/>
        <w:numPr>
          <w:ilvl w:val="0"/>
          <w:numId w:val="37"/>
        </w:numPr>
        <w:spacing w:after="160" w:line="259" w:lineRule="auto"/>
        <w:jc w:val="both"/>
        <w:rPr>
          <w:rFonts w:ascii="Times New Roman" w:eastAsia="Times New Roman" w:hAnsi="Times New Roman"/>
          <w:bCs/>
          <w:sz w:val="20"/>
          <w:szCs w:val="20"/>
        </w:rPr>
      </w:pPr>
      <w:r w:rsidRPr="00272DA9">
        <w:rPr>
          <w:rFonts w:ascii="Times New Roman" w:eastAsia="Times New Roman" w:hAnsi="Times New Roman"/>
          <w:bCs/>
          <w:sz w:val="20"/>
          <w:szCs w:val="20"/>
        </w:rPr>
        <w:t>Budget Monitoring</w:t>
      </w:r>
    </w:p>
    <w:p w:rsidR="00F80EDD" w:rsidRPr="00272DA9" w:rsidRDefault="00F80EDD" w:rsidP="00A801EA">
      <w:pPr>
        <w:pStyle w:val="ListParagraph"/>
        <w:numPr>
          <w:ilvl w:val="0"/>
          <w:numId w:val="37"/>
        </w:numPr>
        <w:spacing w:after="160" w:line="259" w:lineRule="auto"/>
        <w:jc w:val="both"/>
        <w:rPr>
          <w:rFonts w:ascii="Times New Roman" w:eastAsia="Times New Roman" w:hAnsi="Times New Roman"/>
          <w:bCs/>
          <w:sz w:val="20"/>
          <w:szCs w:val="20"/>
        </w:rPr>
      </w:pPr>
      <w:r w:rsidRPr="00272DA9">
        <w:rPr>
          <w:rFonts w:ascii="Times New Roman" w:eastAsia="Times New Roman" w:hAnsi="Times New Roman"/>
          <w:bCs/>
          <w:sz w:val="20"/>
          <w:szCs w:val="20"/>
        </w:rPr>
        <w:t>Objects development for different heads of funds according to new government accounting model.</w:t>
      </w:r>
    </w:p>
    <w:p w:rsidR="00F80EDD" w:rsidRPr="00272DA9" w:rsidRDefault="00F80EDD" w:rsidP="00A801EA">
      <w:pPr>
        <w:pStyle w:val="ListParagraph"/>
        <w:numPr>
          <w:ilvl w:val="0"/>
          <w:numId w:val="37"/>
        </w:numPr>
        <w:spacing w:after="160" w:line="259" w:lineRule="auto"/>
        <w:jc w:val="both"/>
        <w:rPr>
          <w:rFonts w:ascii="Times New Roman" w:eastAsia="Times New Roman" w:hAnsi="Times New Roman"/>
          <w:bCs/>
          <w:sz w:val="20"/>
          <w:szCs w:val="20"/>
        </w:rPr>
      </w:pPr>
      <w:r w:rsidRPr="00272DA9">
        <w:rPr>
          <w:rFonts w:ascii="Times New Roman" w:eastAsia="Times New Roman" w:hAnsi="Times New Roman"/>
          <w:bCs/>
          <w:sz w:val="20"/>
          <w:szCs w:val="20"/>
        </w:rPr>
        <w:t>Reports generation according to the needs of the section concerned.</w:t>
      </w:r>
    </w:p>
    <w:p w:rsidR="000A01D1" w:rsidRDefault="000A01D1" w:rsidP="00D80BEF">
      <w:pPr>
        <w:rPr>
          <w:bCs/>
        </w:rPr>
      </w:pPr>
    </w:p>
    <w:p w:rsidR="00F80EDD" w:rsidRPr="00B46698" w:rsidRDefault="00F80EDD" w:rsidP="00F80EDD">
      <w:pPr>
        <w:pStyle w:val="Heading2"/>
        <w:numPr>
          <w:ilvl w:val="0"/>
          <w:numId w:val="38"/>
        </w:numPr>
        <w:jc w:val="both"/>
        <w:rPr>
          <w:b/>
          <w:sz w:val="24"/>
          <w:u w:val="none"/>
        </w:rPr>
      </w:pPr>
      <w:r w:rsidRPr="00B46698">
        <w:rPr>
          <w:b/>
          <w:sz w:val="24"/>
          <w:u w:val="none"/>
        </w:rPr>
        <w:t xml:space="preserve">HR &amp; Admin Management Module </w:t>
      </w:r>
    </w:p>
    <w:p w:rsidR="00F80EDD" w:rsidRPr="00F80EDD" w:rsidRDefault="00F80EDD" w:rsidP="00F80EDD"/>
    <w:p w:rsidR="00F80EDD" w:rsidRDefault="00F80EDD" w:rsidP="0000760E">
      <w:pPr>
        <w:ind w:left="360" w:firstLine="720"/>
        <w:jc w:val="both"/>
      </w:pPr>
      <w:r>
        <w:t xml:space="preserve">The ERP will computerize the operations of HR/Admin Wing. It would have a set of rich features and integrates seamlessly with other modules. It will streamline the management of human resources, human capitals and general administration. It will maintain a complete database of employees including contact information, salary details, attendance, performance evaluation, training and promotion of all employees, encompassing overall career progression. </w:t>
      </w:r>
    </w:p>
    <w:p w:rsidR="00F80EDD" w:rsidRDefault="00F80EDD" w:rsidP="0000760E">
      <w:pPr>
        <w:ind w:firstLine="720"/>
        <w:jc w:val="both"/>
      </w:pPr>
      <w:r>
        <w:t xml:space="preserve"> It will comprise following broad sections:</w:t>
      </w:r>
    </w:p>
    <w:p w:rsidR="00F80EDD" w:rsidRPr="00272DA9" w:rsidRDefault="00F80EDD" w:rsidP="00F80EDD">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Pay Role Management and Attendance (Pay Role, Leave Management, Timesheet Management)</w:t>
      </w:r>
    </w:p>
    <w:p w:rsidR="00F80EDD" w:rsidRPr="00272DA9" w:rsidRDefault="00F80EDD" w:rsidP="00F80EDD">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Personnel Management (Service Profile, Employee Details &amp; Public Information and Periodic Evaluation)</w:t>
      </w:r>
    </w:p>
    <w:p w:rsidR="00F80EDD" w:rsidRPr="00272DA9" w:rsidRDefault="00F80EDD" w:rsidP="00F80EDD">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lastRenderedPageBreak/>
        <w:t xml:space="preserve">Training and Development System </w:t>
      </w:r>
    </w:p>
    <w:p w:rsidR="00F80EDD" w:rsidRPr="00272DA9" w:rsidRDefault="00F80EDD" w:rsidP="00F80EDD">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Recruitment Management (Tracking recruitment process to facilitate evaluation. Search and browse the CV base)</w:t>
      </w:r>
    </w:p>
    <w:p w:rsidR="00F80EDD" w:rsidRPr="00272DA9" w:rsidRDefault="00F80EDD" w:rsidP="00F80EDD">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Career Progression</w:t>
      </w:r>
    </w:p>
    <w:p w:rsidR="00F80EDD" w:rsidRPr="00272DA9" w:rsidRDefault="00F80EDD" w:rsidP="00F80EDD">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General Administration</w:t>
      </w:r>
    </w:p>
    <w:p w:rsidR="00F80EDD" w:rsidRPr="00272DA9" w:rsidRDefault="00F80EDD" w:rsidP="00D80BEF">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Evaluation of Staff (Contract Management, Performance Assessments)</w:t>
      </w:r>
    </w:p>
    <w:p w:rsidR="009F1957" w:rsidRPr="00272DA9" w:rsidRDefault="009F1957" w:rsidP="00D80BEF">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Asset Management</w:t>
      </w:r>
    </w:p>
    <w:p w:rsidR="009F1957" w:rsidRPr="00272DA9" w:rsidRDefault="009F1957" w:rsidP="00D80BEF">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Fleet Management</w:t>
      </w:r>
    </w:p>
    <w:p w:rsidR="00B46698" w:rsidRDefault="00B46698" w:rsidP="00B46698">
      <w:pPr>
        <w:ind w:firstLine="360"/>
        <w:rPr>
          <w:b/>
          <w:bCs/>
        </w:rPr>
      </w:pPr>
      <w:r w:rsidRPr="00B46698">
        <w:rPr>
          <w:b/>
          <w:bCs/>
        </w:rPr>
        <w:t xml:space="preserve">(c ) Procurement Management Information </w:t>
      </w:r>
      <w:r w:rsidR="001657B7">
        <w:rPr>
          <w:b/>
          <w:bCs/>
        </w:rPr>
        <w:t>System</w:t>
      </w:r>
    </w:p>
    <w:p w:rsidR="00B46698" w:rsidRDefault="00B46698" w:rsidP="00B46698">
      <w:pPr>
        <w:ind w:firstLine="360"/>
        <w:rPr>
          <w:b/>
          <w:bCs/>
        </w:rPr>
      </w:pP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 xml:space="preserve">This module shall streamline the Procurement process transparently and efficiently. It will provide an interface for procurement plan, purchase orders, contracts management and invoices handling. </w:t>
      </w: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Provide closely integration with Warehouse/Inventory and Financial Module.</w:t>
      </w: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Request for Quotation.</w:t>
      </w: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Create &amp; track purchase orders, manage supplier’s address book (Profile), control product reception process, check supplier’s invoices, Purchase Analysis</w:t>
      </w:r>
    </w:p>
    <w:p w:rsidR="00B46698" w:rsidRPr="00272DA9" w:rsidRDefault="00B46698" w:rsidP="00D80BEF">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 xml:space="preserve">Provide controls for the complete procurement process, from vendor quoting through receiving, inspection, cost accrual and vendor payment. </w:t>
      </w:r>
    </w:p>
    <w:p w:rsidR="00B46698" w:rsidRPr="00B46698" w:rsidRDefault="00EB3043" w:rsidP="00B46698">
      <w:pPr>
        <w:rPr>
          <w:b/>
          <w:bCs/>
        </w:rPr>
      </w:pPr>
      <w:r>
        <w:rPr>
          <w:b/>
          <w:bCs/>
        </w:rPr>
        <w:t>(</w:t>
      </w:r>
      <w:r w:rsidR="00B46698" w:rsidRPr="00B46698">
        <w:rPr>
          <w:b/>
          <w:bCs/>
        </w:rPr>
        <w:t xml:space="preserve">d ) Warehouse and Inventory Management Information System </w:t>
      </w:r>
    </w:p>
    <w:p w:rsidR="00B46698" w:rsidRDefault="00B46698" w:rsidP="00B46698">
      <w:pPr>
        <w:rPr>
          <w:bCs/>
        </w:rPr>
      </w:pPr>
    </w:p>
    <w:p w:rsidR="00B46698" w:rsidRDefault="00B46698" w:rsidP="00B46698">
      <w:pPr>
        <w:jc w:val="both"/>
      </w:pPr>
      <w:r>
        <w:rPr>
          <w:bCs/>
        </w:rPr>
        <w:tab/>
      </w:r>
      <w:r>
        <w:t xml:space="preserve">The ERP will computerize all the operations of PDMA Warehouse. </w:t>
      </w: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Stock Categorization &amp; Valuation</w:t>
      </w: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Goods Receipts</w:t>
      </w: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Inventory Management</w:t>
      </w: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Storage unit management</w:t>
      </w: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Goods Issued</w:t>
      </w: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Hazardous Material Management</w:t>
      </w: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Stock Replenishment (Automatic Reordering rules)</w:t>
      </w:r>
    </w:p>
    <w:p w:rsidR="00B46698" w:rsidRPr="00272DA9" w:rsidRDefault="00B46698" w:rsidP="00B46698">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Yard Management</w:t>
      </w:r>
    </w:p>
    <w:p w:rsidR="00F80EDD" w:rsidRPr="00272DA9" w:rsidRDefault="00B46698" w:rsidP="00D80BEF">
      <w:pPr>
        <w:pStyle w:val="ListParagraph"/>
        <w:numPr>
          <w:ilvl w:val="0"/>
          <w:numId w:val="37"/>
        </w:numPr>
        <w:spacing w:after="160" w:line="259" w:lineRule="auto"/>
        <w:jc w:val="both"/>
        <w:rPr>
          <w:rFonts w:ascii="Times New Roman" w:eastAsia="Times New Roman" w:hAnsi="Times New Roman"/>
          <w:sz w:val="20"/>
          <w:szCs w:val="20"/>
        </w:rPr>
      </w:pPr>
      <w:r w:rsidRPr="00272DA9">
        <w:rPr>
          <w:rFonts w:ascii="Times New Roman" w:eastAsia="Times New Roman" w:hAnsi="Times New Roman"/>
          <w:sz w:val="20"/>
          <w:szCs w:val="20"/>
        </w:rPr>
        <w:t>Maintain the Master Data of whole warehouse.</w:t>
      </w:r>
    </w:p>
    <w:p w:rsidR="00B46698" w:rsidRPr="00B46698" w:rsidRDefault="00EB3043" w:rsidP="00D80BEF">
      <w:pPr>
        <w:rPr>
          <w:b/>
          <w:bCs/>
        </w:rPr>
      </w:pPr>
      <w:r>
        <w:rPr>
          <w:b/>
          <w:bCs/>
        </w:rPr>
        <w:t>(</w:t>
      </w:r>
      <w:r w:rsidR="00B46698" w:rsidRPr="00B46698">
        <w:rPr>
          <w:b/>
          <w:bCs/>
        </w:rPr>
        <w:t xml:space="preserve">e ) Work Flow and Document Management System </w:t>
      </w:r>
    </w:p>
    <w:p w:rsidR="00B46698" w:rsidRDefault="00B46698" w:rsidP="00D80BEF">
      <w:pPr>
        <w:rPr>
          <w:bCs/>
        </w:rPr>
      </w:pPr>
    </w:p>
    <w:p w:rsidR="00B46698" w:rsidRDefault="00B46698" w:rsidP="00272DA9">
      <w:pPr>
        <w:ind w:firstLine="720"/>
        <w:jc w:val="both"/>
      </w:pPr>
      <w:r w:rsidRPr="00595CCE">
        <w:t>Document Management is a very i</w:t>
      </w:r>
      <w:r>
        <w:t>mportant factor in case of PDMA</w:t>
      </w:r>
      <w:r w:rsidRPr="00595CCE">
        <w:t xml:space="preserve">. The document management should be ensured in a way that there is no duplication of documents in the systems. </w:t>
      </w:r>
      <w:r w:rsidR="00EB3043">
        <w:t xml:space="preserve">This will enable use of e-filing of documents, summaries, Note sheets and will have the </w:t>
      </w:r>
      <w:r w:rsidRPr="00595CCE">
        <w:t>facility to attach relevant documents throughout the process.</w:t>
      </w:r>
      <w:r w:rsidR="00EB3043">
        <w:t xml:space="preserve"> It will also provide the facility of file tracking.</w:t>
      </w:r>
    </w:p>
    <w:p w:rsidR="00DC279E" w:rsidRDefault="00DC279E" w:rsidP="00272DA9">
      <w:pPr>
        <w:ind w:firstLine="720"/>
        <w:jc w:val="both"/>
        <w:rPr>
          <w:bCs/>
        </w:rPr>
      </w:pPr>
      <w:r>
        <w:rPr>
          <w:bCs/>
        </w:rPr>
        <w:t xml:space="preserve">The ERP will be developed using open source technologies. Open ERP is the best available low cost </w:t>
      </w:r>
      <w:r w:rsidR="000A01D1">
        <w:rPr>
          <w:bCs/>
        </w:rPr>
        <w:t>platform</w:t>
      </w:r>
      <w:r>
        <w:rPr>
          <w:bCs/>
        </w:rPr>
        <w:t xml:space="preserve">. It can be developed by hiring a firm or consultants for module development. It will relieve the authority from annual license costs. Therefore, It will not incur license cost such as incurred over PIFRA implemented SAP ERP, which only has implemented the Financial Module. </w:t>
      </w:r>
    </w:p>
    <w:p w:rsidR="00D30A9B" w:rsidRDefault="00D30A9B" w:rsidP="00D80BEF">
      <w:pPr>
        <w:rPr>
          <w:bCs/>
        </w:rPr>
      </w:pPr>
    </w:p>
    <w:p w:rsidR="00DC279E" w:rsidRDefault="00D30A9B" w:rsidP="00D80BEF">
      <w:pPr>
        <w:rPr>
          <w:b/>
          <w:bCs/>
        </w:rPr>
      </w:pPr>
      <w:r>
        <w:rPr>
          <w:b/>
          <w:bCs/>
        </w:rPr>
        <w:t>Cost Schedule for the ERP</w:t>
      </w:r>
      <w:r w:rsidR="00DC279E" w:rsidRPr="00D30A9B">
        <w:rPr>
          <w:b/>
          <w:bCs/>
        </w:rPr>
        <w:t>:</w:t>
      </w:r>
    </w:p>
    <w:p w:rsidR="00A801EA" w:rsidRPr="00D30A9B" w:rsidRDefault="00A801EA" w:rsidP="00D80BEF">
      <w:pPr>
        <w:rPr>
          <w:b/>
          <w:bCs/>
        </w:rPr>
      </w:pPr>
    </w:p>
    <w:tbl>
      <w:tblPr>
        <w:tblW w:w="9420" w:type="dxa"/>
        <w:tblLook w:val="04A0"/>
      </w:tblPr>
      <w:tblGrid>
        <w:gridCol w:w="580"/>
        <w:gridCol w:w="4780"/>
        <w:gridCol w:w="1060"/>
        <w:gridCol w:w="1600"/>
        <w:gridCol w:w="1400"/>
      </w:tblGrid>
      <w:tr w:rsidR="00DC279E" w:rsidTr="00DC279E">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C279E" w:rsidRDefault="00DC279E">
            <w:pPr>
              <w:jc w:val="center"/>
              <w:rPr>
                <w:rFonts w:ascii="Calibri" w:hAnsi="Calibri"/>
                <w:b/>
                <w:bCs/>
                <w:color w:val="000000"/>
                <w:sz w:val="22"/>
                <w:szCs w:val="22"/>
              </w:rPr>
            </w:pPr>
            <w:r>
              <w:rPr>
                <w:rFonts w:ascii="Calibri" w:hAnsi="Calibri"/>
                <w:b/>
                <w:bCs/>
                <w:color w:val="000000"/>
                <w:sz w:val="22"/>
                <w:szCs w:val="22"/>
              </w:rPr>
              <w:t>S. No</w:t>
            </w:r>
          </w:p>
        </w:tc>
        <w:tc>
          <w:tcPr>
            <w:tcW w:w="4780" w:type="dxa"/>
            <w:tcBorders>
              <w:top w:val="single" w:sz="4" w:space="0" w:color="auto"/>
              <w:left w:val="nil"/>
              <w:bottom w:val="single" w:sz="4" w:space="0" w:color="auto"/>
              <w:right w:val="single" w:sz="4" w:space="0" w:color="auto"/>
            </w:tcBorders>
            <w:shd w:val="clear" w:color="000000" w:fill="D9D9D9"/>
            <w:noWrap/>
            <w:vAlign w:val="bottom"/>
            <w:hideMark/>
          </w:tcPr>
          <w:p w:rsidR="00DC279E" w:rsidRDefault="00DC279E">
            <w:pPr>
              <w:jc w:val="center"/>
              <w:rPr>
                <w:rFonts w:ascii="Calibri" w:hAnsi="Calibri"/>
                <w:b/>
                <w:bCs/>
                <w:color w:val="000000"/>
                <w:sz w:val="22"/>
                <w:szCs w:val="22"/>
              </w:rPr>
            </w:pPr>
            <w:r>
              <w:rPr>
                <w:rFonts w:ascii="Calibri" w:hAnsi="Calibri"/>
                <w:b/>
                <w:bCs/>
                <w:color w:val="000000"/>
                <w:sz w:val="22"/>
                <w:szCs w:val="22"/>
              </w:rPr>
              <w:t>Modules</w:t>
            </w:r>
          </w:p>
        </w:tc>
        <w:tc>
          <w:tcPr>
            <w:tcW w:w="1060" w:type="dxa"/>
            <w:tcBorders>
              <w:top w:val="single" w:sz="4" w:space="0" w:color="auto"/>
              <w:left w:val="nil"/>
              <w:bottom w:val="single" w:sz="4" w:space="0" w:color="auto"/>
              <w:right w:val="single" w:sz="4" w:space="0" w:color="auto"/>
            </w:tcBorders>
            <w:shd w:val="clear" w:color="000000" w:fill="D9D9D9"/>
            <w:noWrap/>
            <w:vAlign w:val="bottom"/>
            <w:hideMark/>
          </w:tcPr>
          <w:p w:rsidR="00DC279E" w:rsidRDefault="00DC279E">
            <w:pPr>
              <w:jc w:val="center"/>
              <w:rPr>
                <w:rFonts w:ascii="Calibri" w:hAnsi="Calibri"/>
                <w:b/>
                <w:bCs/>
                <w:color w:val="000000"/>
                <w:sz w:val="22"/>
                <w:szCs w:val="22"/>
              </w:rPr>
            </w:pPr>
            <w:r>
              <w:rPr>
                <w:rFonts w:ascii="Calibri" w:hAnsi="Calibri"/>
                <w:b/>
                <w:bCs/>
                <w:color w:val="000000"/>
                <w:sz w:val="22"/>
                <w:szCs w:val="22"/>
              </w:rPr>
              <w:t>Quantity</w:t>
            </w:r>
          </w:p>
        </w:tc>
        <w:tc>
          <w:tcPr>
            <w:tcW w:w="1600" w:type="dxa"/>
            <w:tcBorders>
              <w:top w:val="single" w:sz="4" w:space="0" w:color="auto"/>
              <w:left w:val="nil"/>
              <w:bottom w:val="single" w:sz="4" w:space="0" w:color="auto"/>
              <w:right w:val="single" w:sz="4" w:space="0" w:color="auto"/>
            </w:tcBorders>
            <w:shd w:val="clear" w:color="000000" w:fill="D9D9D9"/>
            <w:noWrap/>
            <w:vAlign w:val="bottom"/>
            <w:hideMark/>
          </w:tcPr>
          <w:p w:rsidR="00DC279E" w:rsidRDefault="00DC279E">
            <w:pPr>
              <w:jc w:val="center"/>
              <w:rPr>
                <w:rFonts w:ascii="Calibri" w:hAnsi="Calibri"/>
                <w:b/>
                <w:bCs/>
                <w:color w:val="000000"/>
                <w:sz w:val="22"/>
                <w:szCs w:val="22"/>
              </w:rPr>
            </w:pPr>
            <w:r>
              <w:rPr>
                <w:rFonts w:ascii="Calibri" w:hAnsi="Calibri"/>
                <w:b/>
                <w:bCs/>
                <w:color w:val="000000"/>
                <w:sz w:val="22"/>
                <w:szCs w:val="22"/>
              </w:rPr>
              <w:t xml:space="preserve"> Unit/Rate </w:t>
            </w:r>
          </w:p>
        </w:tc>
        <w:tc>
          <w:tcPr>
            <w:tcW w:w="1400" w:type="dxa"/>
            <w:tcBorders>
              <w:top w:val="single" w:sz="4" w:space="0" w:color="auto"/>
              <w:left w:val="nil"/>
              <w:bottom w:val="single" w:sz="4" w:space="0" w:color="auto"/>
              <w:right w:val="single" w:sz="4" w:space="0" w:color="auto"/>
            </w:tcBorders>
            <w:shd w:val="clear" w:color="000000" w:fill="D9D9D9"/>
            <w:noWrap/>
            <w:vAlign w:val="bottom"/>
            <w:hideMark/>
          </w:tcPr>
          <w:p w:rsidR="00DC279E" w:rsidRDefault="00DC279E">
            <w:pPr>
              <w:jc w:val="center"/>
              <w:rPr>
                <w:rFonts w:ascii="Calibri" w:hAnsi="Calibri"/>
                <w:b/>
                <w:bCs/>
                <w:color w:val="000000"/>
                <w:sz w:val="22"/>
                <w:szCs w:val="22"/>
              </w:rPr>
            </w:pPr>
            <w:r>
              <w:rPr>
                <w:rFonts w:ascii="Calibri" w:hAnsi="Calibri"/>
                <w:b/>
                <w:bCs/>
                <w:color w:val="000000"/>
                <w:sz w:val="22"/>
                <w:szCs w:val="22"/>
              </w:rPr>
              <w:t>Total</w:t>
            </w:r>
          </w:p>
        </w:tc>
      </w:tr>
      <w:tr w:rsidR="00DC279E" w:rsidTr="00DC279E">
        <w:trPr>
          <w:trHeight w:val="300"/>
        </w:trPr>
        <w:tc>
          <w:tcPr>
            <w:tcW w:w="942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C279E" w:rsidRDefault="00DC279E">
            <w:pPr>
              <w:jc w:val="center"/>
              <w:rPr>
                <w:rFonts w:ascii="Calibri" w:hAnsi="Calibri"/>
                <w:b/>
                <w:bCs/>
                <w:color w:val="000000"/>
                <w:sz w:val="22"/>
                <w:szCs w:val="22"/>
              </w:rPr>
            </w:pPr>
            <w:r>
              <w:rPr>
                <w:rFonts w:ascii="Calibri" w:hAnsi="Calibri"/>
                <w:b/>
                <w:bCs/>
                <w:color w:val="000000"/>
                <w:sz w:val="22"/>
                <w:szCs w:val="22"/>
              </w:rPr>
              <w:t>Consultancy and Training</w:t>
            </w:r>
            <w:r w:rsidR="00682CB9">
              <w:rPr>
                <w:rFonts w:ascii="Calibri" w:hAnsi="Calibri"/>
                <w:b/>
                <w:bCs/>
                <w:color w:val="000000"/>
                <w:sz w:val="22"/>
                <w:szCs w:val="22"/>
              </w:rPr>
              <w:t xml:space="preserve"> + Hardware</w:t>
            </w:r>
          </w:p>
        </w:tc>
      </w:tr>
      <w:tr w:rsidR="00DC279E" w:rsidTr="00DC279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DC279E" w:rsidRDefault="00DC279E">
            <w:pPr>
              <w:jc w:val="right"/>
              <w:rPr>
                <w:rFonts w:ascii="Calibri" w:hAnsi="Calibri"/>
                <w:color w:val="000000"/>
                <w:sz w:val="22"/>
                <w:szCs w:val="22"/>
              </w:rPr>
            </w:pPr>
            <w:r>
              <w:rPr>
                <w:rFonts w:ascii="Calibri" w:hAnsi="Calibri"/>
                <w:color w:val="000000"/>
                <w:sz w:val="22"/>
                <w:szCs w:val="22"/>
              </w:rPr>
              <w:t>1</w:t>
            </w:r>
          </w:p>
        </w:tc>
        <w:tc>
          <w:tcPr>
            <w:tcW w:w="4780" w:type="dxa"/>
            <w:tcBorders>
              <w:top w:val="nil"/>
              <w:left w:val="nil"/>
              <w:bottom w:val="single" w:sz="4" w:space="0" w:color="auto"/>
              <w:right w:val="single" w:sz="4" w:space="0" w:color="auto"/>
            </w:tcBorders>
            <w:shd w:val="clear" w:color="auto" w:fill="auto"/>
            <w:noWrap/>
            <w:vAlign w:val="bottom"/>
            <w:hideMark/>
          </w:tcPr>
          <w:p w:rsidR="00DC279E" w:rsidRDefault="00DC279E">
            <w:pPr>
              <w:rPr>
                <w:rFonts w:ascii="Calibri" w:hAnsi="Calibri"/>
                <w:color w:val="000000"/>
                <w:sz w:val="22"/>
                <w:szCs w:val="22"/>
              </w:rPr>
            </w:pPr>
            <w:r>
              <w:rPr>
                <w:rFonts w:ascii="Calibri" w:hAnsi="Calibri"/>
                <w:color w:val="000000"/>
                <w:sz w:val="22"/>
                <w:szCs w:val="22"/>
              </w:rPr>
              <w:t>Finance and Accounts</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C279E" w:rsidRDefault="00DC279E">
            <w:pPr>
              <w:jc w:val="center"/>
              <w:rPr>
                <w:rFonts w:ascii="Calibri" w:hAnsi="Calibri"/>
                <w:color w:val="000000"/>
                <w:sz w:val="22"/>
                <w:szCs w:val="22"/>
              </w:rPr>
            </w:pPr>
            <w:r>
              <w:rPr>
                <w:rFonts w:ascii="Calibri" w:hAnsi="Calibri"/>
                <w:color w:val="000000"/>
                <w:sz w:val="22"/>
                <w:szCs w:val="22"/>
              </w:rPr>
              <w:t>Lump Sum</w:t>
            </w:r>
          </w:p>
        </w:tc>
        <w:tc>
          <w:tcPr>
            <w:tcW w:w="1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C279E" w:rsidRDefault="00DC279E">
            <w:pPr>
              <w:jc w:val="center"/>
              <w:rPr>
                <w:rFonts w:ascii="Calibri" w:hAnsi="Calibri"/>
                <w:color w:val="000000"/>
                <w:sz w:val="22"/>
                <w:szCs w:val="22"/>
              </w:rPr>
            </w:pPr>
            <w:r>
              <w:rPr>
                <w:rFonts w:ascii="Calibri" w:hAnsi="Calibri"/>
                <w:color w:val="000000"/>
                <w:sz w:val="22"/>
                <w:szCs w:val="22"/>
              </w:rPr>
              <w:t xml:space="preserve">           15,000,000 </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C279E" w:rsidRDefault="00DC279E">
            <w:pPr>
              <w:jc w:val="center"/>
              <w:rPr>
                <w:rFonts w:ascii="Calibri" w:hAnsi="Calibri"/>
                <w:color w:val="000000"/>
                <w:sz w:val="22"/>
                <w:szCs w:val="22"/>
              </w:rPr>
            </w:pPr>
            <w:r>
              <w:rPr>
                <w:rFonts w:ascii="Calibri" w:hAnsi="Calibri"/>
                <w:color w:val="000000"/>
                <w:sz w:val="22"/>
                <w:szCs w:val="22"/>
              </w:rPr>
              <w:t xml:space="preserve">       15,000,000 </w:t>
            </w:r>
          </w:p>
        </w:tc>
      </w:tr>
      <w:tr w:rsidR="00DC279E" w:rsidTr="00DC279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DC279E" w:rsidRDefault="00DC279E">
            <w:pPr>
              <w:jc w:val="right"/>
              <w:rPr>
                <w:rFonts w:ascii="Calibri" w:hAnsi="Calibri"/>
                <w:color w:val="000000"/>
                <w:sz w:val="22"/>
                <w:szCs w:val="22"/>
              </w:rPr>
            </w:pPr>
            <w:r>
              <w:rPr>
                <w:rFonts w:ascii="Calibri" w:hAnsi="Calibri"/>
                <w:color w:val="000000"/>
                <w:sz w:val="22"/>
                <w:szCs w:val="22"/>
              </w:rPr>
              <w:t>2</w:t>
            </w:r>
          </w:p>
        </w:tc>
        <w:tc>
          <w:tcPr>
            <w:tcW w:w="4780" w:type="dxa"/>
            <w:tcBorders>
              <w:top w:val="nil"/>
              <w:left w:val="nil"/>
              <w:bottom w:val="single" w:sz="4" w:space="0" w:color="auto"/>
              <w:right w:val="single" w:sz="4" w:space="0" w:color="auto"/>
            </w:tcBorders>
            <w:shd w:val="clear" w:color="auto" w:fill="auto"/>
            <w:noWrap/>
            <w:vAlign w:val="bottom"/>
            <w:hideMark/>
          </w:tcPr>
          <w:p w:rsidR="00DC279E" w:rsidRDefault="00DC279E">
            <w:pPr>
              <w:rPr>
                <w:rFonts w:ascii="Calibri" w:hAnsi="Calibri"/>
                <w:color w:val="000000"/>
                <w:sz w:val="22"/>
                <w:szCs w:val="22"/>
              </w:rPr>
            </w:pPr>
            <w:r>
              <w:rPr>
                <w:rFonts w:ascii="Calibri" w:hAnsi="Calibri"/>
                <w:color w:val="000000"/>
                <w:sz w:val="22"/>
                <w:szCs w:val="22"/>
              </w:rPr>
              <w:t>Human Resource Management</w:t>
            </w:r>
          </w:p>
        </w:tc>
        <w:tc>
          <w:tcPr>
            <w:tcW w:w="1060" w:type="dxa"/>
            <w:vMerge/>
            <w:tcBorders>
              <w:top w:val="nil"/>
              <w:left w:val="single" w:sz="4" w:space="0" w:color="auto"/>
              <w:bottom w:val="single" w:sz="4" w:space="0" w:color="000000"/>
              <w:right w:val="single" w:sz="4" w:space="0" w:color="auto"/>
            </w:tcBorders>
            <w:vAlign w:val="center"/>
            <w:hideMark/>
          </w:tcPr>
          <w:p w:rsidR="00DC279E" w:rsidRDefault="00DC279E">
            <w:pPr>
              <w:rPr>
                <w:rFonts w:ascii="Calibri" w:hAnsi="Calibri"/>
                <w:color w:val="000000"/>
                <w:sz w:val="22"/>
                <w:szCs w:val="22"/>
              </w:rPr>
            </w:pPr>
          </w:p>
        </w:tc>
        <w:tc>
          <w:tcPr>
            <w:tcW w:w="1600" w:type="dxa"/>
            <w:vMerge/>
            <w:tcBorders>
              <w:top w:val="nil"/>
              <w:left w:val="single" w:sz="4" w:space="0" w:color="auto"/>
              <w:bottom w:val="single" w:sz="4" w:space="0" w:color="000000"/>
              <w:right w:val="single" w:sz="4" w:space="0" w:color="auto"/>
            </w:tcBorders>
            <w:vAlign w:val="center"/>
            <w:hideMark/>
          </w:tcPr>
          <w:p w:rsidR="00DC279E" w:rsidRDefault="00DC279E">
            <w:pPr>
              <w:rPr>
                <w:rFonts w:ascii="Calibri" w:hAnsi="Calibri"/>
                <w:color w:val="000000"/>
                <w:sz w:val="22"/>
                <w:szCs w:val="22"/>
              </w:rPr>
            </w:pPr>
          </w:p>
        </w:tc>
        <w:tc>
          <w:tcPr>
            <w:tcW w:w="1400" w:type="dxa"/>
            <w:vMerge/>
            <w:tcBorders>
              <w:top w:val="nil"/>
              <w:left w:val="single" w:sz="4" w:space="0" w:color="auto"/>
              <w:bottom w:val="single" w:sz="4" w:space="0" w:color="000000"/>
              <w:right w:val="single" w:sz="4" w:space="0" w:color="auto"/>
            </w:tcBorders>
            <w:vAlign w:val="center"/>
            <w:hideMark/>
          </w:tcPr>
          <w:p w:rsidR="00DC279E" w:rsidRDefault="00DC279E">
            <w:pPr>
              <w:rPr>
                <w:rFonts w:ascii="Calibri" w:hAnsi="Calibri"/>
                <w:color w:val="000000"/>
                <w:sz w:val="22"/>
                <w:szCs w:val="22"/>
              </w:rPr>
            </w:pPr>
          </w:p>
        </w:tc>
      </w:tr>
      <w:tr w:rsidR="00DC279E" w:rsidTr="00DC279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DC279E" w:rsidRDefault="00DC279E">
            <w:pPr>
              <w:jc w:val="right"/>
              <w:rPr>
                <w:rFonts w:ascii="Calibri" w:hAnsi="Calibri"/>
                <w:color w:val="000000"/>
                <w:sz w:val="22"/>
                <w:szCs w:val="22"/>
              </w:rPr>
            </w:pPr>
            <w:r>
              <w:rPr>
                <w:rFonts w:ascii="Calibri" w:hAnsi="Calibri"/>
                <w:color w:val="000000"/>
                <w:sz w:val="22"/>
                <w:szCs w:val="22"/>
              </w:rPr>
              <w:t>3</w:t>
            </w:r>
          </w:p>
        </w:tc>
        <w:tc>
          <w:tcPr>
            <w:tcW w:w="4780" w:type="dxa"/>
            <w:tcBorders>
              <w:top w:val="nil"/>
              <w:left w:val="nil"/>
              <w:bottom w:val="single" w:sz="4" w:space="0" w:color="auto"/>
              <w:right w:val="single" w:sz="4" w:space="0" w:color="auto"/>
            </w:tcBorders>
            <w:shd w:val="clear" w:color="auto" w:fill="auto"/>
            <w:noWrap/>
            <w:vAlign w:val="bottom"/>
            <w:hideMark/>
          </w:tcPr>
          <w:p w:rsidR="00DC279E" w:rsidRDefault="00DC279E">
            <w:pPr>
              <w:rPr>
                <w:rFonts w:ascii="Calibri" w:hAnsi="Calibri"/>
                <w:color w:val="000000"/>
                <w:sz w:val="22"/>
                <w:szCs w:val="22"/>
              </w:rPr>
            </w:pPr>
            <w:r>
              <w:rPr>
                <w:rFonts w:ascii="Calibri" w:hAnsi="Calibri"/>
                <w:color w:val="000000"/>
                <w:sz w:val="22"/>
                <w:szCs w:val="22"/>
              </w:rPr>
              <w:t>Procurement Management</w:t>
            </w:r>
          </w:p>
        </w:tc>
        <w:tc>
          <w:tcPr>
            <w:tcW w:w="1060" w:type="dxa"/>
            <w:vMerge/>
            <w:tcBorders>
              <w:top w:val="nil"/>
              <w:left w:val="single" w:sz="4" w:space="0" w:color="auto"/>
              <w:bottom w:val="single" w:sz="4" w:space="0" w:color="000000"/>
              <w:right w:val="single" w:sz="4" w:space="0" w:color="auto"/>
            </w:tcBorders>
            <w:vAlign w:val="center"/>
            <w:hideMark/>
          </w:tcPr>
          <w:p w:rsidR="00DC279E" w:rsidRDefault="00DC279E">
            <w:pPr>
              <w:rPr>
                <w:rFonts w:ascii="Calibri" w:hAnsi="Calibri"/>
                <w:color w:val="000000"/>
                <w:sz w:val="22"/>
                <w:szCs w:val="22"/>
              </w:rPr>
            </w:pPr>
          </w:p>
        </w:tc>
        <w:tc>
          <w:tcPr>
            <w:tcW w:w="1600" w:type="dxa"/>
            <w:vMerge/>
            <w:tcBorders>
              <w:top w:val="nil"/>
              <w:left w:val="single" w:sz="4" w:space="0" w:color="auto"/>
              <w:bottom w:val="single" w:sz="4" w:space="0" w:color="000000"/>
              <w:right w:val="single" w:sz="4" w:space="0" w:color="auto"/>
            </w:tcBorders>
            <w:vAlign w:val="center"/>
            <w:hideMark/>
          </w:tcPr>
          <w:p w:rsidR="00DC279E" w:rsidRDefault="00DC279E">
            <w:pPr>
              <w:rPr>
                <w:rFonts w:ascii="Calibri" w:hAnsi="Calibri"/>
                <w:color w:val="000000"/>
                <w:sz w:val="22"/>
                <w:szCs w:val="22"/>
              </w:rPr>
            </w:pPr>
          </w:p>
        </w:tc>
        <w:tc>
          <w:tcPr>
            <w:tcW w:w="1400" w:type="dxa"/>
            <w:vMerge/>
            <w:tcBorders>
              <w:top w:val="nil"/>
              <w:left w:val="single" w:sz="4" w:space="0" w:color="auto"/>
              <w:bottom w:val="single" w:sz="4" w:space="0" w:color="000000"/>
              <w:right w:val="single" w:sz="4" w:space="0" w:color="auto"/>
            </w:tcBorders>
            <w:vAlign w:val="center"/>
            <w:hideMark/>
          </w:tcPr>
          <w:p w:rsidR="00DC279E" w:rsidRDefault="00DC279E">
            <w:pPr>
              <w:rPr>
                <w:rFonts w:ascii="Calibri" w:hAnsi="Calibri"/>
                <w:color w:val="000000"/>
                <w:sz w:val="22"/>
                <w:szCs w:val="22"/>
              </w:rPr>
            </w:pPr>
          </w:p>
        </w:tc>
      </w:tr>
      <w:tr w:rsidR="00DC279E" w:rsidTr="00DC279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DC279E" w:rsidRDefault="00DC279E">
            <w:pPr>
              <w:jc w:val="right"/>
              <w:rPr>
                <w:rFonts w:ascii="Calibri" w:hAnsi="Calibri"/>
                <w:color w:val="000000"/>
                <w:sz w:val="22"/>
                <w:szCs w:val="22"/>
              </w:rPr>
            </w:pPr>
            <w:r>
              <w:rPr>
                <w:rFonts w:ascii="Calibri" w:hAnsi="Calibri"/>
                <w:color w:val="000000"/>
                <w:sz w:val="22"/>
                <w:szCs w:val="22"/>
              </w:rPr>
              <w:t>4</w:t>
            </w:r>
          </w:p>
        </w:tc>
        <w:tc>
          <w:tcPr>
            <w:tcW w:w="4780" w:type="dxa"/>
            <w:tcBorders>
              <w:top w:val="nil"/>
              <w:left w:val="nil"/>
              <w:bottom w:val="single" w:sz="4" w:space="0" w:color="auto"/>
              <w:right w:val="single" w:sz="4" w:space="0" w:color="auto"/>
            </w:tcBorders>
            <w:shd w:val="clear" w:color="auto" w:fill="auto"/>
            <w:noWrap/>
            <w:vAlign w:val="bottom"/>
            <w:hideMark/>
          </w:tcPr>
          <w:p w:rsidR="00DC279E" w:rsidRDefault="00DC279E">
            <w:pPr>
              <w:rPr>
                <w:rFonts w:ascii="Calibri" w:hAnsi="Calibri"/>
                <w:color w:val="000000"/>
                <w:sz w:val="22"/>
                <w:szCs w:val="22"/>
              </w:rPr>
            </w:pPr>
            <w:r>
              <w:rPr>
                <w:rFonts w:ascii="Calibri" w:hAnsi="Calibri"/>
                <w:color w:val="000000"/>
                <w:sz w:val="22"/>
                <w:szCs w:val="22"/>
              </w:rPr>
              <w:t>Asset Management</w:t>
            </w:r>
          </w:p>
        </w:tc>
        <w:tc>
          <w:tcPr>
            <w:tcW w:w="1060" w:type="dxa"/>
            <w:vMerge/>
            <w:tcBorders>
              <w:top w:val="nil"/>
              <w:left w:val="single" w:sz="4" w:space="0" w:color="auto"/>
              <w:bottom w:val="single" w:sz="4" w:space="0" w:color="000000"/>
              <w:right w:val="single" w:sz="4" w:space="0" w:color="auto"/>
            </w:tcBorders>
            <w:vAlign w:val="center"/>
            <w:hideMark/>
          </w:tcPr>
          <w:p w:rsidR="00DC279E" w:rsidRDefault="00DC279E">
            <w:pPr>
              <w:rPr>
                <w:rFonts w:ascii="Calibri" w:hAnsi="Calibri"/>
                <w:color w:val="000000"/>
                <w:sz w:val="22"/>
                <w:szCs w:val="22"/>
              </w:rPr>
            </w:pPr>
          </w:p>
        </w:tc>
        <w:tc>
          <w:tcPr>
            <w:tcW w:w="1600" w:type="dxa"/>
            <w:vMerge/>
            <w:tcBorders>
              <w:top w:val="nil"/>
              <w:left w:val="single" w:sz="4" w:space="0" w:color="auto"/>
              <w:bottom w:val="single" w:sz="4" w:space="0" w:color="000000"/>
              <w:right w:val="single" w:sz="4" w:space="0" w:color="auto"/>
            </w:tcBorders>
            <w:vAlign w:val="center"/>
            <w:hideMark/>
          </w:tcPr>
          <w:p w:rsidR="00DC279E" w:rsidRDefault="00DC279E">
            <w:pPr>
              <w:rPr>
                <w:rFonts w:ascii="Calibri" w:hAnsi="Calibri"/>
                <w:color w:val="000000"/>
                <w:sz w:val="22"/>
                <w:szCs w:val="22"/>
              </w:rPr>
            </w:pPr>
          </w:p>
        </w:tc>
        <w:tc>
          <w:tcPr>
            <w:tcW w:w="1400" w:type="dxa"/>
            <w:vMerge/>
            <w:tcBorders>
              <w:top w:val="nil"/>
              <w:left w:val="single" w:sz="4" w:space="0" w:color="auto"/>
              <w:bottom w:val="single" w:sz="4" w:space="0" w:color="000000"/>
              <w:right w:val="single" w:sz="4" w:space="0" w:color="auto"/>
            </w:tcBorders>
            <w:vAlign w:val="center"/>
            <w:hideMark/>
          </w:tcPr>
          <w:p w:rsidR="00DC279E" w:rsidRDefault="00DC279E">
            <w:pPr>
              <w:rPr>
                <w:rFonts w:ascii="Calibri" w:hAnsi="Calibri"/>
                <w:color w:val="000000"/>
                <w:sz w:val="22"/>
                <w:szCs w:val="22"/>
              </w:rPr>
            </w:pPr>
          </w:p>
        </w:tc>
      </w:tr>
      <w:tr w:rsidR="00DC279E" w:rsidTr="00A8616A">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DC279E" w:rsidRDefault="00DC279E">
            <w:pPr>
              <w:jc w:val="right"/>
              <w:rPr>
                <w:rFonts w:ascii="Calibri" w:hAnsi="Calibri"/>
                <w:color w:val="000000"/>
                <w:sz w:val="22"/>
                <w:szCs w:val="22"/>
              </w:rPr>
            </w:pPr>
            <w:r>
              <w:rPr>
                <w:rFonts w:ascii="Calibri" w:hAnsi="Calibri"/>
                <w:color w:val="000000"/>
                <w:sz w:val="22"/>
                <w:szCs w:val="22"/>
              </w:rPr>
              <w:t>5</w:t>
            </w:r>
          </w:p>
        </w:tc>
        <w:tc>
          <w:tcPr>
            <w:tcW w:w="4780" w:type="dxa"/>
            <w:tcBorders>
              <w:top w:val="nil"/>
              <w:left w:val="nil"/>
              <w:bottom w:val="single" w:sz="4" w:space="0" w:color="auto"/>
              <w:right w:val="single" w:sz="4" w:space="0" w:color="auto"/>
            </w:tcBorders>
            <w:shd w:val="clear" w:color="auto" w:fill="auto"/>
            <w:noWrap/>
            <w:vAlign w:val="bottom"/>
            <w:hideMark/>
          </w:tcPr>
          <w:p w:rsidR="00DC279E" w:rsidRDefault="00DC279E">
            <w:pPr>
              <w:rPr>
                <w:rFonts w:ascii="Calibri" w:hAnsi="Calibri"/>
                <w:color w:val="000000"/>
                <w:sz w:val="22"/>
                <w:szCs w:val="22"/>
              </w:rPr>
            </w:pPr>
            <w:r>
              <w:rPr>
                <w:rFonts w:ascii="Calibri" w:hAnsi="Calibri"/>
                <w:color w:val="000000"/>
                <w:sz w:val="22"/>
                <w:szCs w:val="22"/>
              </w:rPr>
              <w:t>Work Flow &amp; Document Management System</w:t>
            </w:r>
          </w:p>
        </w:tc>
        <w:tc>
          <w:tcPr>
            <w:tcW w:w="1060" w:type="dxa"/>
            <w:vMerge/>
            <w:tcBorders>
              <w:top w:val="nil"/>
              <w:left w:val="single" w:sz="4" w:space="0" w:color="auto"/>
              <w:bottom w:val="nil"/>
              <w:right w:val="single" w:sz="4" w:space="0" w:color="auto"/>
            </w:tcBorders>
            <w:vAlign w:val="center"/>
            <w:hideMark/>
          </w:tcPr>
          <w:p w:rsidR="00DC279E" w:rsidRDefault="00DC279E">
            <w:pPr>
              <w:rPr>
                <w:rFonts w:ascii="Calibri" w:hAnsi="Calibri"/>
                <w:color w:val="000000"/>
                <w:sz w:val="22"/>
                <w:szCs w:val="22"/>
              </w:rPr>
            </w:pPr>
          </w:p>
        </w:tc>
        <w:tc>
          <w:tcPr>
            <w:tcW w:w="1600" w:type="dxa"/>
            <w:vMerge/>
            <w:tcBorders>
              <w:top w:val="nil"/>
              <w:left w:val="single" w:sz="4" w:space="0" w:color="auto"/>
              <w:bottom w:val="nil"/>
              <w:right w:val="single" w:sz="4" w:space="0" w:color="auto"/>
            </w:tcBorders>
            <w:vAlign w:val="center"/>
            <w:hideMark/>
          </w:tcPr>
          <w:p w:rsidR="00DC279E" w:rsidRDefault="00DC279E">
            <w:pPr>
              <w:rPr>
                <w:rFonts w:ascii="Calibri" w:hAnsi="Calibri"/>
                <w:color w:val="000000"/>
                <w:sz w:val="22"/>
                <w:szCs w:val="22"/>
              </w:rPr>
            </w:pPr>
          </w:p>
        </w:tc>
        <w:tc>
          <w:tcPr>
            <w:tcW w:w="1400" w:type="dxa"/>
            <w:vMerge/>
            <w:tcBorders>
              <w:top w:val="nil"/>
              <w:left w:val="single" w:sz="4" w:space="0" w:color="auto"/>
              <w:bottom w:val="nil"/>
              <w:right w:val="single" w:sz="4" w:space="0" w:color="auto"/>
            </w:tcBorders>
            <w:vAlign w:val="center"/>
            <w:hideMark/>
          </w:tcPr>
          <w:p w:rsidR="00DC279E" w:rsidRDefault="00DC279E">
            <w:pPr>
              <w:rPr>
                <w:rFonts w:ascii="Calibri" w:hAnsi="Calibri"/>
                <w:color w:val="000000"/>
                <w:sz w:val="22"/>
                <w:szCs w:val="22"/>
              </w:rPr>
            </w:pPr>
          </w:p>
        </w:tc>
      </w:tr>
      <w:tr w:rsidR="00A8616A" w:rsidTr="00A8616A">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616A" w:rsidRDefault="00A8616A">
            <w:pPr>
              <w:jc w:val="right"/>
              <w:rPr>
                <w:rFonts w:ascii="Calibri" w:hAnsi="Calibri"/>
                <w:color w:val="000000"/>
                <w:sz w:val="22"/>
                <w:szCs w:val="22"/>
              </w:rPr>
            </w:pPr>
            <w:r>
              <w:rPr>
                <w:rFonts w:ascii="Calibri" w:hAnsi="Calibri"/>
                <w:color w:val="000000"/>
                <w:sz w:val="22"/>
                <w:szCs w:val="22"/>
              </w:rPr>
              <w:t>6</w:t>
            </w:r>
          </w:p>
        </w:tc>
        <w:tc>
          <w:tcPr>
            <w:tcW w:w="4780" w:type="dxa"/>
            <w:tcBorders>
              <w:top w:val="single" w:sz="4" w:space="0" w:color="auto"/>
              <w:left w:val="nil"/>
              <w:bottom w:val="single" w:sz="4" w:space="0" w:color="auto"/>
              <w:right w:val="single" w:sz="4" w:space="0" w:color="auto"/>
            </w:tcBorders>
            <w:shd w:val="clear" w:color="auto" w:fill="auto"/>
            <w:noWrap/>
            <w:vAlign w:val="bottom"/>
          </w:tcPr>
          <w:p w:rsidR="00A8616A" w:rsidRDefault="00A8616A">
            <w:pPr>
              <w:rPr>
                <w:rFonts w:ascii="Calibri" w:hAnsi="Calibri"/>
                <w:color w:val="000000"/>
                <w:sz w:val="22"/>
                <w:szCs w:val="22"/>
              </w:rPr>
            </w:pPr>
            <w:r>
              <w:rPr>
                <w:rFonts w:ascii="Calibri" w:hAnsi="Calibri"/>
                <w:color w:val="000000"/>
                <w:sz w:val="22"/>
                <w:szCs w:val="22"/>
              </w:rPr>
              <w:t>Training Module</w:t>
            </w:r>
          </w:p>
        </w:tc>
        <w:tc>
          <w:tcPr>
            <w:tcW w:w="1060" w:type="dxa"/>
            <w:tcBorders>
              <w:top w:val="nil"/>
              <w:left w:val="single" w:sz="4" w:space="0" w:color="auto"/>
              <w:bottom w:val="single" w:sz="4" w:space="0" w:color="000000"/>
              <w:right w:val="single" w:sz="4" w:space="0" w:color="auto"/>
            </w:tcBorders>
            <w:vAlign w:val="center"/>
          </w:tcPr>
          <w:p w:rsidR="00A8616A" w:rsidRDefault="00A8616A">
            <w:pPr>
              <w:rPr>
                <w:rFonts w:ascii="Calibri" w:hAnsi="Calibri"/>
                <w:color w:val="000000"/>
                <w:sz w:val="22"/>
                <w:szCs w:val="22"/>
              </w:rPr>
            </w:pPr>
          </w:p>
        </w:tc>
        <w:tc>
          <w:tcPr>
            <w:tcW w:w="1600" w:type="dxa"/>
            <w:tcBorders>
              <w:top w:val="nil"/>
              <w:left w:val="single" w:sz="4" w:space="0" w:color="auto"/>
              <w:bottom w:val="single" w:sz="4" w:space="0" w:color="000000"/>
              <w:right w:val="single" w:sz="4" w:space="0" w:color="auto"/>
            </w:tcBorders>
            <w:vAlign w:val="center"/>
          </w:tcPr>
          <w:p w:rsidR="00A8616A" w:rsidRDefault="00A8616A">
            <w:pPr>
              <w:rPr>
                <w:rFonts w:ascii="Calibri" w:hAnsi="Calibri"/>
                <w:color w:val="000000"/>
                <w:sz w:val="22"/>
                <w:szCs w:val="22"/>
              </w:rPr>
            </w:pPr>
          </w:p>
        </w:tc>
        <w:tc>
          <w:tcPr>
            <w:tcW w:w="1400" w:type="dxa"/>
            <w:tcBorders>
              <w:top w:val="nil"/>
              <w:left w:val="single" w:sz="4" w:space="0" w:color="auto"/>
              <w:bottom w:val="single" w:sz="4" w:space="0" w:color="000000"/>
              <w:right w:val="single" w:sz="4" w:space="0" w:color="auto"/>
            </w:tcBorders>
            <w:vAlign w:val="center"/>
          </w:tcPr>
          <w:p w:rsidR="00A8616A" w:rsidRDefault="00A8616A">
            <w:pPr>
              <w:rPr>
                <w:rFonts w:ascii="Calibri" w:hAnsi="Calibri"/>
                <w:color w:val="000000"/>
                <w:sz w:val="22"/>
                <w:szCs w:val="22"/>
              </w:rPr>
            </w:pPr>
          </w:p>
        </w:tc>
      </w:tr>
    </w:tbl>
    <w:p w:rsidR="00B46698" w:rsidRDefault="00B46698" w:rsidP="00D80BEF">
      <w:pPr>
        <w:rPr>
          <w:bCs/>
        </w:rPr>
      </w:pPr>
    </w:p>
    <w:p w:rsidR="00B46698" w:rsidRDefault="00B46698" w:rsidP="00D80BEF">
      <w:pPr>
        <w:rPr>
          <w:bCs/>
        </w:rPr>
      </w:pPr>
    </w:p>
    <w:p w:rsidR="003F3D89" w:rsidRDefault="003F3D89" w:rsidP="003F3D89">
      <w:pPr>
        <w:rPr>
          <w:b/>
          <w:bCs/>
        </w:rPr>
      </w:pPr>
      <w:r>
        <w:rPr>
          <w:b/>
          <w:bCs/>
        </w:rPr>
        <w:t>Work Plan for ERP Implementation</w:t>
      </w:r>
    </w:p>
    <w:p w:rsidR="00C41C6B" w:rsidRPr="003F3D89" w:rsidRDefault="00C41C6B" w:rsidP="003F3D89">
      <w:pPr>
        <w:rPr>
          <w:bCs/>
        </w:rPr>
      </w:pPr>
    </w:p>
    <w:tbl>
      <w:tblPr>
        <w:tblW w:w="4971" w:type="pct"/>
        <w:tblLayout w:type="fixed"/>
        <w:tblLook w:val="04A0"/>
      </w:tblPr>
      <w:tblGrid>
        <w:gridCol w:w="522"/>
        <w:gridCol w:w="3003"/>
        <w:gridCol w:w="443"/>
        <w:gridCol w:w="363"/>
        <w:gridCol w:w="532"/>
        <w:gridCol w:w="537"/>
        <w:gridCol w:w="358"/>
        <w:gridCol w:w="534"/>
        <w:gridCol w:w="503"/>
        <w:gridCol w:w="345"/>
        <w:gridCol w:w="361"/>
        <w:gridCol w:w="383"/>
        <w:gridCol w:w="361"/>
        <w:gridCol w:w="436"/>
        <w:gridCol w:w="396"/>
      </w:tblGrid>
      <w:tr w:rsidR="002F26FE" w:rsidTr="00812675">
        <w:trPr>
          <w:trHeight w:val="480"/>
        </w:trPr>
        <w:tc>
          <w:tcPr>
            <w:tcW w:w="288"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 </w:t>
            </w:r>
          </w:p>
        </w:tc>
        <w:tc>
          <w:tcPr>
            <w:tcW w:w="4054" w:type="pct"/>
            <w:gridSpan w:val="11"/>
            <w:tcBorders>
              <w:top w:val="single" w:sz="8" w:space="0" w:color="auto"/>
              <w:left w:val="nil"/>
              <w:bottom w:val="single" w:sz="8" w:space="0" w:color="auto"/>
              <w:right w:val="single" w:sz="4" w:space="0" w:color="auto"/>
            </w:tcBorders>
            <w:shd w:val="clear" w:color="auto" w:fill="auto"/>
            <w:noWrap/>
            <w:vAlign w:val="center"/>
            <w:hideMark/>
          </w:tcPr>
          <w:p w:rsidR="002F26FE" w:rsidRDefault="002F26FE">
            <w:pPr>
              <w:jc w:val="center"/>
              <w:rPr>
                <w:rFonts w:ascii="Calibri" w:hAnsi="Calibri"/>
                <w:color w:val="000000"/>
                <w:sz w:val="36"/>
                <w:szCs w:val="36"/>
              </w:rPr>
            </w:pPr>
            <w:r>
              <w:rPr>
                <w:rFonts w:ascii="Calibri" w:hAnsi="Calibri"/>
                <w:color w:val="000000"/>
                <w:sz w:val="36"/>
                <w:szCs w:val="36"/>
              </w:rPr>
              <w:t>Work Plan fo</w:t>
            </w:r>
            <w:r w:rsidR="00A95316">
              <w:rPr>
                <w:rFonts w:ascii="Calibri" w:hAnsi="Calibri"/>
                <w:color w:val="000000"/>
                <w:sz w:val="36"/>
                <w:szCs w:val="36"/>
              </w:rPr>
              <w:t>r Implementation of ERP    (2017</w:t>
            </w:r>
            <w:r>
              <w:rPr>
                <w:rFonts w:ascii="Calibri" w:hAnsi="Calibri"/>
                <w:color w:val="000000"/>
                <w:sz w:val="36"/>
                <w:szCs w:val="36"/>
              </w:rPr>
              <w:t xml:space="preserve">)            </w:t>
            </w:r>
          </w:p>
        </w:tc>
        <w:tc>
          <w:tcPr>
            <w:tcW w:w="199" w:type="pct"/>
            <w:tcBorders>
              <w:top w:val="single" w:sz="8" w:space="0" w:color="auto"/>
              <w:left w:val="nil"/>
              <w:bottom w:val="single" w:sz="8" w:space="0" w:color="auto"/>
              <w:right w:val="single" w:sz="4" w:space="0" w:color="auto"/>
            </w:tcBorders>
          </w:tcPr>
          <w:p w:rsidR="002F26FE" w:rsidRDefault="002F26FE">
            <w:pPr>
              <w:jc w:val="center"/>
              <w:rPr>
                <w:rFonts w:ascii="Calibri" w:hAnsi="Calibri"/>
                <w:color w:val="000000"/>
                <w:sz w:val="36"/>
                <w:szCs w:val="36"/>
              </w:rPr>
            </w:pPr>
          </w:p>
        </w:tc>
        <w:tc>
          <w:tcPr>
            <w:tcW w:w="240" w:type="pct"/>
            <w:tcBorders>
              <w:top w:val="single" w:sz="8" w:space="0" w:color="auto"/>
              <w:left w:val="nil"/>
              <w:bottom w:val="single" w:sz="8" w:space="0" w:color="auto"/>
              <w:right w:val="nil"/>
            </w:tcBorders>
          </w:tcPr>
          <w:p w:rsidR="002F26FE" w:rsidRDefault="002F26FE">
            <w:pPr>
              <w:jc w:val="center"/>
              <w:rPr>
                <w:rFonts w:ascii="Calibri" w:hAnsi="Calibri"/>
                <w:color w:val="000000"/>
                <w:sz w:val="36"/>
                <w:szCs w:val="36"/>
              </w:rPr>
            </w:pPr>
          </w:p>
        </w:tc>
        <w:tc>
          <w:tcPr>
            <w:tcW w:w="219" w:type="pct"/>
            <w:tcBorders>
              <w:top w:val="single" w:sz="8" w:space="0" w:color="auto"/>
              <w:left w:val="nil"/>
              <w:bottom w:val="single" w:sz="8" w:space="0" w:color="auto"/>
              <w:right w:val="single" w:sz="4" w:space="0" w:color="auto"/>
            </w:tcBorders>
          </w:tcPr>
          <w:p w:rsidR="002F26FE" w:rsidRDefault="002F26FE">
            <w:pPr>
              <w:jc w:val="center"/>
              <w:rPr>
                <w:rFonts w:ascii="Calibri" w:hAnsi="Calibri"/>
                <w:color w:val="000000"/>
                <w:sz w:val="36"/>
                <w:szCs w:val="36"/>
              </w:rPr>
            </w:pPr>
          </w:p>
        </w:tc>
      </w:tr>
      <w:tr w:rsidR="002F26FE" w:rsidTr="00812675">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jc w:val="center"/>
              <w:rPr>
                <w:rFonts w:ascii="Calibri" w:hAnsi="Calibri"/>
                <w:color w:val="000000"/>
                <w:sz w:val="22"/>
                <w:szCs w:val="22"/>
              </w:rPr>
            </w:pPr>
            <w:r>
              <w:rPr>
                <w:rFonts w:ascii="Calibri" w:hAnsi="Calibri"/>
                <w:color w:val="000000"/>
                <w:sz w:val="22"/>
                <w:szCs w:val="22"/>
              </w:rPr>
              <w:t> </w:t>
            </w:r>
          </w:p>
        </w:tc>
        <w:tc>
          <w:tcPr>
            <w:tcW w:w="1801" w:type="pct"/>
            <w:gridSpan w:val="7"/>
            <w:tcBorders>
              <w:top w:val="single" w:sz="8" w:space="0" w:color="auto"/>
              <w:left w:val="nil"/>
              <w:bottom w:val="single" w:sz="8" w:space="0" w:color="auto"/>
              <w:right w:val="single" w:sz="8" w:space="0" w:color="000000"/>
            </w:tcBorders>
            <w:shd w:val="clear" w:color="auto" w:fill="auto"/>
            <w:noWrap/>
            <w:vAlign w:val="center"/>
            <w:hideMark/>
          </w:tcPr>
          <w:p w:rsidR="002F26FE" w:rsidRDefault="002F26FE">
            <w:pPr>
              <w:jc w:val="center"/>
              <w:rPr>
                <w:rFonts w:ascii="Calibri" w:hAnsi="Calibri"/>
                <w:color w:val="000000"/>
                <w:sz w:val="22"/>
                <w:szCs w:val="22"/>
              </w:rPr>
            </w:pPr>
            <w:r>
              <w:rPr>
                <w:rFonts w:ascii="Calibri" w:hAnsi="Calibri"/>
                <w:color w:val="000000"/>
                <w:sz w:val="22"/>
                <w:szCs w:val="22"/>
              </w:rPr>
              <w:t>201</w:t>
            </w:r>
            <w:r w:rsidR="00A95316">
              <w:rPr>
                <w:rFonts w:ascii="Calibri" w:hAnsi="Calibri"/>
                <w:color w:val="000000"/>
                <w:sz w:val="22"/>
                <w:szCs w:val="22"/>
              </w:rPr>
              <w:t>7</w:t>
            </w:r>
          </w:p>
        </w:tc>
        <w:tc>
          <w:tcPr>
            <w:tcW w:w="600" w:type="pct"/>
            <w:gridSpan w:val="3"/>
            <w:tcBorders>
              <w:top w:val="single" w:sz="8" w:space="0" w:color="auto"/>
              <w:left w:val="nil"/>
              <w:bottom w:val="single" w:sz="8" w:space="0" w:color="auto"/>
              <w:right w:val="single" w:sz="8" w:space="0" w:color="000000"/>
            </w:tcBorders>
            <w:shd w:val="clear" w:color="auto" w:fill="auto"/>
            <w:noWrap/>
            <w:vAlign w:val="center"/>
            <w:hideMark/>
          </w:tcPr>
          <w:p w:rsidR="002F26FE" w:rsidRDefault="002F26FE">
            <w:pPr>
              <w:jc w:val="center"/>
              <w:rPr>
                <w:rFonts w:ascii="Calibri" w:hAnsi="Calibri"/>
                <w:color w:val="000000"/>
                <w:sz w:val="22"/>
                <w:szCs w:val="22"/>
              </w:rPr>
            </w:pPr>
            <w:r>
              <w:rPr>
                <w:rFonts w:ascii="Calibri" w:hAnsi="Calibri"/>
                <w:color w:val="000000"/>
                <w:sz w:val="22"/>
                <w:szCs w:val="22"/>
              </w:rPr>
              <w:t>201</w:t>
            </w:r>
            <w:r w:rsidR="00A95316">
              <w:rPr>
                <w:rFonts w:ascii="Calibri" w:hAnsi="Calibri"/>
                <w:color w:val="000000"/>
                <w:sz w:val="22"/>
                <w:szCs w:val="22"/>
              </w:rPr>
              <w:t>8</w:t>
            </w:r>
          </w:p>
        </w:tc>
        <w:tc>
          <w:tcPr>
            <w:tcW w:w="199" w:type="pct"/>
            <w:tcBorders>
              <w:top w:val="single" w:sz="8" w:space="0" w:color="auto"/>
              <w:left w:val="nil"/>
              <w:bottom w:val="single" w:sz="8" w:space="0" w:color="auto"/>
              <w:right w:val="single" w:sz="8" w:space="0" w:color="000000"/>
            </w:tcBorders>
          </w:tcPr>
          <w:p w:rsidR="002F26FE" w:rsidRDefault="002F26FE">
            <w:pPr>
              <w:jc w:val="center"/>
              <w:rPr>
                <w:rFonts w:ascii="Calibri" w:hAnsi="Calibri"/>
                <w:color w:val="000000"/>
                <w:sz w:val="22"/>
                <w:szCs w:val="22"/>
              </w:rPr>
            </w:pPr>
          </w:p>
        </w:tc>
        <w:tc>
          <w:tcPr>
            <w:tcW w:w="240" w:type="pct"/>
            <w:tcBorders>
              <w:top w:val="single" w:sz="8" w:space="0" w:color="auto"/>
              <w:left w:val="nil"/>
              <w:bottom w:val="single" w:sz="4" w:space="0" w:color="auto"/>
              <w:right w:val="nil"/>
            </w:tcBorders>
          </w:tcPr>
          <w:p w:rsidR="002F26FE" w:rsidRDefault="002F26FE">
            <w:pPr>
              <w:jc w:val="center"/>
              <w:rPr>
                <w:rFonts w:ascii="Calibri" w:hAnsi="Calibri"/>
                <w:color w:val="000000"/>
                <w:sz w:val="22"/>
                <w:szCs w:val="22"/>
              </w:rPr>
            </w:pPr>
          </w:p>
        </w:tc>
        <w:tc>
          <w:tcPr>
            <w:tcW w:w="219" w:type="pct"/>
            <w:tcBorders>
              <w:top w:val="single" w:sz="8" w:space="0" w:color="auto"/>
              <w:left w:val="nil"/>
              <w:bottom w:val="single" w:sz="4" w:space="0" w:color="auto"/>
              <w:right w:val="single" w:sz="8" w:space="0" w:color="000000"/>
            </w:tcBorders>
          </w:tcPr>
          <w:p w:rsidR="002F26FE" w:rsidRDefault="002F26FE">
            <w:pPr>
              <w:jc w:val="center"/>
              <w:rPr>
                <w:rFonts w:ascii="Calibri" w:hAnsi="Calibri"/>
                <w:color w:val="000000"/>
                <w:sz w:val="22"/>
                <w:szCs w:val="22"/>
              </w:rPr>
            </w:pPr>
          </w:p>
        </w:tc>
      </w:tr>
      <w:tr w:rsidR="002F26FE" w:rsidTr="00812675">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S.No</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Planed Scheduled Activities for ERP</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May/Jun</w:t>
            </w:r>
          </w:p>
        </w:tc>
        <w:tc>
          <w:tcPr>
            <w:tcW w:w="200" w:type="pct"/>
            <w:tcBorders>
              <w:top w:val="nil"/>
              <w:left w:val="nil"/>
              <w:bottom w:val="single" w:sz="8" w:space="0" w:color="auto"/>
              <w:right w:val="single" w:sz="8" w:space="0" w:color="auto"/>
            </w:tcBorders>
            <w:shd w:val="clear" w:color="auto" w:fill="auto"/>
            <w:noWrap/>
            <w:vAlign w:val="center"/>
            <w:hideMark/>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Jul</w:t>
            </w:r>
          </w:p>
        </w:tc>
        <w:tc>
          <w:tcPr>
            <w:tcW w:w="293" w:type="pct"/>
            <w:tcBorders>
              <w:top w:val="nil"/>
              <w:left w:val="nil"/>
              <w:bottom w:val="single" w:sz="8" w:space="0" w:color="auto"/>
              <w:right w:val="single" w:sz="8" w:space="0" w:color="auto"/>
            </w:tcBorders>
            <w:shd w:val="clear" w:color="auto" w:fill="auto"/>
            <w:noWrap/>
            <w:vAlign w:val="center"/>
            <w:hideMark/>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Aug</w:t>
            </w:r>
          </w:p>
        </w:tc>
        <w:tc>
          <w:tcPr>
            <w:tcW w:w="296" w:type="pct"/>
            <w:tcBorders>
              <w:top w:val="nil"/>
              <w:left w:val="nil"/>
              <w:bottom w:val="single" w:sz="8" w:space="0" w:color="auto"/>
              <w:right w:val="single" w:sz="8" w:space="0" w:color="auto"/>
            </w:tcBorders>
            <w:shd w:val="clear" w:color="auto" w:fill="auto"/>
            <w:noWrap/>
            <w:vAlign w:val="center"/>
            <w:hideMark/>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Sept</w:t>
            </w:r>
          </w:p>
        </w:tc>
        <w:tc>
          <w:tcPr>
            <w:tcW w:w="197" w:type="pct"/>
            <w:tcBorders>
              <w:top w:val="nil"/>
              <w:left w:val="nil"/>
              <w:bottom w:val="single" w:sz="8" w:space="0" w:color="auto"/>
              <w:right w:val="single" w:sz="8" w:space="0" w:color="auto"/>
            </w:tcBorders>
            <w:shd w:val="clear" w:color="auto" w:fill="auto"/>
            <w:noWrap/>
            <w:vAlign w:val="center"/>
            <w:hideMark/>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Oct</w:t>
            </w:r>
          </w:p>
        </w:tc>
        <w:tc>
          <w:tcPr>
            <w:tcW w:w="294" w:type="pct"/>
            <w:tcBorders>
              <w:top w:val="nil"/>
              <w:left w:val="nil"/>
              <w:bottom w:val="single" w:sz="8" w:space="0" w:color="auto"/>
              <w:right w:val="single" w:sz="8" w:space="0" w:color="auto"/>
            </w:tcBorders>
            <w:shd w:val="clear" w:color="auto" w:fill="auto"/>
            <w:noWrap/>
            <w:vAlign w:val="center"/>
            <w:hideMark/>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Nov</w:t>
            </w:r>
          </w:p>
        </w:tc>
        <w:tc>
          <w:tcPr>
            <w:tcW w:w="277" w:type="pct"/>
            <w:tcBorders>
              <w:top w:val="nil"/>
              <w:left w:val="nil"/>
              <w:bottom w:val="single" w:sz="8" w:space="0" w:color="auto"/>
              <w:right w:val="single" w:sz="8" w:space="0" w:color="auto"/>
            </w:tcBorders>
            <w:shd w:val="clear" w:color="auto" w:fill="auto"/>
            <w:noWrap/>
            <w:vAlign w:val="center"/>
            <w:hideMark/>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Dec</w:t>
            </w:r>
          </w:p>
        </w:tc>
        <w:tc>
          <w:tcPr>
            <w:tcW w:w="190" w:type="pct"/>
            <w:tcBorders>
              <w:top w:val="nil"/>
              <w:left w:val="nil"/>
              <w:bottom w:val="single" w:sz="8" w:space="0" w:color="auto"/>
              <w:right w:val="single" w:sz="8" w:space="0" w:color="auto"/>
            </w:tcBorders>
            <w:shd w:val="clear" w:color="auto" w:fill="auto"/>
            <w:noWrap/>
            <w:vAlign w:val="center"/>
            <w:hideMark/>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Jan</w:t>
            </w:r>
          </w:p>
        </w:tc>
        <w:tc>
          <w:tcPr>
            <w:tcW w:w="199" w:type="pct"/>
            <w:tcBorders>
              <w:top w:val="nil"/>
              <w:left w:val="nil"/>
              <w:bottom w:val="single" w:sz="8" w:space="0" w:color="auto"/>
              <w:right w:val="single" w:sz="8" w:space="0" w:color="auto"/>
            </w:tcBorders>
            <w:shd w:val="clear" w:color="auto" w:fill="auto"/>
            <w:noWrap/>
            <w:vAlign w:val="center"/>
            <w:hideMark/>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Feb</w:t>
            </w:r>
          </w:p>
        </w:tc>
        <w:tc>
          <w:tcPr>
            <w:tcW w:w="211" w:type="pct"/>
            <w:tcBorders>
              <w:top w:val="nil"/>
              <w:left w:val="nil"/>
              <w:bottom w:val="single" w:sz="8" w:space="0" w:color="auto"/>
              <w:right w:val="single" w:sz="8" w:space="0" w:color="auto"/>
            </w:tcBorders>
            <w:shd w:val="clear" w:color="auto" w:fill="auto"/>
            <w:noWrap/>
            <w:vAlign w:val="center"/>
            <w:hideMark/>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Mar</w:t>
            </w:r>
          </w:p>
        </w:tc>
        <w:tc>
          <w:tcPr>
            <w:tcW w:w="199" w:type="pct"/>
            <w:tcBorders>
              <w:top w:val="nil"/>
              <w:left w:val="nil"/>
              <w:bottom w:val="single" w:sz="8" w:space="0" w:color="auto"/>
              <w:right w:val="single" w:sz="4" w:space="0" w:color="auto"/>
            </w:tcBorders>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April</w:t>
            </w:r>
          </w:p>
        </w:tc>
        <w:tc>
          <w:tcPr>
            <w:tcW w:w="240" w:type="pct"/>
            <w:tcBorders>
              <w:top w:val="single" w:sz="4" w:space="0" w:color="auto"/>
              <w:left w:val="single" w:sz="4" w:space="0" w:color="auto"/>
              <w:bottom w:val="single" w:sz="4" w:space="0" w:color="auto"/>
              <w:right w:val="single" w:sz="4" w:space="0" w:color="auto"/>
            </w:tcBorders>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May</w:t>
            </w:r>
          </w:p>
        </w:tc>
        <w:tc>
          <w:tcPr>
            <w:tcW w:w="219" w:type="pct"/>
            <w:tcBorders>
              <w:top w:val="single" w:sz="4" w:space="0" w:color="auto"/>
              <w:left w:val="single" w:sz="4" w:space="0" w:color="auto"/>
              <w:bottom w:val="single" w:sz="4" w:space="0" w:color="auto"/>
              <w:right w:val="single" w:sz="4" w:space="0" w:color="auto"/>
            </w:tcBorders>
          </w:tcPr>
          <w:p w:rsidR="002F26FE" w:rsidRPr="002F26FE" w:rsidRDefault="002F26FE">
            <w:pPr>
              <w:jc w:val="center"/>
              <w:rPr>
                <w:rFonts w:ascii="Calibri" w:hAnsi="Calibri"/>
                <w:color w:val="000000"/>
                <w:sz w:val="16"/>
                <w:szCs w:val="16"/>
              </w:rPr>
            </w:pPr>
            <w:r w:rsidRPr="002F26FE">
              <w:rPr>
                <w:rFonts w:ascii="Calibri" w:hAnsi="Calibri"/>
                <w:color w:val="000000"/>
                <w:sz w:val="16"/>
                <w:szCs w:val="16"/>
              </w:rPr>
              <w:t>June</w:t>
            </w:r>
          </w:p>
        </w:tc>
      </w:tr>
      <w:tr w:rsidR="002F26FE" w:rsidTr="00A95316">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jc w:val="right"/>
              <w:rPr>
                <w:rFonts w:ascii="Calibri" w:hAnsi="Calibri"/>
                <w:color w:val="000000"/>
                <w:sz w:val="22"/>
                <w:szCs w:val="22"/>
              </w:rPr>
            </w:pPr>
            <w:r>
              <w:rPr>
                <w:rFonts w:ascii="Calibri" w:hAnsi="Calibri"/>
                <w:color w:val="000000"/>
                <w:sz w:val="22"/>
                <w:szCs w:val="22"/>
              </w:rPr>
              <w:t>1</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Floating EOI</w:t>
            </w:r>
          </w:p>
        </w:tc>
        <w:tc>
          <w:tcPr>
            <w:tcW w:w="244"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single" w:sz="4" w:space="0" w:color="auto"/>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2F26FE" w:rsidRPr="00A95316" w:rsidRDefault="002F26FE">
            <w:pPr>
              <w:rPr>
                <w:rFonts w:ascii="Calibri" w:hAnsi="Calibri"/>
                <w:color w:val="7F7F7F" w:themeColor="text1" w:themeTint="80"/>
                <w:sz w:val="22"/>
                <w:szCs w:val="22"/>
              </w:rPr>
            </w:pPr>
            <w:r>
              <w:rPr>
                <w:rFonts w:ascii="Calibri" w:hAnsi="Calibri"/>
                <w:color w:val="000000"/>
                <w:sz w:val="22"/>
                <w:szCs w:val="22"/>
              </w:rPr>
              <w:t> </w:t>
            </w:r>
          </w:p>
        </w:tc>
        <w:tc>
          <w:tcPr>
            <w:tcW w:w="277" w:type="pct"/>
            <w:tcBorders>
              <w:top w:val="single" w:sz="4" w:space="0" w:color="auto"/>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single" w:sz="4" w:space="0" w:color="auto"/>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single" w:sz="4" w:space="0" w:color="auto"/>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single" w:sz="4" w:space="0" w:color="auto"/>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single" w:sz="4" w:space="0" w:color="auto"/>
              <w:left w:val="nil"/>
              <w:bottom w:val="single" w:sz="8"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812675">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654"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 </w:t>
            </w:r>
          </w:p>
        </w:tc>
        <w:tc>
          <w:tcPr>
            <w:tcW w:w="244"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4"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A95316">
        <w:trPr>
          <w:trHeight w:val="315"/>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6FE" w:rsidRDefault="002F26FE">
            <w:pPr>
              <w:jc w:val="right"/>
              <w:rPr>
                <w:rFonts w:ascii="Calibri" w:hAnsi="Calibri"/>
                <w:color w:val="000000"/>
                <w:sz w:val="22"/>
                <w:szCs w:val="22"/>
              </w:rPr>
            </w:pPr>
            <w:r>
              <w:rPr>
                <w:rFonts w:ascii="Calibri" w:hAnsi="Calibri"/>
                <w:color w:val="000000"/>
                <w:sz w:val="22"/>
                <w:szCs w:val="22"/>
              </w:rPr>
              <w:t>2</w:t>
            </w:r>
          </w:p>
        </w:tc>
        <w:tc>
          <w:tcPr>
            <w:tcW w:w="16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Bids Reception, Short-listing, Contract Award, MoU</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F26FE" w:rsidRDefault="002F26FE" w:rsidP="0000760E">
            <w:pPr>
              <w:tabs>
                <w:tab w:val="left" w:pos="192"/>
              </w:tabs>
              <w:rPr>
                <w:rFonts w:ascii="Calibri" w:hAnsi="Calibri"/>
                <w:color w:val="000000"/>
                <w:sz w:val="22"/>
                <w:szCs w:val="22"/>
              </w:rPr>
            </w:pPr>
            <w:r>
              <w:rPr>
                <w:rFonts w:ascii="Calibri" w:hAnsi="Calibri"/>
                <w:color w:val="000000"/>
                <w:sz w:val="22"/>
                <w:szCs w:val="22"/>
              </w:rPr>
              <w:t> </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812675">
        <w:trPr>
          <w:trHeight w:val="315"/>
        </w:trPr>
        <w:tc>
          <w:tcPr>
            <w:tcW w:w="288"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654" w:type="pct"/>
            <w:tcBorders>
              <w:top w:val="single" w:sz="4" w:space="0" w:color="auto"/>
              <w:left w:val="nil"/>
              <w:bottom w:val="single" w:sz="4"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 </w:t>
            </w:r>
          </w:p>
        </w:tc>
        <w:tc>
          <w:tcPr>
            <w:tcW w:w="244" w:type="pct"/>
            <w:tcBorders>
              <w:top w:val="single" w:sz="4" w:space="0" w:color="auto"/>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single" w:sz="4" w:space="0" w:color="auto"/>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single" w:sz="4" w:space="0" w:color="auto"/>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single" w:sz="4" w:space="0" w:color="auto"/>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single" w:sz="4" w:space="0" w:color="auto"/>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single" w:sz="4" w:space="0" w:color="auto"/>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single" w:sz="4" w:space="0" w:color="auto"/>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single" w:sz="4" w:space="0" w:color="auto"/>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single" w:sz="4" w:space="0" w:color="auto"/>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single" w:sz="4" w:space="0" w:color="auto"/>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single" w:sz="4" w:space="0" w:color="auto"/>
              <w:left w:val="nil"/>
              <w:bottom w:val="single" w:sz="4"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A95316">
        <w:trPr>
          <w:trHeight w:val="315"/>
        </w:trPr>
        <w:tc>
          <w:tcPr>
            <w:tcW w:w="288"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F26FE" w:rsidRDefault="002F26FE">
            <w:pPr>
              <w:jc w:val="right"/>
              <w:rPr>
                <w:rFonts w:ascii="Calibri" w:hAnsi="Calibri"/>
                <w:color w:val="000000"/>
                <w:sz w:val="22"/>
                <w:szCs w:val="22"/>
              </w:rPr>
            </w:pPr>
            <w:r>
              <w:rPr>
                <w:rFonts w:ascii="Calibri" w:hAnsi="Calibri"/>
                <w:color w:val="000000"/>
                <w:sz w:val="22"/>
                <w:szCs w:val="22"/>
              </w:rPr>
              <w:t>3</w:t>
            </w:r>
          </w:p>
        </w:tc>
        <w:tc>
          <w:tcPr>
            <w:tcW w:w="1654" w:type="pct"/>
            <w:tcBorders>
              <w:top w:val="single" w:sz="4" w:space="0" w:color="auto"/>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Detailed Business Analysis of PDMA working procedures (Section-Wise)</w:t>
            </w:r>
          </w:p>
        </w:tc>
        <w:tc>
          <w:tcPr>
            <w:tcW w:w="244" w:type="pct"/>
            <w:tcBorders>
              <w:top w:val="single" w:sz="4" w:space="0" w:color="auto"/>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single" w:sz="4" w:space="0" w:color="auto"/>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single" w:sz="4" w:space="0" w:color="auto"/>
              <w:left w:val="nil"/>
              <w:bottom w:val="single" w:sz="8"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812675">
        <w:trPr>
          <w:trHeight w:val="367"/>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654"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 </w:t>
            </w:r>
          </w:p>
        </w:tc>
        <w:tc>
          <w:tcPr>
            <w:tcW w:w="244"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4"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4"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A95316">
        <w:trPr>
          <w:trHeight w:val="315"/>
        </w:trPr>
        <w:tc>
          <w:tcPr>
            <w:tcW w:w="288"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F26FE" w:rsidRDefault="002F26FE">
            <w:pPr>
              <w:jc w:val="right"/>
              <w:rPr>
                <w:rFonts w:ascii="Calibri" w:hAnsi="Calibri"/>
                <w:color w:val="000000"/>
                <w:sz w:val="22"/>
                <w:szCs w:val="22"/>
              </w:rPr>
            </w:pPr>
            <w:r>
              <w:rPr>
                <w:rFonts w:ascii="Calibri" w:hAnsi="Calibri"/>
                <w:color w:val="000000"/>
                <w:sz w:val="22"/>
                <w:szCs w:val="22"/>
              </w:rPr>
              <w:t>4</w:t>
            </w:r>
          </w:p>
        </w:tc>
        <w:tc>
          <w:tcPr>
            <w:tcW w:w="1654" w:type="pct"/>
            <w:tcBorders>
              <w:top w:val="single" w:sz="4" w:space="0" w:color="auto"/>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Code Development of ERP</w:t>
            </w:r>
          </w:p>
        </w:tc>
        <w:tc>
          <w:tcPr>
            <w:tcW w:w="244" w:type="pct"/>
            <w:tcBorders>
              <w:top w:val="single" w:sz="4" w:space="0" w:color="auto"/>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single" w:sz="4" w:space="0" w:color="auto"/>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single" w:sz="4" w:space="0" w:color="auto"/>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single" w:sz="4" w:space="0" w:color="auto"/>
              <w:left w:val="nil"/>
              <w:bottom w:val="single" w:sz="8"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812675">
        <w:trPr>
          <w:trHeight w:val="340"/>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 </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A95316">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jc w:val="right"/>
              <w:rPr>
                <w:rFonts w:ascii="Calibri" w:hAnsi="Calibri"/>
                <w:color w:val="000000"/>
                <w:sz w:val="22"/>
                <w:szCs w:val="22"/>
              </w:rPr>
            </w:pPr>
            <w:r>
              <w:rPr>
                <w:rFonts w:ascii="Calibri" w:hAnsi="Calibri"/>
                <w:color w:val="000000"/>
                <w:sz w:val="22"/>
                <w:szCs w:val="22"/>
              </w:rPr>
              <w:t>5</w:t>
            </w:r>
          </w:p>
        </w:tc>
        <w:tc>
          <w:tcPr>
            <w:tcW w:w="1654" w:type="pct"/>
            <w:tcBorders>
              <w:top w:val="nil"/>
              <w:left w:val="nil"/>
              <w:bottom w:val="single" w:sz="8" w:space="0" w:color="auto"/>
              <w:right w:val="single" w:sz="8" w:space="0" w:color="auto"/>
            </w:tcBorders>
            <w:shd w:val="clear" w:color="auto" w:fill="auto"/>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Testing &amp; Debugging</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7F7F7F" w:themeFill="text1" w:themeFillTint="80"/>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shd w:val="clear" w:color="auto" w:fill="7F7F7F" w:themeFill="text1" w:themeFillTint="80"/>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shd w:val="clear" w:color="000000" w:fill="FFFFFF"/>
          </w:tcPr>
          <w:p w:rsidR="002F26FE" w:rsidRDefault="002F26FE">
            <w:pPr>
              <w:rPr>
                <w:rFonts w:ascii="Calibri" w:hAnsi="Calibri"/>
                <w:color w:val="000000"/>
                <w:sz w:val="22"/>
                <w:szCs w:val="22"/>
              </w:rPr>
            </w:pPr>
          </w:p>
        </w:tc>
      </w:tr>
      <w:tr w:rsidR="002F26FE" w:rsidTr="00812675">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 </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A95316">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jc w:val="right"/>
              <w:rPr>
                <w:rFonts w:ascii="Calibri" w:hAnsi="Calibri"/>
                <w:color w:val="000000"/>
                <w:sz w:val="22"/>
                <w:szCs w:val="22"/>
              </w:rPr>
            </w:pPr>
            <w:r>
              <w:rPr>
                <w:rFonts w:ascii="Calibri" w:hAnsi="Calibri"/>
                <w:color w:val="000000"/>
                <w:sz w:val="22"/>
                <w:szCs w:val="22"/>
              </w:rPr>
              <w:t>6</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Implementation/GO Live, issues redressals</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shd w:val="clear" w:color="auto" w:fill="7F7F7F" w:themeFill="text1" w:themeFillTint="80"/>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F26FE" w:rsidRDefault="002F26FE">
            <w:pPr>
              <w:rPr>
                <w:rFonts w:ascii="Calibri" w:hAnsi="Calibri"/>
                <w:color w:val="000000"/>
                <w:sz w:val="22"/>
                <w:szCs w:val="22"/>
              </w:rPr>
            </w:pPr>
          </w:p>
        </w:tc>
      </w:tr>
      <w:tr w:rsidR="002F26FE" w:rsidTr="00812675">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 </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812675">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jc w:val="right"/>
              <w:rPr>
                <w:rFonts w:ascii="Calibri" w:hAnsi="Calibri"/>
                <w:color w:val="000000"/>
                <w:sz w:val="22"/>
                <w:szCs w:val="22"/>
              </w:rPr>
            </w:pPr>
            <w:r>
              <w:rPr>
                <w:rFonts w:ascii="Calibri" w:hAnsi="Calibri"/>
                <w:color w:val="000000"/>
                <w:sz w:val="22"/>
                <w:szCs w:val="22"/>
              </w:rPr>
              <w:t>7</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Quality Assurance</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812675">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jc w:val="right"/>
              <w:rPr>
                <w:rFonts w:ascii="Calibri" w:hAnsi="Calibri"/>
                <w:b/>
                <w:bCs/>
                <w:i/>
                <w:iCs/>
                <w:color w:val="000000"/>
                <w:sz w:val="18"/>
                <w:szCs w:val="18"/>
              </w:rPr>
            </w:pPr>
            <w:r>
              <w:rPr>
                <w:rFonts w:ascii="Calibri" w:hAnsi="Calibri"/>
                <w:b/>
                <w:bCs/>
                <w:i/>
                <w:iCs/>
                <w:color w:val="000000"/>
                <w:sz w:val="18"/>
                <w:szCs w:val="18"/>
              </w:rPr>
              <w:t> </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A95316">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jc w:val="right"/>
              <w:rPr>
                <w:rFonts w:ascii="Calibri" w:hAnsi="Calibri"/>
                <w:color w:val="000000"/>
                <w:sz w:val="22"/>
                <w:szCs w:val="22"/>
              </w:rPr>
            </w:pPr>
            <w:r>
              <w:rPr>
                <w:rFonts w:ascii="Calibri" w:hAnsi="Calibri"/>
                <w:color w:val="000000"/>
                <w:sz w:val="22"/>
                <w:szCs w:val="22"/>
              </w:rPr>
              <w:t>8</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jc w:val="right"/>
              <w:rPr>
                <w:rFonts w:ascii="Calibri" w:hAnsi="Calibri"/>
                <w:b/>
                <w:bCs/>
                <w:i/>
                <w:iCs/>
                <w:color w:val="000000"/>
                <w:sz w:val="18"/>
                <w:szCs w:val="18"/>
              </w:rPr>
            </w:pPr>
            <w:r>
              <w:rPr>
                <w:rFonts w:ascii="Calibri" w:hAnsi="Calibri"/>
                <w:b/>
                <w:bCs/>
                <w:i/>
                <w:iCs/>
                <w:color w:val="000000"/>
                <w:sz w:val="18"/>
                <w:szCs w:val="18"/>
              </w:rPr>
              <w:t>Trainings</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shd w:val="clear" w:color="auto" w:fill="FFFFFF" w:themeFill="background1"/>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F26FE" w:rsidRDefault="002F26FE">
            <w:pPr>
              <w:rPr>
                <w:rFonts w:ascii="Calibri" w:hAnsi="Calibri"/>
                <w:color w:val="000000"/>
                <w:sz w:val="22"/>
                <w:szCs w:val="22"/>
              </w:rPr>
            </w:pPr>
          </w:p>
        </w:tc>
      </w:tr>
      <w:tr w:rsidR="002F26FE" w:rsidTr="00812675">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 </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A95316">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jc w:val="right"/>
              <w:rPr>
                <w:rFonts w:ascii="Calibri" w:hAnsi="Calibri"/>
                <w:color w:val="000000"/>
                <w:sz w:val="22"/>
                <w:szCs w:val="22"/>
              </w:rPr>
            </w:pPr>
            <w:r>
              <w:rPr>
                <w:rFonts w:ascii="Calibri" w:hAnsi="Calibri"/>
                <w:color w:val="000000"/>
                <w:sz w:val="22"/>
                <w:szCs w:val="22"/>
              </w:rPr>
              <w:t>8.1</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Training of Master trainers</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shd w:val="clear" w:color="auto" w:fill="FFFFFF" w:themeFill="background1"/>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F26FE" w:rsidRDefault="002F26FE">
            <w:pPr>
              <w:rPr>
                <w:rFonts w:ascii="Calibri" w:hAnsi="Calibri"/>
                <w:color w:val="000000"/>
                <w:sz w:val="22"/>
                <w:szCs w:val="22"/>
              </w:rPr>
            </w:pPr>
          </w:p>
        </w:tc>
      </w:tr>
      <w:tr w:rsidR="002F26FE" w:rsidTr="00812675">
        <w:trPr>
          <w:trHeight w:val="315"/>
        </w:trPr>
        <w:tc>
          <w:tcPr>
            <w:tcW w:w="288" w:type="pct"/>
            <w:tcBorders>
              <w:top w:val="nil"/>
              <w:left w:val="single" w:sz="8" w:space="0" w:color="auto"/>
              <w:bottom w:val="single" w:sz="4" w:space="0" w:color="auto"/>
              <w:right w:val="single" w:sz="8" w:space="0" w:color="auto"/>
            </w:tcBorders>
            <w:shd w:val="clear" w:color="auto" w:fill="auto"/>
            <w:noWrap/>
            <w:vAlign w:val="bottom"/>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 </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tcPr>
          <w:p w:rsidR="002F26FE" w:rsidRDefault="002F26FE">
            <w:pPr>
              <w:rPr>
                <w:rFonts w:ascii="Calibri" w:hAnsi="Calibri"/>
                <w:color w:val="000000"/>
                <w:sz w:val="22"/>
                <w:szCs w:val="22"/>
              </w:rPr>
            </w:pPr>
          </w:p>
        </w:tc>
      </w:tr>
      <w:tr w:rsidR="002F26FE" w:rsidTr="00A95316">
        <w:trPr>
          <w:trHeight w:val="315"/>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2F26FE" w:rsidRDefault="002F26FE">
            <w:pPr>
              <w:jc w:val="right"/>
              <w:rPr>
                <w:rFonts w:ascii="Calibri" w:hAnsi="Calibri"/>
                <w:color w:val="000000"/>
                <w:sz w:val="22"/>
                <w:szCs w:val="22"/>
              </w:rPr>
            </w:pPr>
            <w:r>
              <w:rPr>
                <w:rFonts w:ascii="Calibri" w:hAnsi="Calibri"/>
                <w:color w:val="000000"/>
                <w:sz w:val="22"/>
                <w:szCs w:val="22"/>
              </w:rPr>
              <w:t>8.2</w:t>
            </w:r>
          </w:p>
        </w:tc>
        <w:tc>
          <w:tcPr>
            <w:tcW w:w="165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b/>
                <w:bCs/>
                <w:i/>
                <w:iCs/>
                <w:color w:val="000000"/>
                <w:sz w:val="18"/>
                <w:szCs w:val="18"/>
              </w:rPr>
            </w:pPr>
            <w:r>
              <w:rPr>
                <w:rFonts w:ascii="Calibri" w:hAnsi="Calibri"/>
                <w:b/>
                <w:bCs/>
                <w:i/>
                <w:iCs/>
                <w:color w:val="000000"/>
                <w:sz w:val="18"/>
                <w:szCs w:val="18"/>
              </w:rPr>
              <w:t>Trainings of PDMA Staff</w:t>
            </w:r>
          </w:p>
        </w:tc>
        <w:tc>
          <w:tcPr>
            <w:tcW w:w="244" w:type="pct"/>
            <w:tcBorders>
              <w:top w:val="nil"/>
              <w:left w:val="nil"/>
              <w:bottom w:val="single" w:sz="8" w:space="0" w:color="auto"/>
              <w:right w:val="single" w:sz="8" w:space="0" w:color="auto"/>
            </w:tcBorders>
            <w:shd w:val="clear" w:color="auto" w:fill="auto"/>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00"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3"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6"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7" w:type="pct"/>
            <w:tcBorders>
              <w:top w:val="nil"/>
              <w:left w:val="nil"/>
              <w:bottom w:val="single" w:sz="8" w:space="0" w:color="auto"/>
              <w:right w:val="single" w:sz="8" w:space="0" w:color="auto"/>
            </w:tcBorders>
            <w:shd w:val="clear" w:color="000000" w:fill="FFFFFF"/>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94"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77"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0"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211" w:type="pct"/>
            <w:tcBorders>
              <w:top w:val="nil"/>
              <w:left w:val="nil"/>
              <w:bottom w:val="single" w:sz="8" w:space="0" w:color="auto"/>
              <w:right w:val="single" w:sz="8" w:space="0" w:color="auto"/>
            </w:tcBorders>
            <w:shd w:val="clear" w:color="auto" w:fill="FFFFFF" w:themeFill="background1"/>
            <w:noWrap/>
            <w:vAlign w:val="center"/>
            <w:hideMark/>
          </w:tcPr>
          <w:p w:rsidR="002F26FE" w:rsidRDefault="002F26FE">
            <w:pPr>
              <w:rPr>
                <w:rFonts w:ascii="Calibri" w:hAnsi="Calibri"/>
                <w:color w:val="000000"/>
                <w:sz w:val="22"/>
                <w:szCs w:val="22"/>
              </w:rPr>
            </w:pPr>
            <w:r>
              <w:rPr>
                <w:rFonts w:ascii="Calibri" w:hAnsi="Calibri"/>
                <w:color w:val="000000"/>
                <w:sz w:val="22"/>
                <w:szCs w:val="22"/>
              </w:rPr>
              <w:t> </w:t>
            </w:r>
          </w:p>
        </w:tc>
        <w:tc>
          <w:tcPr>
            <w:tcW w:w="199" w:type="pct"/>
            <w:tcBorders>
              <w:top w:val="nil"/>
              <w:left w:val="nil"/>
              <w:bottom w:val="single" w:sz="8" w:space="0" w:color="auto"/>
              <w:right w:val="single" w:sz="4" w:space="0" w:color="auto"/>
            </w:tcBorders>
            <w:shd w:val="clear" w:color="auto" w:fill="FFFFFF" w:themeFill="background1"/>
          </w:tcPr>
          <w:p w:rsidR="002F26FE" w:rsidRDefault="002F26FE">
            <w:pPr>
              <w:rPr>
                <w:rFonts w:ascii="Calibri" w:hAnsi="Calibri"/>
                <w:color w:val="000000"/>
                <w:sz w:val="22"/>
                <w:szCs w:val="22"/>
              </w:rPr>
            </w:pPr>
          </w:p>
        </w:tc>
        <w:tc>
          <w:tcPr>
            <w:tcW w:w="240"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F26FE" w:rsidRDefault="002F26FE">
            <w:pPr>
              <w:rPr>
                <w:rFonts w:ascii="Calibri" w:hAnsi="Calibri"/>
                <w:color w:val="000000"/>
                <w:sz w:val="22"/>
                <w:szCs w:val="22"/>
              </w:rPr>
            </w:pPr>
          </w:p>
        </w:tc>
        <w:tc>
          <w:tcPr>
            <w:tcW w:w="2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2F26FE" w:rsidRDefault="002F26FE">
            <w:pPr>
              <w:rPr>
                <w:rFonts w:ascii="Calibri" w:hAnsi="Calibri"/>
                <w:color w:val="000000"/>
                <w:sz w:val="22"/>
                <w:szCs w:val="22"/>
              </w:rPr>
            </w:pPr>
          </w:p>
        </w:tc>
      </w:tr>
    </w:tbl>
    <w:p w:rsidR="003F3D89" w:rsidRPr="003F3D89" w:rsidRDefault="003F3D89" w:rsidP="003F3D89">
      <w:pPr>
        <w:rPr>
          <w:bCs/>
        </w:rPr>
      </w:pPr>
    </w:p>
    <w:p w:rsidR="003F3D89" w:rsidRPr="00A7223A" w:rsidRDefault="003F3D89" w:rsidP="00D80BEF">
      <w:pPr>
        <w:rPr>
          <w:b/>
          <w:bCs/>
          <w:sz w:val="2"/>
        </w:rPr>
      </w:pPr>
    </w:p>
    <w:p w:rsidR="00B46698" w:rsidRPr="00DC279E" w:rsidRDefault="00DC279E" w:rsidP="00D80BEF">
      <w:pPr>
        <w:rPr>
          <w:b/>
          <w:bCs/>
        </w:rPr>
      </w:pPr>
      <w:r w:rsidRPr="00DC279E">
        <w:rPr>
          <w:b/>
          <w:bCs/>
        </w:rPr>
        <w:t xml:space="preserve">Training </w:t>
      </w:r>
      <w:r w:rsidR="00DE0DC1">
        <w:rPr>
          <w:b/>
          <w:bCs/>
        </w:rPr>
        <w:t>Component by Implementing Firm</w:t>
      </w:r>
    </w:p>
    <w:p w:rsidR="00B46698" w:rsidRDefault="00B46698" w:rsidP="00D80BEF">
      <w:pPr>
        <w:rPr>
          <w:bCs/>
        </w:rPr>
      </w:pPr>
    </w:p>
    <w:tbl>
      <w:tblPr>
        <w:tblW w:w="5975" w:type="pct"/>
        <w:tblInd w:w="-455" w:type="dxa"/>
        <w:tblLayout w:type="fixed"/>
        <w:tblLook w:val="04A0"/>
      </w:tblPr>
      <w:tblGrid>
        <w:gridCol w:w="531"/>
        <w:gridCol w:w="1028"/>
        <w:gridCol w:w="4650"/>
        <w:gridCol w:w="622"/>
        <w:gridCol w:w="535"/>
        <w:gridCol w:w="620"/>
        <w:gridCol w:w="622"/>
        <w:gridCol w:w="530"/>
        <w:gridCol w:w="550"/>
        <w:gridCol w:w="604"/>
        <w:gridCol w:w="618"/>
      </w:tblGrid>
      <w:tr w:rsidR="008050E6" w:rsidRPr="00BC09D5" w:rsidTr="005A7E9E">
        <w:trPr>
          <w:gridAfter w:val="1"/>
          <w:wAfter w:w="283" w:type="pct"/>
          <w:trHeight w:val="300"/>
        </w:trPr>
        <w:tc>
          <w:tcPr>
            <w:tcW w:w="2846" w:type="pct"/>
            <w:gridSpan w:val="3"/>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A36435" w:rsidRPr="00BC09D5" w:rsidRDefault="00A36435">
            <w:pPr>
              <w:jc w:val="center"/>
              <w:rPr>
                <w:rFonts w:ascii="Calibri" w:hAnsi="Calibri"/>
                <w:b/>
                <w:bCs/>
                <w:color w:val="000000"/>
                <w:sz w:val="16"/>
                <w:szCs w:val="16"/>
              </w:rPr>
            </w:pPr>
            <w:r w:rsidRPr="00BC09D5">
              <w:rPr>
                <w:rFonts w:ascii="Calibri" w:hAnsi="Calibri"/>
                <w:b/>
                <w:bCs/>
                <w:color w:val="000000"/>
                <w:sz w:val="16"/>
                <w:szCs w:val="16"/>
              </w:rPr>
              <w:t xml:space="preserve">ERP Training </w:t>
            </w:r>
            <w:r w:rsidR="008050E6" w:rsidRPr="00BC09D5">
              <w:rPr>
                <w:rFonts w:ascii="Calibri" w:hAnsi="Calibri"/>
                <w:b/>
                <w:bCs/>
                <w:color w:val="000000"/>
                <w:sz w:val="16"/>
                <w:szCs w:val="16"/>
              </w:rPr>
              <w:t>Calendar</w:t>
            </w:r>
          </w:p>
        </w:tc>
        <w:tc>
          <w:tcPr>
            <w:tcW w:w="1871" w:type="pct"/>
            <w:gridSpan w:val="7"/>
            <w:tcBorders>
              <w:top w:val="single" w:sz="4" w:space="0" w:color="auto"/>
              <w:left w:val="nil"/>
              <w:bottom w:val="single" w:sz="4" w:space="0" w:color="auto"/>
              <w:right w:val="single" w:sz="4" w:space="0" w:color="auto"/>
            </w:tcBorders>
            <w:shd w:val="clear" w:color="000000" w:fill="DCE6F1"/>
            <w:noWrap/>
            <w:vAlign w:val="bottom"/>
            <w:hideMark/>
          </w:tcPr>
          <w:p w:rsidR="00A36435" w:rsidRPr="00BC09D5" w:rsidRDefault="00A36435" w:rsidP="002F26FE">
            <w:pPr>
              <w:jc w:val="center"/>
              <w:rPr>
                <w:rFonts w:ascii="Calibri" w:hAnsi="Calibri"/>
                <w:b/>
                <w:bCs/>
                <w:color w:val="000000"/>
                <w:sz w:val="16"/>
                <w:szCs w:val="16"/>
              </w:rPr>
            </w:pPr>
            <w:r w:rsidRPr="00BC09D5">
              <w:rPr>
                <w:rFonts w:ascii="Calibri" w:hAnsi="Calibri"/>
                <w:b/>
                <w:bCs/>
                <w:color w:val="000000"/>
                <w:sz w:val="16"/>
                <w:szCs w:val="16"/>
              </w:rPr>
              <w:t>Time Frame</w:t>
            </w:r>
            <w:r w:rsidR="00123756" w:rsidRPr="00BC09D5">
              <w:rPr>
                <w:rFonts w:ascii="Calibri" w:hAnsi="Calibri"/>
                <w:b/>
                <w:bCs/>
                <w:color w:val="000000"/>
                <w:sz w:val="16"/>
                <w:szCs w:val="16"/>
              </w:rPr>
              <w:t xml:space="preserve"> (</w:t>
            </w:r>
            <w:r w:rsidR="00B411EA">
              <w:rPr>
                <w:rFonts w:ascii="Calibri" w:hAnsi="Calibri"/>
                <w:b/>
                <w:bCs/>
                <w:color w:val="000000"/>
                <w:sz w:val="16"/>
                <w:szCs w:val="16"/>
              </w:rPr>
              <w:t>Jan2018</w:t>
            </w:r>
            <w:r w:rsidR="00123756" w:rsidRPr="00BC09D5">
              <w:rPr>
                <w:rFonts w:ascii="Calibri" w:hAnsi="Calibri"/>
                <w:b/>
                <w:bCs/>
                <w:color w:val="000000"/>
                <w:sz w:val="16"/>
                <w:szCs w:val="16"/>
              </w:rPr>
              <w:t>-</w:t>
            </w:r>
            <w:r w:rsidR="002F26FE">
              <w:rPr>
                <w:rFonts w:ascii="Calibri" w:hAnsi="Calibri"/>
                <w:b/>
                <w:bCs/>
                <w:color w:val="000000"/>
                <w:sz w:val="16"/>
                <w:szCs w:val="16"/>
              </w:rPr>
              <w:t>June</w:t>
            </w:r>
            <w:r w:rsidR="00B411EA">
              <w:rPr>
                <w:rFonts w:ascii="Calibri" w:hAnsi="Calibri"/>
                <w:b/>
                <w:bCs/>
                <w:color w:val="000000"/>
                <w:sz w:val="16"/>
                <w:szCs w:val="16"/>
              </w:rPr>
              <w:t xml:space="preserve"> 2018</w:t>
            </w:r>
            <w:r w:rsidR="00123756" w:rsidRPr="00BC09D5">
              <w:rPr>
                <w:rFonts w:ascii="Calibri" w:hAnsi="Calibri"/>
                <w:b/>
                <w:bCs/>
                <w:color w:val="000000"/>
                <w:sz w:val="16"/>
                <w:szCs w:val="16"/>
              </w:rPr>
              <w:t>)</w:t>
            </w:r>
          </w:p>
        </w:tc>
      </w:tr>
      <w:tr w:rsidR="008050E6" w:rsidRPr="00BC09D5" w:rsidTr="005A7E9E">
        <w:trPr>
          <w:gridAfter w:val="1"/>
          <w:wAfter w:w="283" w:type="pct"/>
          <w:trHeight w:val="300"/>
        </w:trPr>
        <w:tc>
          <w:tcPr>
            <w:tcW w:w="244" w:type="pct"/>
            <w:tcBorders>
              <w:top w:val="nil"/>
              <w:left w:val="single" w:sz="4" w:space="0" w:color="auto"/>
              <w:bottom w:val="single" w:sz="4" w:space="0" w:color="auto"/>
              <w:right w:val="single" w:sz="4" w:space="0" w:color="auto"/>
            </w:tcBorders>
            <w:shd w:val="clear" w:color="000000" w:fill="FDE9D9"/>
            <w:noWrap/>
            <w:vAlign w:val="bottom"/>
            <w:hideMark/>
          </w:tcPr>
          <w:p w:rsidR="00A36435" w:rsidRPr="00BC09D5" w:rsidRDefault="00A36435">
            <w:pPr>
              <w:rPr>
                <w:rFonts w:ascii="Calibri" w:hAnsi="Calibri"/>
                <w:b/>
                <w:bCs/>
                <w:color w:val="000000"/>
                <w:sz w:val="16"/>
                <w:szCs w:val="16"/>
              </w:rPr>
            </w:pPr>
            <w:r w:rsidRPr="00BC09D5">
              <w:rPr>
                <w:rFonts w:ascii="Calibri" w:hAnsi="Calibri"/>
                <w:b/>
                <w:bCs/>
                <w:color w:val="000000"/>
                <w:sz w:val="16"/>
                <w:szCs w:val="16"/>
              </w:rPr>
              <w:t>S.No</w:t>
            </w:r>
          </w:p>
        </w:tc>
        <w:tc>
          <w:tcPr>
            <w:tcW w:w="471" w:type="pct"/>
            <w:tcBorders>
              <w:top w:val="nil"/>
              <w:left w:val="nil"/>
              <w:bottom w:val="single" w:sz="4" w:space="0" w:color="auto"/>
              <w:right w:val="single" w:sz="4" w:space="0" w:color="auto"/>
            </w:tcBorders>
            <w:shd w:val="clear" w:color="000000" w:fill="FDE9D9"/>
            <w:noWrap/>
            <w:vAlign w:val="bottom"/>
            <w:hideMark/>
          </w:tcPr>
          <w:p w:rsidR="00A36435" w:rsidRPr="00BC09D5" w:rsidRDefault="00A36435">
            <w:pPr>
              <w:rPr>
                <w:rFonts w:ascii="Calibri" w:hAnsi="Calibri"/>
                <w:b/>
                <w:bCs/>
                <w:color w:val="000000"/>
                <w:sz w:val="16"/>
                <w:szCs w:val="16"/>
              </w:rPr>
            </w:pPr>
            <w:r w:rsidRPr="00BC09D5">
              <w:rPr>
                <w:rFonts w:ascii="Calibri" w:hAnsi="Calibri"/>
                <w:b/>
                <w:bCs/>
                <w:color w:val="000000"/>
                <w:sz w:val="16"/>
                <w:szCs w:val="16"/>
              </w:rPr>
              <w:t>Activity</w:t>
            </w:r>
          </w:p>
        </w:tc>
        <w:tc>
          <w:tcPr>
            <w:tcW w:w="2131" w:type="pct"/>
            <w:tcBorders>
              <w:top w:val="nil"/>
              <w:left w:val="nil"/>
              <w:bottom w:val="single" w:sz="4" w:space="0" w:color="auto"/>
              <w:right w:val="single" w:sz="4" w:space="0" w:color="auto"/>
            </w:tcBorders>
            <w:shd w:val="clear" w:color="000000" w:fill="FDE9D9"/>
            <w:noWrap/>
            <w:vAlign w:val="bottom"/>
            <w:hideMark/>
          </w:tcPr>
          <w:p w:rsidR="00A36435" w:rsidRPr="00BC09D5" w:rsidRDefault="00A36435">
            <w:pPr>
              <w:rPr>
                <w:rFonts w:ascii="Calibri" w:hAnsi="Calibri"/>
                <w:b/>
                <w:bCs/>
                <w:color w:val="000000"/>
                <w:sz w:val="16"/>
                <w:szCs w:val="16"/>
              </w:rPr>
            </w:pPr>
            <w:r w:rsidRPr="00BC09D5">
              <w:rPr>
                <w:rFonts w:ascii="Calibri" w:hAnsi="Calibri"/>
                <w:b/>
                <w:bCs/>
                <w:color w:val="000000"/>
                <w:sz w:val="16"/>
                <w:szCs w:val="16"/>
              </w:rPr>
              <w:t>Component</w:t>
            </w:r>
          </w:p>
        </w:tc>
        <w:tc>
          <w:tcPr>
            <w:tcW w:w="285" w:type="pct"/>
            <w:tcBorders>
              <w:top w:val="nil"/>
              <w:left w:val="nil"/>
              <w:bottom w:val="single" w:sz="4" w:space="0" w:color="auto"/>
              <w:right w:val="single" w:sz="4" w:space="0" w:color="auto"/>
            </w:tcBorders>
            <w:shd w:val="clear" w:color="000000" w:fill="FDE9D9"/>
            <w:noWrap/>
            <w:vAlign w:val="bottom"/>
            <w:hideMark/>
          </w:tcPr>
          <w:p w:rsidR="00A36435" w:rsidRPr="00BC09D5" w:rsidRDefault="002F26FE">
            <w:pPr>
              <w:rPr>
                <w:rFonts w:ascii="Calibri" w:hAnsi="Calibri"/>
                <w:b/>
                <w:bCs/>
                <w:color w:val="000000"/>
                <w:sz w:val="16"/>
                <w:szCs w:val="16"/>
              </w:rPr>
            </w:pPr>
            <w:r>
              <w:rPr>
                <w:rFonts w:ascii="Calibri" w:hAnsi="Calibri"/>
                <w:b/>
                <w:bCs/>
                <w:color w:val="000000"/>
                <w:sz w:val="16"/>
                <w:szCs w:val="16"/>
              </w:rPr>
              <w:t>Dec</w:t>
            </w:r>
          </w:p>
        </w:tc>
        <w:tc>
          <w:tcPr>
            <w:tcW w:w="245" w:type="pct"/>
            <w:tcBorders>
              <w:top w:val="nil"/>
              <w:left w:val="nil"/>
              <w:bottom w:val="single" w:sz="4" w:space="0" w:color="auto"/>
              <w:right w:val="single" w:sz="4" w:space="0" w:color="auto"/>
            </w:tcBorders>
            <w:shd w:val="clear" w:color="000000" w:fill="FDE9D9"/>
            <w:noWrap/>
            <w:vAlign w:val="bottom"/>
            <w:hideMark/>
          </w:tcPr>
          <w:p w:rsidR="00A36435" w:rsidRPr="00BC09D5" w:rsidRDefault="002F26FE">
            <w:pPr>
              <w:rPr>
                <w:rFonts w:ascii="Calibri" w:hAnsi="Calibri"/>
                <w:b/>
                <w:bCs/>
                <w:color w:val="000000"/>
                <w:sz w:val="16"/>
                <w:szCs w:val="16"/>
              </w:rPr>
            </w:pPr>
            <w:r>
              <w:rPr>
                <w:rFonts w:ascii="Calibri" w:hAnsi="Calibri"/>
                <w:b/>
                <w:bCs/>
                <w:color w:val="000000"/>
                <w:sz w:val="16"/>
                <w:szCs w:val="16"/>
              </w:rPr>
              <w:t>Jan</w:t>
            </w:r>
          </w:p>
        </w:tc>
        <w:tc>
          <w:tcPr>
            <w:tcW w:w="284" w:type="pct"/>
            <w:tcBorders>
              <w:top w:val="nil"/>
              <w:left w:val="nil"/>
              <w:bottom w:val="single" w:sz="4" w:space="0" w:color="auto"/>
              <w:right w:val="single" w:sz="4" w:space="0" w:color="auto"/>
            </w:tcBorders>
            <w:shd w:val="clear" w:color="000000" w:fill="FDE9D9"/>
            <w:noWrap/>
            <w:vAlign w:val="bottom"/>
            <w:hideMark/>
          </w:tcPr>
          <w:p w:rsidR="00A36435" w:rsidRPr="00BC09D5" w:rsidRDefault="002F26FE">
            <w:pPr>
              <w:rPr>
                <w:rFonts w:ascii="Calibri" w:hAnsi="Calibri"/>
                <w:b/>
                <w:bCs/>
                <w:color w:val="000000"/>
                <w:sz w:val="16"/>
                <w:szCs w:val="16"/>
              </w:rPr>
            </w:pPr>
            <w:r>
              <w:rPr>
                <w:rFonts w:ascii="Calibri" w:hAnsi="Calibri"/>
                <w:b/>
                <w:bCs/>
                <w:color w:val="000000"/>
                <w:sz w:val="16"/>
                <w:szCs w:val="16"/>
              </w:rPr>
              <w:t>Feb</w:t>
            </w:r>
          </w:p>
        </w:tc>
        <w:tc>
          <w:tcPr>
            <w:tcW w:w="285" w:type="pct"/>
            <w:tcBorders>
              <w:top w:val="nil"/>
              <w:left w:val="nil"/>
              <w:bottom w:val="single" w:sz="4" w:space="0" w:color="auto"/>
              <w:right w:val="single" w:sz="4" w:space="0" w:color="auto"/>
            </w:tcBorders>
            <w:shd w:val="clear" w:color="000000" w:fill="FDE9D9"/>
            <w:noWrap/>
            <w:vAlign w:val="bottom"/>
            <w:hideMark/>
          </w:tcPr>
          <w:p w:rsidR="00A36435" w:rsidRPr="00BC09D5" w:rsidRDefault="002F26FE">
            <w:pPr>
              <w:rPr>
                <w:rFonts w:ascii="Calibri" w:hAnsi="Calibri"/>
                <w:b/>
                <w:bCs/>
                <w:color w:val="000000"/>
                <w:sz w:val="16"/>
                <w:szCs w:val="16"/>
              </w:rPr>
            </w:pPr>
            <w:r>
              <w:rPr>
                <w:rFonts w:ascii="Calibri" w:hAnsi="Calibri"/>
                <w:b/>
                <w:bCs/>
                <w:color w:val="000000"/>
                <w:sz w:val="16"/>
                <w:szCs w:val="16"/>
              </w:rPr>
              <w:t>Mar</w:t>
            </w:r>
          </w:p>
        </w:tc>
        <w:tc>
          <w:tcPr>
            <w:tcW w:w="243" w:type="pct"/>
            <w:tcBorders>
              <w:top w:val="nil"/>
              <w:left w:val="nil"/>
              <w:bottom w:val="single" w:sz="4" w:space="0" w:color="auto"/>
              <w:right w:val="single" w:sz="4" w:space="0" w:color="auto"/>
            </w:tcBorders>
            <w:shd w:val="clear" w:color="000000" w:fill="FDE9D9"/>
            <w:noWrap/>
            <w:vAlign w:val="bottom"/>
            <w:hideMark/>
          </w:tcPr>
          <w:p w:rsidR="00A36435" w:rsidRPr="00BC09D5" w:rsidRDefault="002F26FE">
            <w:pPr>
              <w:rPr>
                <w:rFonts w:ascii="Calibri" w:hAnsi="Calibri"/>
                <w:b/>
                <w:bCs/>
                <w:color w:val="000000"/>
                <w:sz w:val="16"/>
                <w:szCs w:val="16"/>
              </w:rPr>
            </w:pPr>
            <w:r>
              <w:rPr>
                <w:rFonts w:ascii="Calibri" w:hAnsi="Calibri"/>
                <w:b/>
                <w:bCs/>
                <w:color w:val="000000"/>
                <w:sz w:val="16"/>
                <w:szCs w:val="16"/>
              </w:rPr>
              <w:t>Apr</w:t>
            </w:r>
          </w:p>
        </w:tc>
        <w:tc>
          <w:tcPr>
            <w:tcW w:w="252" w:type="pct"/>
            <w:tcBorders>
              <w:top w:val="nil"/>
              <w:left w:val="nil"/>
              <w:bottom w:val="single" w:sz="4" w:space="0" w:color="auto"/>
              <w:right w:val="single" w:sz="4" w:space="0" w:color="auto"/>
            </w:tcBorders>
            <w:shd w:val="clear" w:color="000000" w:fill="FDE9D9"/>
            <w:noWrap/>
            <w:vAlign w:val="bottom"/>
            <w:hideMark/>
          </w:tcPr>
          <w:p w:rsidR="00A36435" w:rsidRPr="00BC09D5" w:rsidRDefault="002F26FE">
            <w:pPr>
              <w:rPr>
                <w:rFonts w:ascii="Calibri" w:hAnsi="Calibri"/>
                <w:b/>
                <w:bCs/>
                <w:color w:val="000000"/>
                <w:sz w:val="16"/>
                <w:szCs w:val="16"/>
              </w:rPr>
            </w:pPr>
            <w:r>
              <w:rPr>
                <w:rFonts w:ascii="Calibri" w:hAnsi="Calibri"/>
                <w:b/>
                <w:bCs/>
                <w:color w:val="000000"/>
                <w:sz w:val="16"/>
                <w:szCs w:val="16"/>
              </w:rPr>
              <w:t>May</w:t>
            </w:r>
          </w:p>
        </w:tc>
        <w:tc>
          <w:tcPr>
            <w:tcW w:w="277" w:type="pct"/>
            <w:tcBorders>
              <w:top w:val="nil"/>
              <w:left w:val="nil"/>
              <w:bottom w:val="single" w:sz="4" w:space="0" w:color="auto"/>
              <w:right w:val="single" w:sz="4" w:space="0" w:color="auto"/>
            </w:tcBorders>
            <w:shd w:val="clear" w:color="000000" w:fill="FDE9D9"/>
            <w:noWrap/>
            <w:vAlign w:val="bottom"/>
            <w:hideMark/>
          </w:tcPr>
          <w:p w:rsidR="00A36435" w:rsidRPr="00BC09D5" w:rsidRDefault="002F26FE">
            <w:pPr>
              <w:rPr>
                <w:rFonts w:ascii="Calibri" w:hAnsi="Calibri"/>
                <w:b/>
                <w:bCs/>
                <w:color w:val="000000"/>
                <w:sz w:val="16"/>
                <w:szCs w:val="16"/>
              </w:rPr>
            </w:pPr>
            <w:r>
              <w:rPr>
                <w:rFonts w:ascii="Calibri" w:hAnsi="Calibri"/>
                <w:b/>
                <w:bCs/>
                <w:color w:val="000000"/>
                <w:sz w:val="16"/>
                <w:szCs w:val="16"/>
              </w:rPr>
              <w:t>June</w:t>
            </w:r>
          </w:p>
        </w:tc>
      </w:tr>
      <w:tr w:rsidR="008050E6" w:rsidRPr="00BC09D5" w:rsidTr="00A97F3E">
        <w:trPr>
          <w:gridAfter w:val="1"/>
          <w:wAfter w:w="283" w:type="pct"/>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rsidR="00A36435" w:rsidRPr="00BC09D5" w:rsidRDefault="00A36435">
            <w:pPr>
              <w:jc w:val="right"/>
              <w:rPr>
                <w:rFonts w:ascii="Calibri" w:hAnsi="Calibri"/>
                <w:color w:val="000000"/>
                <w:sz w:val="16"/>
                <w:szCs w:val="16"/>
              </w:rPr>
            </w:pPr>
            <w:r w:rsidRPr="00BC09D5">
              <w:rPr>
                <w:rFonts w:ascii="Calibri" w:hAnsi="Calibri"/>
                <w:color w:val="000000"/>
                <w:sz w:val="16"/>
                <w:szCs w:val="16"/>
              </w:rPr>
              <w:t>1</w:t>
            </w:r>
          </w:p>
        </w:tc>
        <w:tc>
          <w:tcPr>
            <w:tcW w:w="471" w:type="pct"/>
            <w:vMerge w:val="restart"/>
            <w:tcBorders>
              <w:top w:val="nil"/>
              <w:left w:val="single" w:sz="4" w:space="0" w:color="auto"/>
              <w:bottom w:val="single" w:sz="4" w:space="0" w:color="000000"/>
              <w:right w:val="single" w:sz="4" w:space="0" w:color="auto"/>
            </w:tcBorders>
            <w:shd w:val="clear" w:color="auto" w:fill="auto"/>
            <w:vAlign w:val="bottom"/>
            <w:hideMark/>
          </w:tcPr>
          <w:p w:rsidR="00A36435" w:rsidRPr="00BC09D5" w:rsidRDefault="00A36435">
            <w:pPr>
              <w:jc w:val="center"/>
              <w:rPr>
                <w:rFonts w:ascii="Calibri" w:hAnsi="Calibri"/>
                <w:color w:val="000000"/>
                <w:sz w:val="16"/>
                <w:szCs w:val="16"/>
              </w:rPr>
            </w:pPr>
            <w:r w:rsidRPr="00BC09D5">
              <w:rPr>
                <w:rFonts w:ascii="Calibri" w:hAnsi="Calibri"/>
                <w:color w:val="000000"/>
                <w:sz w:val="16"/>
                <w:szCs w:val="16"/>
              </w:rPr>
              <w:t>Training of Master Trainers</w:t>
            </w:r>
          </w:p>
        </w:tc>
        <w:tc>
          <w:tcPr>
            <w:tcW w:w="2131" w:type="pct"/>
            <w:tcBorders>
              <w:top w:val="nil"/>
              <w:left w:val="nil"/>
              <w:bottom w:val="single" w:sz="4" w:space="0" w:color="auto"/>
              <w:right w:val="single" w:sz="4" w:space="0" w:color="auto"/>
            </w:tcBorders>
            <w:shd w:val="clear" w:color="auto" w:fill="auto"/>
            <w:noWrap/>
            <w:vAlign w:val="bottom"/>
            <w:hideMark/>
          </w:tcPr>
          <w:p w:rsidR="00A36435" w:rsidRPr="00BC09D5" w:rsidRDefault="008050E6">
            <w:pPr>
              <w:rPr>
                <w:rFonts w:ascii="Calibri" w:hAnsi="Calibri"/>
                <w:color w:val="000000"/>
                <w:sz w:val="16"/>
                <w:szCs w:val="16"/>
              </w:rPr>
            </w:pPr>
            <w:r w:rsidRPr="00BC09D5">
              <w:rPr>
                <w:rFonts w:ascii="Calibri" w:hAnsi="Calibri"/>
                <w:color w:val="000000"/>
                <w:sz w:val="16"/>
                <w:szCs w:val="16"/>
              </w:rPr>
              <w:t>Training</w:t>
            </w:r>
            <w:r w:rsidR="00A36435" w:rsidRPr="00BC09D5">
              <w:rPr>
                <w:rFonts w:ascii="Calibri" w:hAnsi="Calibri"/>
                <w:color w:val="000000"/>
                <w:sz w:val="16"/>
                <w:szCs w:val="16"/>
              </w:rPr>
              <w:t xml:space="preserve"> of MIS Team</w:t>
            </w:r>
          </w:p>
        </w:tc>
        <w:tc>
          <w:tcPr>
            <w:tcW w:w="285" w:type="pct"/>
            <w:tcBorders>
              <w:top w:val="nil"/>
              <w:left w:val="nil"/>
              <w:bottom w:val="single" w:sz="4" w:space="0" w:color="auto"/>
              <w:right w:val="single" w:sz="4" w:space="0" w:color="auto"/>
            </w:tcBorders>
            <w:shd w:val="clear" w:color="auto" w:fill="7F7F7F" w:themeFill="text1" w:themeFillTint="80"/>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45" w:type="pct"/>
            <w:tcBorders>
              <w:top w:val="nil"/>
              <w:left w:val="nil"/>
              <w:bottom w:val="single" w:sz="4" w:space="0" w:color="auto"/>
              <w:right w:val="single" w:sz="4" w:space="0" w:color="auto"/>
            </w:tcBorders>
            <w:shd w:val="clear" w:color="auto" w:fill="7F7F7F" w:themeFill="text1" w:themeFillTint="80"/>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43"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77"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r>
      <w:tr w:rsidR="008050E6" w:rsidRPr="00BC09D5" w:rsidTr="00A97F3E">
        <w:trPr>
          <w:gridAfter w:val="1"/>
          <w:wAfter w:w="283" w:type="pct"/>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rsidR="00A36435" w:rsidRPr="00BC09D5" w:rsidRDefault="00A36435">
            <w:pPr>
              <w:jc w:val="right"/>
              <w:rPr>
                <w:rFonts w:ascii="Calibri" w:hAnsi="Calibri"/>
                <w:color w:val="000000"/>
                <w:sz w:val="16"/>
                <w:szCs w:val="16"/>
              </w:rPr>
            </w:pPr>
            <w:r w:rsidRPr="00BC09D5">
              <w:rPr>
                <w:rFonts w:ascii="Calibri" w:hAnsi="Calibri"/>
                <w:color w:val="000000"/>
                <w:sz w:val="16"/>
                <w:szCs w:val="16"/>
              </w:rPr>
              <w:t>1.1</w:t>
            </w:r>
          </w:p>
        </w:tc>
        <w:tc>
          <w:tcPr>
            <w:tcW w:w="471" w:type="pct"/>
            <w:vMerge/>
            <w:tcBorders>
              <w:top w:val="nil"/>
              <w:left w:val="single" w:sz="4" w:space="0" w:color="auto"/>
              <w:bottom w:val="single" w:sz="4" w:space="0" w:color="000000"/>
              <w:right w:val="single" w:sz="4" w:space="0" w:color="auto"/>
            </w:tcBorders>
            <w:vAlign w:val="center"/>
            <w:hideMark/>
          </w:tcPr>
          <w:p w:rsidR="00A36435" w:rsidRPr="00BC09D5" w:rsidRDefault="00A36435">
            <w:pPr>
              <w:rPr>
                <w:rFonts w:ascii="Calibri" w:hAnsi="Calibri"/>
                <w:color w:val="000000"/>
                <w:sz w:val="16"/>
                <w:szCs w:val="16"/>
              </w:rPr>
            </w:pPr>
          </w:p>
        </w:tc>
        <w:tc>
          <w:tcPr>
            <w:tcW w:w="2131"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Functional Area Training</w:t>
            </w:r>
          </w:p>
        </w:tc>
        <w:tc>
          <w:tcPr>
            <w:tcW w:w="285" w:type="pct"/>
            <w:tcBorders>
              <w:top w:val="nil"/>
              <w:left w:val="nil"/>
              <w:bottom w:val="single" w:sz="4" w:space="0" w:color="auto"/>
              <w:right w:val="single" w:sz="4" w:space="0" w:color="auto"/>
            </w:tcBorders>
            <w:shd w:val="clear" w:color="auto" w:fill="7F7F7F" w:themeFill="text1" w:themeFillTint="80"/>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45" w:type="pct"/>
            <w:tcBorders>
              <w:top w:val="nil"/>
              <w:left w:val="nil"/>
              <w:bottom w:val="single" w:sz="4" w:space="0" w:color="auto"/>
              <w:right w:val="single" w:sz="4" w:space="0" w:color="auto"/>
            </w:tcBorders>
            <w:shd w:val="clear" w:color="auto" w:fill="7F7F7F" w:themeFill="text1" w:themeFillTint="80"/>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43"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77"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r>
      <w:tr w:rsidR="008050E6" w:rsidRPr="00BC09D5" w:rsidTr="00A97F3E">
        <w:trPr>
          <w:gridAfter w:val="1"/>
          <w:wAfter w:w="283" w:type="pct"/>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rsidR="00A36435" w:rsidRPr="00BC09D5" w:rsidRDefault="00A36435">
            <w:pPr>
              <w:jc w:val="right"/>
              <w:rPr>
                <w:rFonts w:ascii="Calibri" w:hAnsi="Calibri"/>
                <w:color w:val="000000"/>
                <w:sz w:val="16"/>
                <w:szCs w:val="16"/>
              </w:rPr>
            </w:pPr>
            <w:r w:rsidRPr="00BC09D5">
              <w:rPr>
                <w:rFonts w:ascii="Calibri" w:hAnsi="Calibri"/>
                <w:color w:val="000000"/>
                <w:sz w:val="16"/>
                <w:szCs w:val="16"/>
              </w:rPr>
              <w:t>1.2</w:t>
            </w:r>
          </w:p>
        </w:tc>
        <w:tc>
          <w:tcPr>
            <w:tcW w:w="471" w:type="pct"/>
            <w:vMerge/>
            <w:tcBorders>
              <w:top w:val="nil"/>
              <w:left w:val="single" w:sz="4" w:space="0" w:color="auto"/>
              <w:bottom w:val="single" w:sz="4" w:space="0" w:color="000000"/>
              <w:right w:val="single" w:sz="4" w:space="0" w:color="auto"/>
            </w:tcBorders>
            <w:vAlign w:val="center"/>
            <w:hideMark/>
          </w:tcPr>
          <w:p w:rsidR="00A36435" w:rsidRPr="00BC09D5" w:rsidRDefault="00A36435">
            <w:pPr>
              <w:rPr>
                <w:rFonts w:ascii="Calibri" w:hAnsi="Calibri"/>
                <w:color w:val="000000"/>
                <w:sz w:val="16"/>
                <w:szCs w:val="16"/>
              </w:rPr>
            </w:pPr>
          </w:p>
        </w:tc>
        <w:tc>
          <w:tcPr>
            <w:tcW w:w="2131"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Network Configuration Training</w:t>
            </w:r>
          </w:p>
        </w:tc>
        <w:tc>
          <w:tcPr>
            <w:tcW w:w="285" w:type="pct"/>
            <w:tcBorders>
              <w:top w:val="nil"/>
              <w:left w:val="nil"/>
              <w:bottom w:val="single" w:sz="4" w:space="0" w:color="auto"/>
              <w:right w:val="single" w:sz="4" w:space="0" w:color="auto"/>
            </w:tcBorders>
            <w:shd w:val="clear" w:color="auto" w:fill="7F7F7F" w:themeFill="text1" w:themeFillTint="80"/>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45" w:type="pct"/>
            <w:tcBorders>
              <w:top w:val="nil"/>
              <w:left w:val="nil"/>
              <w:bottom w:val="single" w:sz="4" w:space="0" w:color="auto"/>
              <w:right w:val="single" w:sz="4" w:space="0" w:color="auto"/>
            </w:tcBorders>
            <w:shd w:val="clear" w:color="auto" w:fill="7F7F7F" w:themeFill="text1" w:themeFillTint="80"/>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43"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77"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r>
      <w:tr w:rsidR="008050E6" w:rsidRPr="00BC09D5" w:rsidTr="00A97F3E">
        <w:trPr>
          <w:gridAfter w:val="1"/>
          <w:wAfter w:w="283" w:type="pct"/>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rsidR="00A36435" w:rsidRPr="00BC09D5" w:rsidRDefault="00A36435">
            <w:pPr>
              <w:jc w:val="right"/>
              <w:rPr>
                <w:rFonts w:ascii="Calibri" w:hAnsi="Calibri"/>
                <w:color w:val="000000"/>
                <w:sz w:val="16"/>
                <w:szCs w:val="16"/>
              </w:rPr>
            </w:pPr>
            <w:r w:rsidRPr="00BC09D5">
              <w:rPr>
                <w:rFonts w:ascii="Calibri" w:hAnsi="Calibri"/>
                <w:color w:val="000000"/>
                <w:sz w:val="16"/>
                <w:szCs w:val="16"/>
              </w:rPr>
              <w:t>1.3</w:t>
            </w:r>
          </w:p>
        </w:tc>
        <w:tc>
          <w:tcPr>
            <w:tcW w:w="471" w:type="pct"/>
            <w:vMerge/>
            <w:tcBorders>
              <w:top w:val="nil"/>
              <w:left w:val="single" w:sz="4" w:space="0" w:color="auto"/>
              <w:bottom w:val="single" w:sz="4" w:space="0" w:color="000000"/>
              <w:right w:val="single" w:sz="4" w:space="0" w:color="auto"/>
            </w:tcBorders>
            <w:vAlign w:val="center"/>
            <w:hideMark/>
          </w:tcPr>
          <w:p w:rsidR="00A36435" w:rsidRPr="00BC09D5" w:rsidRDefault="00A36435">
            <w:pPr>
              <w:rPr>
                <w:rFonts w:ascii="Calibri" w:hAnsi="Calibri"/>
                <w:color w:val="000000"/>
                <w:sz w:val="16"/>
                <w:szCs w:val="16"/>
              </w:rPr>
            </w:pPr>
          </w:p>
        </w:tc>
        <w:tc>
          <w:tcPr>
            <w:tcW w:w="2131"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Database Application Training</w:t>
            </w:r>
          </w:p>
        </w:tc>
        <w:tc>
          <w:tcPr>
            <w:tcW w:w="285" w:type="pct"/>
            <w:tcBorders>
              <w:top w:val="nil"/>
              <w:left w:val="nil"/>
              <w:bottom w:val="single" w:sz="4" w:space="0" w:color="auto"/>
              <w:right w:val="single" w:sz="4" w:space="0" w:color="auto"/>
            </w:tcBorders>
            <w:shd w:val="clear" w:color="auto" w:fill="7F7F7F" w:themeFill="text1" w:themeFillTint="80"/>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45" w:type="pct"/>
            <w:tcBorders>
              <w:top w:val="nil"/>
              <w:left w:val="nil"/>
              <w:bottom w:val="single" w:sz="4" w:space="0" w:color="auto"/>
              <w:right w:val="single" w:sz="4" w:space="0" w:color="auto"/>
            </w:tcBorders>
            <w:shd w:val="clear" w:color="auto" w:fill="7F7F7F" w:themeFill="text1" w:themeFillTint="80"/>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43"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c>
          <w:tcPr>
            <w:tcW w:w="277" w:type="pct"/>
            <w:tcBorders>
              <w:top w:val="nil"/>
              <w:left w:val="nil"/>
              <w:bottom w:val="single" w:sz="4" w:space="0" w:color="auto"/>
              <w:right w:val="single" w:sz="4" w:space="0" w:color="auto"/>
            </w:tcBorders>
            <w:shd w:val="clear" w:color="auto" w:fill="auto"/>
            <w:noWrap/>
            <w:vAlign w:val="bottom"/>
            <w:hideMark/>
          </w:tcPr>
          <w:p w:rsidR="00A36435" w:rsidRPr="00BC09D5" w:rsidRDefault="00A36435">
            <w:pPr>
              <w:rPr>
                <w:rFonts w:ascii="Calibri" w:hAnsi="Calibri"/>
                <w:color w:val="000000"/>
                <w:sz w:val="16"/>
                <w:szCs w:val="16"/>
              </w:rPr>
            </w:pPr>
            <w:r w:rsidRPr="00BC09D5">
              <w:rPr>
                <w:rFonts w:ascii="Calibri" w:hAnsi="Calibri"/>
                <w:color w:val="000000"/>
                <w:sz w:val="16"/>
                <w:szCs w:val="16"/>
              </w:rPr>
              <w:t> </w:t>
            </w:r>
          </w:p>
        </w:tc>
      </w:tr>
      <w:tr w:rsidR="00BC09D5" w:rsidRPr="00BC09D5" w:rsidTr="00A97F3E">
        <w:trPr>
          <w:trHeight w:val="278"/>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rsidR="00BC09D5" w:rsidRPr="00BC09D5" w:rsidRDefault="00BC09D5" w:rsidP="00BC09D5">
            <w:pPr>
              <w:jc w:val="right"/>
              <w:rPr>
                <w:rFonts w:ascii="Calibri" w:hAnsi="Calibri"/>
                <w:color w:val="000000"/>
                <w:sz w:val="16"/>
                <w:szCs w:val="16"/>
              </w:rPr>
            </w:pPr>
            <w:r w:rsidRPr="00BC09D5">
              <w:rPr>
                <w:rFonts w:ascii="Calibri" w:hAnsi="Calibri"/>
                <w:color w:val="000000"/>
                <w:sz w:val="16"/>
                <w:szCs w:val="16"/>
              </w:rPr>
              <w:t>1.4</w:t>
            </w:r>
          </w:p>
        </w:tc>
        <w:tc>
          <w:tcPr>
            <w:tcW w:w="471" w:type="pct"/>
            <w:vMerge/>
            <w:tcBorders>
              <w:top w:val="nil"/>
              <w:left w:val="single" w:sz="4" w:space="0" w:color="auto"/>
              <w:bottom w:val="single" w:sz="4" w:space="0" w:color="000000"/>
              <w:right w:val="single" w:sz="4" w:space="0" w:color="auto"/>
            </w:tcBorders>
            <w:vAlign w:val="center"/>
            <w:hideMark/>
          </w:tcPr>
          <w:p w:rsidR="00BC09D5" w:rsidRPr="00BC09D5" w:rsidRDefault="00BC09D5" w:rsidP="00BC09D5">
            <w:pPr>
              <w:rPr>
                <w:rFonts w:ascii="Calibri" w:hAnsi="Calibri"/>
                <w:color w:val="000000"/>
                <w:sz w:val="16"/>
                <w:szCs w:val="16"/>
              </w:rPr>
            </w:pPr>
          </w:p>
        </w:tc>
        <w:tc>
          <w:tcPr>
            <w:tcW w:w="2131" w:type="pct"/>
            <w:tcBorders>
              <w:top w:val="nil"/>
              <w:left w:val="nil"/>
              <w:bottom w:val="single" w:sz="4" w:space="0" w:color="auto"/>
              <w:right w:val="single" w:sz="4" w:space="0" w:color="auto"/>
            </w:tcBorders>
            <w:shd w:val="clear" w:color="auto" w:fill="auto"/>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Customization Trainings (New Additions in the ERP Modules)</w:t>
            </w:r>
          </w:p>
        </w:tc>
        <w:tc>
          <w:tcPr>
            <w:tcW w:w="285"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5"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3"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77"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3" w:type="pct"/>
            <w:vAlign w:val="bottom"/>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r>
      <w:tr w:rsidR="00BC09D5" w:rsidRPr="00BC09D5" w:rsidTr="005A7E9E">
        <w:trPr>
          <w:gridAfter w:val="1"/>
          <w:wAfter w:w="283" w:type="pct"/>
          <w:trHeight w:val="8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rsidR="00BC09D5" w:rsidRPr="00BC09D5" w:rsidRDefault="00BC09D5" w:rsidP="00BC09D5">
            <w:pPr>
              <w:jc w:val="right"/>
              <w:rPr>
                <w:rFonts w:ascii="Calibri" w:hAnsi="Calibri"/>
                <w:color w:val="000000"/>
                <w:sz w:val="16"/>
                <w:szCs w:val="16"/>
              </w:rPr>
            </w:pPr>
            <w:r w:rsidRPr="00BC09D5">
              <w:rPr>
                <w:rFonts w:ascii="Calibri" w:hAnsi="Calibri"/>
                <w:color w:val="000000"/>
                <w:sz w:val="16"/>
                <w:szCs w:val="16"/>
              </w:rPr>
              <w:t>2</w:t>
            </w:r>
          </w:p>
        </w:tc>
        <w:tc>
          <w:tcPr>
            <w:tcW w:w="471" w:type="pct"/>
            <w:vMerge w:val="restart"/>
            <w:tcBorders>
              <w:top w:val="nil"/>
              <w:left w:val="single" w:sz="4" w:space="0" w:color="auto"/>
              <w:bottom w:val="single" w:sz="4" w:space="0" w:color="000000"/>
              <w:right w:val="single" w:sz="4" w:space="0" w:color="auto"/>
            </w:tcBorders>
            <w:shd w:val="clear" w:color="auto" w:fill="auto"/>
            <w:vAlign w:val="bottom"/>
            <w:hideMark/>
          </w:tcPr>
          <w:p w:rsidR="00BC09D5" w:rsidRPr="00BC09D5" w:rsidRDefault="00BC09D5" w:rsidP="00BC09D5">
            <w:pPr>
              <w:jc w:val="center"/>
              <w:rPr>
                <w:rFonts w:ascii="Calibri" w:hAnsi="Calibri"/>
                <w:color w:val="000000"/>
                <w:sz w:val="16"/>
                <w:szCs w:val="16"/>
              </w:rPr>
            </w:pPr>
            <w:r w:rsidRPr="00BC09D5">
              <w:rPr>
                <w:rFonts w:ascii="Calibri" w:hAnsi="Calibri"/>
                <w:color w:val="000000"/>
                <w:sz w:val="16"/>
                <w:szCs w:val="16"/>
              </w:rPr>
              <w:t>Training of PDMA Staff</w:t>
            </w:r>
          </w:p>
        </w:tc>
        <w:tc>
          <w:tcPr>
            <w:tcW w:w="2131" w:type="pct"/>
            <w:tcBorders>
              <w:top w:val="nil"/>
              <w:left w:val="nil"/>
              <w:bottom w:val="single" w:sz="4" w:space="0" w:color="auto"/>
              <w:right w:val="single" w:sz="4" w:space="0" w:color="auto"/>
            </w:tcBorders>
            <w:shd w:val="clear" w:color="auto" w:fill="auto"/>
            <w:noWrap/>
            <w:vAlign w:val="bottom"/>
          </w:tcPr>
          <w:p w:rsidR="00BC09D5" w:rsidRPr="00BC09D5" w:rsidRDefault="00BC09D5" w:rsidP="00BC09D5">
            <w:pPr>
              <w:rPr>
                <w:rFonts w:ascii="Calibri" w:hAnsi="Calibri"/>
                <w:color w:val="000000"/>
                <w:sz w:val="16"/>
                <w:szCs w:val="16"/>
              </w:rPr>
            </w:pPr>
          </w:p>
        </w:tc>
        <w:tc>
          <w:tcPr>
            <w:tcW w:w="285" w:type="pct"/>
            <w:tcBorders>
              <w:top w:val="nil"/>
              <w:left w:val="nil"/>
              <w:bottom w:val="single" w:sz="4" w:space="0" w:color="auto"/>
              <w:right w:val="single" w:sz="4" w:space="0" w:color="auto"/>
            </w:tcBorders>
            <w:shd w:val="clear" w:color="auto" w:fill="auto"/>
            <w:noWrap/>
            <w:vAlign w:val="bottom"/>
          </w:tcPr>
          <w:p w:rsidR="00BC09D5" w:rsidRPr="00BC09D5" w:rsidRDefault="00BC09D5" w:rsidP="00BC09D5">
            <w:pPr>
              <w:rPr>
                <w:rFonts w:ascii="Calibri" w:hAnsi="Calibri"/>
                <w:color w:val="000000"/>
                <w:sz w:val="16"/>
                <w:szCs w:val="16"/>
              </w:rPr>
            </w:pPr>
          </w:p>
        </w:tc>
        <w:tc>
          <w:tcPr>
            <w:tcW w:w="245" w:type="pct"/>
            <w:tcBorders>
              <w:top w:val="nil"/>
              <w:left w:val="nil"/>
              <w:bottom w:val="single" w:sz="4" w:space="0" w:color="auto"/>
              <w:right w:val="single" w:sz="4" w:space="0" w:color="auto"/>
            </w:tcBorders>
            <w:shd w:val="clear" w:color="auto" w:fill="auto"/>
            <w:noWrap/>
            <w:vAlign w:val="bottom"/>
          </w:tcPr>
          <w:p w:rsidR="00BC09D5" w:rsidRPr="00BC09D5" w:rsidRDefault="00BC09D5" w:rsidP="00BC09D5">
            <w:pPr>
              <w:rPr>
                <w:rFonts w:ascii="Calibri" w:hAnsi="Calibri"/>
                <w:color w:val="000000"/>
                <w:sz w:val="16"/>
                <w:szCs w:val="16"/>
              </w:rPr>
            </w:pPr>
          </w:p>
        </w:tc>
        <w:tc>
          <w:tcPr>
            <w:tcW w:w="284" w:type="pct"/>
            <w:tcBorders>
              <w:top w:val="nil"/>
              <w:left w:val="nil"/>
              <w:bottom w:val="single" w:sz="4" w:space="0" w:color="auto"/>
              <w:right w:val="single" w:sz="4" w:space="0" w:color="auto"/>
            </w:tcBorders>
            <w:shd w:val="clear" w:color="auto" w:fill="auto"/>
            <w:noWrap/>
            <w:vAlign w:val="bottom"/>
          </w:tcPr>
          <w:p w:rsidR="00BC09D5" w:rsidRPr="00BC09D5" w:rsidRDefault="00BC09D5" w:rsidP="00BC09D5">
            <w:pPr>
              <w:rPr>
                <w:rFonts w:ascii="Calibri" w:hAnsi="Calibri"/>
                <w:color w:val="000000"/>
                <w:sz w:val="16"/>
                <w:szCs w:val="16"/>
              </w:rPr>
            </w:pPr>
          </w:p>
        </w:tc>
        <w:tc>
          <w:tcPr>
            <w:tcW w:w="28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3"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77"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r>
      <w:tr w:rsidR="00BC09D5" w:rsidRPr="00BC09D5" w:rsidTr="00A97F3E">
        <w:trPr>
          <w:gridAfter w:val="1"/>
          <w:wAfter w:w="283" w:type="pct"/>
          <w:trHeight w:val="305"/>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rsidR="00BC09D5" w:rsidRPr="00BC09D5" w:rsidRDefault="00BC09D5" w:rsidP="00BC09D5">
            <w:pPr>
              <w:jc w:val="right"/>
              <w:rPr>
                <w:rFonts w:ascii="Calibri" w:hAnsi="Calibri"/>
                <w:color w:val="000000"/>
                <w:sz w:val="16"/>
                <w:szCs w:val="16"/>
              </w:rPr>
            </w:pPr>
            <w:r w:rsidRPr="00BC09D5">
              <w:rPr>
                <w:rFonts w:ascii="Calibri" w:hAnsi="Calibri"/>
                <w:color w:val="000000"/>
                <w:sz w:val="16"/>
                <w:szCs w:val="16"/>
              </w:rPr>
              <w:t>2.1</w:t>
            </w:r>
          </w:p>
        </w:tc>
        <w:tc>
          <w:tcPr>
            <w:tcW w:w="471" w:type="pct"/>
            <w:vMerge/>
            <w:tcBorders>
              <w:top w:val="nil"/>
              <w:left w:val="single" w:sz="4" w:space="0" w:color="auto"/>
              <w:bottom w:val="single" w:sz="4" w:space="0" w:color="000000"/>
              <w:right w:val="single" w:sz="4" w:space="0" w:color="auto"/>
            </w:tcBorders>
            <w:vAlign w:val="center"/>
            <w:hideMark/>
          </w:tcPr>
          <w:p w:rsidR="00BC09D5" w:rsidRPr="00BC09D5" w:rsidRDefault="00BC09D5" w:rsidP="00BC09D5">
            <w:pPr>
              <w:rPr>
                <w:rFonts w:ascii="Calibri" w:hAnsi="Calibri"/>
                <w:color w:val="000000"/>
                <w:sz w:val="16"/>
                <w:szCs w:val="16"/>
              </w:rPr>
            </w:pPr>
          </w:p>
        </w:tc>
        <w:tc>
          <w:tcPr>
            <w:tcW w:w="2131" w:type="pct"/>
            <w:tcBorders>
              <w:top w:val="nil"/>
              <w:left w:val="nil"/>
              <w:bottom w:val="single" w:sz="4" w:space="0" w:color="auto"/>
              <w:right w:val="single" w:sz="4" w:space="0" w:color="auto"/>
            </w:tcBorders>
            <w:shd w:val="clear" w:color="auto" w:fill="auto"/>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General Training to Officers on Overall Reporting of the System</w:t>
            </w:r>
          </w:p>
        </w:tc>
        <w:tc>
          <w:tcPr>
            <w:tcW w:w="28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5"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4"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3"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77"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r>
      <w:tr w:rsidR="00BC09D5" w:rsidRPr="00BC09D5" w:rsidTr="00947773">
        <w:trPr>
          <w:gridAfter w:val="1"/>
          <w:wAfter w:w="283" w:type="pct"/>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rsidR="00BC09D5" w:rsidRPr="00BC09D5" w:rsidRDefault="00BC09D5" w:rsidP="00BC09D5">
            <w:pPr>
              <w:jc w:val="right"/>
              <w:rPr>
                <w:rFonts w:ascii="Calibri" w:hAnsi="Calibri"/>
                <w:color w:val="000000"/>
                <w:sz w:val="16"/>
                <w:szCs w:val="16"/>
              </w:rPr>
            </w:pPr>
            <w:r w:rsidRPr="00BC09D5">
              <w:rPr>
                <w:rFonts w:ascii="Calibri" w:hAnsi="Calibri"/>
                <w:color w:val="000000"/>
                <w:sz w:val="16"/>
                <w:szCs w:val="16"/>
              </w:rPr>
              <w:t>2.2</w:t>
            </w:r>
          </w:p>
        </w:tc>
        <w:tc>
          <w:tcPr>
            <w:tcW w:w="471" w:type="pct"/>
            <w:vMerge/>
            <w:tcBorders>
              <w:top w:val="nil"/>
              <w:left w:val="single" w:sz="4" w:space="0" w:color="auto"/>
              <w:bottom w:val="single" w:sz="4" w:space="0" w:color="000000"/>
              <w:right w:val="single" w:sz="4" w:space="0" w:color="auto"/>
            </w:tcBorders>
            <w:vAlign w:val="center"/>
            <w:hideMark/>
          </w:tcPr>
          <w:p w:rsidR="00BC09D5" w:rsidRPr="00BC09D5" w:rsidRDefault="00BC09D5" w:rsidP="00BC09D5">
            <w:pPr>
              <w:rPr>
                <w:rFonts w:ascii="Calibri" w:hAnsi="Calibri"/>
                <w:color w:val="000000"/>
                <w:sz w:val="16"/>
                <w:szCs w:val="16"/>
              </w:rPr>
            </w:pPr>
          </w:p>
        </w:tc>
        <w:tc>
          <w:tcPr>
            <w:tcW w:w="2131"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xml:space="preserve">Functional Area Training to HR &amp; Admin Wing </w:t>
            </w:r>
          </w:p>
        </w:tc>
        <w:tc>
          <w:tcPr>
            <w:tcW w:w="28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5" w:type="pct"/>
            <w:tcBorders>
              <w:top w:val="nil"/>
              <w:left w:val="nil"/>
              <w:bottom w:val="single" w:sz="4" w:space="0" w:color="auto"/>
              <w:right w:val="single" w:sz="4" w:space="0" w:color="auto"/>
            </w:tcBorders>
            <w:shd w:val="clear" w:color="auto" w:fill="FFFFFF" w:themeFill="background1"/>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4"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3"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77"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r>
      <w:tr w:rsidR="00BC09D5" w:rsidRPr="00BC09D5" w:rsidTr="00947773">
        <w:trPr>
          <w:gridAfter w:val="1"/>
          <w:wAfter w:w="283" w:type="pct"/>
          <w:trHeight w:val="405"/>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rsidR="00BC09D5" w:rsidRPr="00BC09D5" w:rsidRDefault="00BC09D5" w:rsidP="00BC09D5">
            <w:pPr>
              <w:jc w:val="right"/>
              <w:rPr>
                <w:rFonts w:ascii="Calibri" w:hAnsi="Calibri"/>
                <w:color w:val="000000"/>
                <w:sz w:val="16"/>
                <w:szCs w:val="16"/>
              </w:rPr>
            </w:pPr>
            <w:r w:rsidRPr="00BC09D5">
              <w:rPr>
                <w:rFonts w:ascii="Calibri" w:hAnsi="Calibri"/>
                <w:color w:val="000000"/>
                <w:sz w:val="16"/>
                <w:szCs w:val="16"/>
              </w:rPr>
              <w:t>2.3</w:t>
            </w:r>
          </w:p>
        </w:tc>
        <w:tc>
          <w:tcPr>
            <w:tcW w:w="471" w:type="pct"/>
            <w:vMerge/>
            <w:tcBorders>
              <w:top w:val="nil"/>
              <w:left w:val="single" w:sz="4" w:space="0" w:color="auto"/>
              <w:bottom w:val="single" w:sz="4" w:space="0" w:color="000000"/>
              <w:right w:val="single" w:sz="4" w:space="0" w:color="auto"/>
            </w:tcBorders>
            <w:vAlign w:val="center"/>
            <w:hideMark/>
          </w:tcPr>
          <w:p w:rsidR="00BC09D5" w:rsidRPr="00BC09D5" w:rsidRDefault="00BC09D5" w:rsidP="00BC09D5">
            <w:pPr>
              <w:rPr>
                <w:rFonts w:ascii="Calibri" w:hAnsi="Calibri"/>
                <w:color w:val="000000"/>
                <w:sz w:val="16"/>
                <w:szCs w:val="16"/>
              </w:rPr>
            </w:pPr>
          </w:p>
        </w:tc>
        <w:tc>
          <w:tcPr>
            <w:tcW w:w="2131" w:type="pct"/>
            <w:tcBorders>
              <w:top w:val="nil"/>
              <w:left w:val="nil"/>
              <w:bottom w:val="single" w:sz="4" w:space="0" w:color="auto"/>
              <w:right w:val="single" w:sz="4" w:space="0" w:color="auto"/>
            </w:tcBorders>
            <w:shd w:val="clear" w:color="auto" w:fill="auto"/>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Financial Module Training to Finance Section</w:t>
            </w:r>
          </w:p>
        </w:tc>
        <w:tc>
          <w:tcPr>
            <w:tcW w:w="28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5"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3"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77"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r>
      <w:tr w:rsidR="00BC09D5" w:rsidRPr="00BC09D5" w:rsidTr="00947773">
        <w:trPr>
          <w:gridAfter w:val="1"/>
          <w:wAfter w:w="283" w:type="pct"/>
          <w:trHeight w:val="300"/>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rsidR="00BC09D5" w:rsidRPr="00BC09D5" w:rsidRDefault="00BC09D5" w:rsidP="00BC09D5">
            <w:pPr>
              <w:jc w:val="right"/>
              <w:rPr>
                <w:rFonts w:ascii="Calibri" w:hAnsi="Calibri"/>
                <w:color w:val="000000"/>
                <w:sz w:val="16"/>
                <w:szCs w:val="16"/>
              </w:rPr>
            </w:pPr>
            <w:r w:rsidRPr="00BC09D5">
              <w:rPr>
                <w:rFonts w:ascii="Calibri" w:hAnsi="Calibri"/>
                <w:color w:val="000000"/>
                <w:sz w:val="16"/>
                <w:szCs w:val="16"/>
              </w:rPr>
              <w:t>2.4</w:t>
            </w:r>
          </w:p>
        </w:tc>
        <w:tc>
          <w:tcPr>
            <w:tcW w:w="471" w:type="pct"/>
            <w:vMerge/>
            <w:tcBorders>
              <w:top w:val="nil"/>
              <w:left w:val="single" w:sz="4" w:space="0" w:color="auto"/>
              <w:bottom w:val="single" w:sz="4" w:space="0" w:color="000000"/>
              <w:right w:val="single" w:sz="4" w:space="0" w:color="auto"/>
            </w:tcBorders>
            <w:vAlign w:val="center"/>
            <w:hideMark/>
          </w:tcPr>
          <w:p w:rsidR="00BC09D5" w:rsidRPr="00BC09D5" w:rsidRDefault="00BC09D5" w:rsidP="00BC09D5">
            <w:pPr>
              <w:rPr>
                <w:rFonts w:ascii="Calibri" w:hAnsi="Calibri"/>
                <w:color w:val="000000"/>
                <w:sz w:val="16"/>
                <w:szCs w:val="16"/>
              </w:rPr>
            </w:pPr>
          </w:p>
        </w:tc>
        <w:tc>
          <w:tcPr>
            <w:tcW w:w="2131"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Asset Management Training to Admin &amp; Warehouse</w:t>
            </w:r>
          </w:p>
        </w:tc>
        <w:tc>
          <w:tcPr>
            <w:tcW w:w="28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3"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FFFFFF" w:themeFill="background1"/>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77"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r>
      <w:tr w:rsidR="00BC09D5" w:rsidRPr="00BC09D5" w:rsidTr="00947773">
        <w:trPr>
          <w:gridAfter w:val="1"/>
          <w:wAfter w:w="283" w:type="pct"/>
          <w:trHeight w:val="305"/>
        </w:trPr>
        <w:tc>
          <w:tcPr>
            <w:tcW w:w="244" w:type="pct"/>
            <w:tcBorders>
              <w:top w:val="nil"/>
              <w:left w:val="single" w:sz="4" w:space="0" w:color="auto"/>
              <w:bottom w:val="single" w:sz="4" w:space="0" w:color="auto"/>
              <w:right w:val="single" w:sz="4" w:space="0" w:color="auto"/>
            </w:tcBorders>
            <w:shd w:val="clear" w:color="auto" w:fill="auto"/>
            <w:noWrap/>
            <w:vAlign w:val="bottom"/>
            <w:hideMark/>
          </w:tcPr>
          <w:p w:rsidR="00BC09D5" w:rsidRPr="00BC09D5" w:rsidRDefault="00BC09D5" w:rsidP="00BC09D5">
            <w:pPr>
              <w:jc w:val="right"/>
              <w:rPr>
                <w:rFonts w:ascii="Calibri" w:hAnsi="Calibri"/>
                <w:color w:val="000000"/>
                <w:sz w:val="16"/>
                <w:szCs w:val="16"/>
              </w:rPr>
            </w:pPr>
            <w:r w:rsidRPr="00BC09D5">
              <w:rPr>
                <w:rFonts w:ascii="Calibri" w:hAnsi="Calibri"/>
                <w:color w:val="000000"/>
                <w:sz w:val="16"/>
                <w:szCs w:val="16"/>
              </w:rPr>
              <w:t>2.5</w:t>
            </w:r>
          </w:p>
        </w:tc>
        <w:tc>
          <w:tcPr>
            <w:tcW w:w="471" w:type="pct"/>
            <w:vMerge/>
            <w:tcBorders>
              <w:top w:val="nil"/>
              <w:left w:val="single" w:sz="4" w:space="0" w:color="auto"/>
              <w:bottom w:val="single" w:sz="4" w:space="0" w:color="000000"/>
              <w:right w:val="single" w:sz="4" w:space="0" w:color="auto"/>
            </w:tcBorders>
            <w:vAlign w:val="center"/>
            <w:hideMark/>
          </w:tcPr>
          <w:p w:rsidR="00BC09D5" w:rsidRPr="00BC09D5" w:rsidRDefault="00BC09D5" w:rsidP="00BC09D5">
            <w:pPr>
              <w:rPr>
                <w:rFonts w:ascii="Calibri" w:hAnsi="Calibri"/>
                <w:color w:val="000000"/>
                <w:sz w:val="16"/>
                <w:szCs w:val="16"/>
              </w:rPr>
            </w:pPr>
          </w:p>
        </w:tc>
        <w:tc>
          <w:tcPr>
            <w:tcW w:w="2131" w:type="pct"/>
            <w:tcBorders>
              <w:top w:val="nil"/>
              <w:left w:val="nil"/>
              <w:bottom w:val="single" w:sz="4" w:space="0" w:color="auto"/>
              <w:right w:val="single" w:sz="4" w:space="0" w:color="auto"/>
            </w:tcBorders>
            <w:shd w:val="clear" w:color="auto" w:fill="auto"/>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Procurement Module Training to Procurement Section</w:t>
            </w:r>
          </w:p>
        </w:tc>
        <w:tc>
          <w:tcPr>
            <w:tcW w:w="28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4"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85" w:type="pct"/>
            <w:tcBorders>
              <w:top w:val="nil"/>
              <w:left w:val="nil"/>
              <w:bottom w:val="single" w:sz="4" w:space="0" w:color="auto"/>
              <w:right w:val="single" w:sz="4" w:space="0" w:color="auto"/>
            </w:tcBorders>
            <w:shd w:val="clear" w:color="auto" w:fill="auto"/>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43"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52" w:type="pct"/>
            <w:tcBorders>
              <w:top w:val="nil"/>
              <w:left w:val="nil"/>
              <w:bottom w:val="single" w:sz="4" w:space="0" w:color="auto"/>
              <w:right w:val="single" w:sz="4" w:space="0" w:color="auto"/>
            </w:tcBorders>
            <w:shd w:val="clear" w:color="auto" w:fill="FFFFFF" w:themeFill="background1"/>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c>
          <w:tcPr>
            <w:tcW w:w="277" w:type="pct"/>
            <w:tcBorders>
              <w:top w:val="nil"/>
              <w:left w:val="nil"/>
              <w:bottom w:val="single" w:sz="4" w:space="0" w:color="auto"/>
              <w:right w:val="single" w:sz="4" w:space="0" w:color="auto"/>
            </w:tcBorders>
            <w:shd w:val="clear" w:color="auto" w:fill="7F7F7F" w:themeFill="text1" w:themeFillTint="80"/>
            <w:noWrap/>
            <w:vAlign w:val="bottom"/>
            <w:hideMark/>
          </w:tcPr>
          <w:p w:rsidR="00BC09D5" w:rsidRPr="00BC09D5" w:rsidRDefault="00BC09D5" w:rsidP="00BC09D5">
            <w:pPr>
              <w:rPr>
                <w:rFonts w:ascii="Calibri" w:hAnsi="Calibri"/>
                <w:color w:val="000000"/>
                <w:sz w:val="16"/>
                <w:szCs w:val="16"/>
              </w:rPr>
            </w:pPr>
            <w:r w:rsidRPr="00BC09D5">
              <w:rPr>
                <w:rFonts w:ascii="Calibri" w:hAnsi="Calibri"/>
                <w:color w:val="000000"/>
                <w:sz w:val="16"/>
                <w:szCs w:val="16"/>
              </w:rPr>
              <w:t> </w:t>
            </w:r>
          </w:p>
        </w:tc>
      </w:tr>
    </w:tbl>
    <w:p w:rsidR="00155DFB" w:rsidRDefault="00155DFB" w:rsidP="00D80BEF">
      <w:pPr>
        <w:rPr>
          <w:bCs/>
        </w:rPr>
      </w:pPr>
    </w:p>
    <w:p w:rsidR="00155DFB" w:rsidRDefault="00155DFB" w:rsidP="00D80BEF">
      <w:pPr>
        <w:rPr>
          <w:bCs/>
        </w:rPr>
      </w:pPr>
    </w:p>
    <w:p w:rsidR="00232B34" w:rsidRDefault="00232B34" w:rsidP="00D80BEF">
      <w:pPr>
        <w:rPr>
          <w:b/>
          <w:bCs/>
          <w:color w:val="FF0000"/>
          <w:u w:val="single"/>
        </w:rPr>
      </w:pPr>
    </w:p>
    <w:p w:rsidR="00232B34" w:rsidRDefault="00232B34" w:rsidP="00D80BEF">
      <w:pPr>
        <w:rPr>
          <w:bCs/>
        </w:rPr>
      </w:pPr>
    </w:p>
    <w:p w:rsidR="00D80BEF" w:rsidRDefault="00D80BEF" w:rsidP="00D80BEF">
      <w:pPr>
        <w:rPr>
          <w:bCs/>
        </w:rPr>
      </w:pPr>
      <w:r w:rsidRPr="0001004E">
        <w:rPr>
          <w:b/>
          <w:bCs/>
        </w:rPr>
        <w:lastRenderedPageBreak/>
        <w:t xml:space="preserve">ii. </w:t>
      </w:r>
      <w:r w:rsidR="00123756">
        <w:rPr>
          <w:b/>
          <w:bCs/>
        </w:rPr>
        <w:t>Strengthening of PEOC (</w:t>
      </w:r>
      <w:r w:rsidR="00123756" w:rsidRPr="007B15EF">
        <w:rPr>
          <w:b/>
          <w:bCs/>
        </w:rPr>
        <w:t xml:space="preserve">Provincial   </w:t>
      </w:r>
      <w:r w:rsidR="00123756">
        <w:rPr>
          <w:b/>
          <w:bCs/>
        </w:rPr>
        <w:t>Emergency Operation Center)</w:t>
      </w:r>
      <w:r w:rsidR="00123756" w:rsidRPr="007B15EF">
        <w:rPr>
          <w:b/>
          <w:bCs/>
        </w:rPr>
        <w:t>:</w:t>
      </w:r>
    </w:p>
    <w:p w:rsidR="0001004E" w:rsidRPr="00D80BEF" w:rsidRDefault="0001004E" w:rsidP="00D80BEF">
      <w:pPr>
        <w:rPr>
          <w:bCs/>
        </w:rPr>
      </w:pPr>
    </w:p>
    <w:p w:rsidR="00480782" w:rsidRPr="00E727A0" w:rsidRDefault="00480782" w:rsidP="00480782">
      <w:pPr>
        <w:rPr>
          <w:b/>
          <w:bCs/>
        </w:rPr>
      </w:pPr>
      <w:r>
        <w:rPr>
          <w:b/>
          <w:bCs/>
        </w:rPr>
        <w:t>Existing Capacity</w:t>
      </w:r>
    </w:p>
    <w:p w:rsidR="00480782" w:rsidRDefault="00480782" w:rsidP="00480782">
      <w:pPr>
        <w:ind w:left="990"/>
        <w:jc w:val="both"/>
        <w:rPr>
          <w:bCs/>
        </w:rPr>
      </w:pPr>
      <w:r w:rsidRPr="00D80BEF">
        <w:rPr>
          <w:bCs/>
        </w:rPr>
        <w:tab/>
        <w:t xml:space="preserve">Provincial Emergency Operation Center is established at PDMA, Civil Secretariat.  </w:t>
      </w:r>
      <w:r>
        <w:rPr>
          <w:bCs/>
        </w:rPr>
        <w:t xml:space="preserve"> It is operational round the clock. It works as central command center for PDMA during emergency situation. It is connected with NDMA and Provincial Line Departments (Irrigation, Health Department, Police, Rescue 1122 and Civil Defense. It is activated during emergency situation, wherein it is converted into a coordinating point for all line departments and agencies involved in emergency response. This highly important control room is under staff, with 6 operators, which lacks adequate training in modern tools of disaster management such as web based information system, GIS Software, Grievance Redressal System, Call center and modern Communication Technology. In addition to that</w:t>
      </w:r>
      <w:r w:rsidRPr="00D80BEF">
        <w:rPr>
          <w:bCs/>
        </w:rPr>
        <w:t xml:space="preserve">, the existing staff is </w:t>
      </w:r>
      <w:r>
        <w:rPr>
          <w:bCs/>
        </w:rPr>
        <w:t>financed by a</w:t>
      </w:r>
      <w:r w:rsidRPr="00D80BEF">
        <w:rPr>
          <w:bCs/>
        </w:rPr>
        <w:t xml:space="preserve"> UNDP</w:t>
      </w:r>
      <w:r>
        <w:rPr>
          <w:bCs/>
        </w:rPr>
        <w:t xml:space="preserve"> Project, while the project will be rolled up at the end of June 2015. In such a critical situation, strengthening of PEOC is very vital and it requires war footing efforts to revamp PEOC by bringing it at par with modern international standard control rooms established around the world to cater for emergency situation. </w:t>
      </w:r>
    </w:p>
    <w:p w:rsidR="00F42D9A" w:rsidRDefault="00F42D9A" w:rsidP="00480782">
      <w:pPr>
        <w:ind w:left="990"/>
        <w:jc w:val="both"/>
        <w:rPr>
          <w:bCs/>
        </w:rPr>
      </w:pPr>
    </w:p>
    <w:tbl>
      <w:tblPr>
        <w:tblStyle w:val="GridTable1Light-Accent51"/>
        <w:tblpPr w:leftFromText="180" w:rightFromText="180" w:vertAnchor="text" w:horzAnchor="margin" w:tblpXSpec="center" w:tblpY="421"/>
        <w:tblW w:w="5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
        <w:gridCol w:w="1056"/>
        <w:gridCol w:w="876"/>
        <w:gridCol w:w="915"/>
        <w:gridCol w:w="1375"/>
        <w:gridCol w:w="1492"/>
        <w:gridCol w:w="2023"/>
        <w:gridCol w:w="1579"/>
      </w:tblGrid>
      <w:tr w:rsidR="00F42D9A" w:rsidTr="00F42D9A">
        <w:trPr>
          <w:cnfStyle w:val="100000000000"/>
          <w:trHeight w:val="437"/>
        </w:trPr>
        <w:tc>
          <w:tcPr>
            <w:cnfStyle w:val="001000000000"/>
            <w:tcW w:w="2522" w:type="pct"/>
            <w:gridSpan w:val="5"/>
            <w:shd w:val="clear" w:color="auto" w:fill="EEECE1" w:themeFill="background2"/>
            <w:vAlign w:val="center"/>
          </w:tcPr>
          <w:p w:rsidR="00F42D9A" w:rsidRPr="0090696E" w:rsidRDefault="00F42D9A" w:rsidP="00A04D39">
            <w:pPr>
              <w:spacing w:before="240"/>
              <w:jc w:val="center"/>
              <w:rPr>
                <w:rFonts w:ascii="Gill Sans MT" w:hAnsi="Gill Sans MT"/>
              </w:rPr>
            </w:pPr>
            <w:r w:rsidRPr="00F42D9A">
              <w:rPr>
                <w:rFonts w:ascii="Gill Sans MT" w:hAnsi="Gill Sans MT"/>
                <w:color w:val="1F497D" w:themeColor="text2"/>
              </w:rPr>
              <w:t>Existing Resources</w:t>
            </w:r>
          </w:p>
        </w:tc>
        <w:tc>
          <w:tcPr>
            <w:tcW w:w="2478" w:type="pct"/>
            <w:gridSpan w:val="3"/>
            <w:shd w:val="clear" w:color="auto" w:fill="EEECE1" w:themeFill="background2"/>
            <w:vAlign w:val="center"/>
          </w:tcPr>
          <w:p w:rsidR="00F42D9A" w:rsidRDefault="00F42D9A" w:rsidP="00A04D39">
            <w:pPr>
              <w:spacing w:before="240"/>
              <w:jc w:val="center"/>
              <w:cnfStyle w:val="100000000000"/>
              <w:rPr>
                <w:rFonts w:ascii="Gill Sans MT" w:hAnsi="Gill Sans MT"/>
                <w:color w:val="000000" w:themeColor="text1"/>
              </w:rPr>
            </w:pPr>
            <w:r w:rsidRPr="00F42D9A">
              <w:rPr>
                <w:rFonts w:ascii="Gill Sans MT" w:hAnsi="Gill Sans MT"/>
                <w:color w:val="943634" w:themeColor="accent2" w:themeShade="BF"/>
              </w:rPr>
              <w:t>Proposed Resources</w:t>
            </w:r>
          </w:p>
        </w:tc>
      </w:tr>
      <w:tr w:rsidR="00F42D9A" w:rsidTr="00F42D9A">
        <w:trPr>
          <w:trHeight w:val="345"/>
        </w:trPr>
        <w:tc>
          <w:tcPr>
            <w:cnfStyle w:val="001000000000"/>
            <w:tcW w:w="468" w:type="pct"/>
            <w:shd w:val="clear" w:color="auto" w:fill="C4BC96" w:themeFill="background2" w:themeFillShade="BF"/>
          </w:tcPr>
          <w:p w:rsidR="00F42D9A" w:rsidRPr="00480782" w:rsidRDefault="00F42D9A" w:rsidP="00A04D39">
            <w:pPr>
              <w:rPr>
                <w:rFonts w:ascii="Gill Sans MT" w:hAnsi="Gill Sans MT"/>
                <w:b w:val="0"/>
                <w:sz w:val="16"/>
                <w:szCs w:val="16"/>
              </w:rPr>
            </w:pPr>
            <w:r w:rsidRPr="00480782">
              <w:rPr>
                <w:rFonts w:ascii="Gill Sans MT" w:hAnsi="Gill Sans MT"/>
                <w:b w:val="0"/>
                <w:sz w:val="16"/>
                <w:szCs w:val="16"/>
              </w:rPr>
              <w:t>HR</w:t>
            </w:r>
          </w:p>
        </w:tc>
        <w:tc>
          <w:tcPr>
            <w:tcW w:w="514" w:type="pct"/>
            <w:shd w:val="clear" w:color="auto" w:fill="C4BC96" w:themeFill="background2" w:themeFillShade="BF"/>
          </w:tcPr>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Equipment’s</w:t>
            </w:r>
          </w:p>
        </w:tc>
        <w:tc>
          <w:tcPr>
            <w:tcW w:w="426" w:type="pct"/>
            <w:shd w:val="clear" w:color="auto" w:fill="C4BC96" w:themeFill="background2" w:themeFillShade="BF"/>
          </w:tcPr>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Quantity</w:t>
            </w:r>
          </w:p>
        </w:tc>
        <w:tc>
          <w:tcPr>
            <w:tcW w:w="445" w:type="pct"/>
            <w:shd w:val="clear" w:color="auto" w:fill="C4BC96" w:themeFill="background2" w:themeFillShade="BF"/>
          </w:tcPr>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Software</w:t>
            </w:r>
          </w:p>
        </w:tc>
        <w:tc>
          <w:tcPr>
            <w:tcW w:w="669" w:type="pct"/>
            <w:shd w:val="clear" w:color="auto" w:fill="C4BC96" w:themeFill="background2" w:themeFillShade="BF"/>
          </w:tcPr>
          <w:p w:rsidR="00F42D9A" w:rsidRPr="00480782" w:rsidRDefault="00F42D9A" w:rsidP="00A04D39">
            <w:pPr>
              <w:cnfStyle w:val="000000000000"/>
              <w:rPr>
                <w:rFonts w:ascii="Gill Sans MT" w:hAnsi="Gill Sans MT"/>
                <w:sz w:val="16"/>
                <w:szCs w:val="16"/>
              </w:rPr>
            </w:pPr>
            <w:r w:rsidRPr="00480782">
              <w:rPr>
                <w:rFonts w:ascii="Gill Sans MT" w:hAnsi="Gill Sans MT"/>
                <w:sz w:val="16"/>
                <w:szCs w:val="16"/>
              </w:rPr>
              <w:t>Communication</w:t>
            </w:r>
          </w:p>
        </w:tc>
        <w:tc>
          <w:tcPr>
            <w:tcW w:w="726" w:type="pct"/>
            <w:shd w:val="clear" w:color="auto" w:fill="C4BC96" w:themeFill="background2" w:themeFillShade="BF"/>
          </w:tcPr>
          <w:p w:rsidR="00F42D9A" w:rsidRPr="00480782" w:rsidRDefault="00F42D9A" w:rsidP="00A04D39">
            <w:pPr>
              <w:cnfStyle w:val="000000000000"/>
              <w:rPr>
                <w:rFonts w:ascii="Gill Sans MT" w:hAnsi="Gill Sans MT"/>
                <w:sz w:val="16"/>
                <w:szCs w:val="16"/>
              </w:rPr>
            </w:pPr>
            <w:r w:rsidRPr="00480782">
              <w:rPr>
                <w:rFonts w:ascii="Gill Sans MT" w:hAnsi="Gill Sans MT"/>
                <w:sz w:val="16"/>
                <w:szCs w:val="16"/>
              </w:rPr>
              <w:t>HR</w:t>
            </w:r>
          </w:p>
        </w:tc>
        <w:tc>
          <w:tcPr>
            <w:tcW w:w="984" w:type="pct"/>
            <w:shd w:val="clear" w:color="auto" w:fill="C4BC96" w:themeFill="background2" w:themeFillShade="BF"/>
          </w:tcPr>
          <w:p w:rsidR="00F42D9A" w:rsidRPr="00480782" w:rsidRDefault="00F42D9A" w:rsidP="00A04D39">
            <w:pPr>
              <w:cnfStyle w:val="000000000000"/>
              <w:rPr>
                <w:rFonts w:ascii="Gill Sans MT" w:hAnsi="Gill Sans MT"/>
                <w:color w:val="000000" w:themeColor="text1"/>
                <w:sz w:val="16"/>
                <w:szCs w:val="16"/>
              </w:rPr>
            </w:pPr>
            <w:r w:rsidRPr="00480782">
              <w:rPr>
                <w:rFonts w:ascii="Gill Sans MT" w:hAnsi="Gill Sans MT"/>
                <w:color w:val="000000" w:themeColor="text1"/>
                <w:sz w:val="16"/>
                <w:szCs w:val="16"/>
              </w:rPr>
              <w:t>Software</w:t>
            </w:r>
          </w:p>
        </w:tc>
        <w:tc>
          <w:tcPr>
            <w:tcW w:w="768" w:type="pct"/>
            <w:shd w:val="clear" w:color="auto" w:fill="C4BC96" w:themeFill="background2" w:themeFillShade="BF"/>
          </w:tcPr>
          <w:p w:rsidR="00F42D9A" w:rsidRPr="00480782" w:rsidRDefault="00F42D9A" w:rsidP="00A04D39">
            <w:pPr>
              <w:cnfStyle w:val="000000000000"/>
              <w:rPr>
                <w:rFonts w:ascii="Gill Sans MT" w:hAnsi="Gill Sans MT"/>
                <w:color w:val="000000" w:themeColor="text1"/>
                <w:sz w:val="16"/>
                <w:szCs w:val="16"/>
              </w:rPr>
            </w:pPr>
            <w:r w:rsidRPr="00480782">
              <w:rPr>
                <w:rFonts w:ascii="Gill Sans MT" w:hAnsi="Gill Sans MT"/>
                <w:color w:val="000000" w:themeColor="text1"/>
                <w:sz w:val="16"/>
                <w:szCs w:val="16"/>
              </w:rPr>
              <w:t>communication</w:t>
            </w:r>
          </w:p>
        </w:tc>
      </w:tr>
      <w:tr w:rsidR="00F42D9A" w:rsidRPr="00480782" w:rsidTr="00F42D9A">
        <w:trPr>
          <w:trHeight w:val="3587"/>
        </w:trPr>
        <w:tc>
          <w:tcPr>
            <w:cnfStyle w:val="001000000000"/>
            <w:tcW w:w="468" w:type="pct"/>
          </w:tcPr>
          <w:p w:rsidR="00F42D9A" w:rsidRPr="00480782" w:rsidRDefault="00F42D9A" w:rsidP="00A04D39">
            <w:pPr>
              <w:spacing w:line="360" w:lineRule="auto"/>
              <w:rPr>
                <w:rFonts w:ascii="Gill Sans MT" w:hAnsi="Gill Sans MT"/>
                <w:b w:val="0"/>
                <w:sz w:val="16"/>
                <w:szCs w:val="16"/>
              </w:rPr>
            </w:pPr>
            <w:r w:rsidRPr="00480782">
              <w:rPr>
                <w:rFonts w:ascii="Gill Sans MT" w:hAnsi="Gill Sans MT"/>
                <w:b w:val="0"/>
                <w:sz w:val="16"/>
                <w:szCs w:val="16"/>
              </w:rPr>
              <w:t>Communication Assistant</w:t>
            </w:r>
            <w:r>
              <w:rPr>
                <w:rFonts w:ascii="Gill Sans MT" w:hAnsi="Gill Sans MT"/>
                <w:b w:val="0"/>
                <w:sz w:val="16"/>
                <w:szCs w:val="16"/>
              </w:rPr>
              <w:t>s</w:t>
            </w:r>
            <w:r w:rsidRPr="00480782">
              <w:rPr>
                <w:rFonts w:ascii="Gill Sans MT" w:hAnsi="Gill Sans MT"/>
                <w:b w:val="0"/>
                <w:sz w:val="16"/>
                <w:szCs w:val="16"/>
              </w:rPr>
              <w:t>=3.</w:t>
            </w:r>
          </w:p>
        </w:tc>
        <w:tc>
          <w:tcPr>
            <w:tcW w:w="514" w:type="pct"/>
          </w:tcPr>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Viper Computer</w:t>
            </w:r>
          </w:p>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Printer</w:t>
            </w:r>
          </w:p>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Fax</w:t>
            </w:r>
          </w:p>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Serves</w:t>
            </w:r>
          </w:p>
        </w:tc>
        <w:tc>
          <w:tcPr>
            <w:tcW w:w="426" w:type="pct"/>
          </w:tcPr>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6</w:t>
            </w:r>
          </w:p>
          <w:p w:rsidR="00F42D9A" w:rsidRPr="00480782" w:rsidRDefault="00F42D9A" w:rsidP="00A04D39">
            <w:pPr>
              <w:spacing w:line="360" w:lineRule="auto"/>
              <w:cnfStyle w:val="000000000000"/>
              <w:rPr>
                <w:rFonts w:ascii="Gill Sans MT" w:hAnsi="Gill Sans MT"/>
                <w:sz w:val="16"/>
                <w:szCs w:val="16"/>
              </w:rPr>
            </w:pPr>
          </w:p>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1</w:t>
            </w:r>
          </w:p>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1</w:t>
            </w:r>
          </w:p>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2</w:t>
            </w:r>
          </w:p>
        </w:tc>
        <w:tc>
          <w:tcPr>
            <w:tcW w:w="445" w:type="pct"/>
          </w:tcPr>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Call recording</w:t>
            </w:r>
          </w:p>
        </w:tc>
        <w:tc>
          <w:tcPr>
            <w:tcW w:w="669" w:type="pct"/>
          </w:tcPr>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PTCL line, Fax</w:t>
            </w:r>
          </w:p>
        </w:tc>
        <w:tc>
          <w:tcPr>
            <w:tcW w:w="726" w:type="pct"/>
          </w:tcPr>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Assistants=15</w:t>
            </w:r>
          </w:p>
          <w:p w:rsidR="00F42D9A" w:rsidRPr="00480782" w:rsidRDefault="00F42D9A" w:rsidP="00A04D39">
            <w:pPr>
              <w:spacing w:line="360" w:lineRule="auto"/>
              <w:cnfStyle w:val="000000000000"/>
              <w:rPr>
                <w:rFonts w:ascii="Gill Sans MT" w:hAnsi="Gill Sans MT"/>
                <w:sz w:val="16"/>
                <w:szCs w:val="16"/>
              </w:rPr>
            </w:pPr>
            <w:r w:rsidRPr="00480782">
              <w:rPr>
                <w:rFonts w:ascii="Gill Sans MT" w:hAnsi="Gill Sans MT"/>
                <w:sz w:val="16"/>
                <w:szCs w:val="16"/>
              </w:rPr>
              <w:t>PEOC Incharge=1</w:t>
            </w:r>
          </w:p>
          <w:p w:rsidR="00D522C9" w:rsidRPr="00480782" w:rsidRDefault="00F42D9A" w:rsidP="00D522C9">
            <w:pPr>
              <w:spacing w:line="360" w:lineRule="auto"/>
              <w:cnfStyle w:val="000000000000"/>
              <w:rPr>
                <w:rFonts w:ascii="Gill Sans MT" w:hAnsi="Gill Sans MT"/>
                <w:sz w:val="16"/>
                <w:szCs w:val="16"/>
              </w:rPr>
            </w:pPr>
            <w:r w:rsidRPr="00480782">
              <w:rPr>
                <w:rFonts w:ascii="Gill Sans MT" w:hAnsi="Gill Sans MT"/>
                <w:sz w:val="16"/>
                <w:szCs w:val="16"/>
              </w:rPr>
              <w:t>Peon=1</w:t>
            </w:r>
            <w:r w:rsidR="00D522C9" w:rsidRPr="00480782">
              <w:rPr>
                <w:rFonts w:ascii="Gill Sans MT" w:hAnsi="Gill Sans MT"/>
                <w:sz w:val="16"/>
                <w:szCs w:val="16"/>
              </w:rPr>
              <w:t xml:space="preserve"> Web Developer=1</w:t>
            </w:r>
          </w:p>
          <w:p w:rsidR="00F42D9A" w:rsidRPr="00480782" w:rsidRDefault="00D522C9" w:rsidP="00D522C9">
            <w:pPr>
              <w:spacing w:line="360" w:lineRule="auto"/>
              <w:cnfStyle w:val="000000000000"/>
              <w:rPr>
                <w:rFonts w:ascii="Gill Sans MT" w:hAnsi="Gill Sans MT"/>
                <w:sz w:val="16"/>
                <w:szCs w:val="16"/>
              </w:rPr>
            </w:pPr>
            <w:r w:rsidRPr="00480782">
              <w:rPr>
                <w:rFonts w:ascii="Gill Sans MT" w:hAnsi="Gill Sans MT"/>
                <w:sz w:val="16"/>
                <w:szCs w:val="16"/>
              </w:rPr>
              <w:t>Communication</w:t>
            </w:r>
          </w:p>
        </w:tc>
        <w:tc>
          <w:tcPr>
            <w:tcW w:w="984" w:type="pct"/>
          </w:tcPr>
          <w:p w:rsidR="00F42D9A" w:rsidRPr="00480782" w:rsidRDefault="00F42D9A" w:rsidP="00A04D39">
            <w:pPr>
              <w:spacing w:line="360" w:lineRule="auto"/>
              <w:cnfStyle w:val="000000000000"/>
              <w:rPr>
                <w:rFonts w:ascii="Gill Sans MT" w:hAnsi="Gill Sans MT"/>
                <w:color w:val="000000" w:themeColor="text1"/>
                <w:sz w:val="16"/>
                <w:szCs w:val="16"/>
              </w:rPr>
            </w:pPr>
            <w:r w:rsidRPr="00480782">
              <w:rPr>
                <w:rFonts w:ascii="Gill Sans MT" w:hAnsi="Gill Sans MT"/>
                <w:color w:val="000000" w:themeColor="text1"/>
                <w:sz w:val="16"/>
                <w:szCs w:val="16"/>
              </w:rPr>
              <w:t>UAN Numbers,</w:t>
            </w:r>
          </w:p>
          <w:p w:rsidR="00F42D9A" w:rsidRPr="00480782" w:rsidRDefault="00F42D9A" w:rsidP="00A04D39">
            <w:pPr>
              <w:spacing w:line="360" w:lineRule="auto"/>
              <w:cnfStyle w:val="000000000000"/>
              <w:rPr>
                <w:rFonts w:ascii="Gill Sans MT" w:hAnsi="Gill Sans MT"/>
                <w:color w:val="000000" w:themeColor="text1"/>
                <w:sz w:val="16"/>
                <w:szCs w:val="16"/>
              </w:rPr>
            </w:pPr>
            <w:r w:rsidRPr="00480782">
              <w:rPr>
                <w:rFonts w:ascii="Gill Sans MT" w:hAnsi="Gill Sans MT"/>
                <w:color w:val="000000" w:themeColor="text1"/>
                <w:sz w:val="16"/>
                <w:szCs w:val="16"/>
              </w:rPr>
              <w:t>Installation of six (06) new PTCL Landlines,</w:t>
            </w:r>
          </w:p>
          <w:p w:rsidR="00F42D9A" w:rsidRPr="00480782" w:rsidRDefault="00F42D9A" w:rsidP="00A04D39">
            <w:pPr>
              <w:spacing w:line="360" w:lineRule="auto"/>
              <w:cnfStyle w:val="000000000000"/>
              <w:rPr>
                <w:rFonts w:ascii="Gill Sans MT" w:hAnsi="Gill Sans MT"/>
                <w:color w:val="000000" w:themeColor="text1"/>
                <w:sz w:val="16"/>
                <w:szCs w:val="16"/>
              </w:rPr>
            </w:pPr>
            <w:r w:rsidRPr="00480782">
              <w:rPr>
                <w:rFonts w:ascii="Gill Sans MT" w:hAnsi="Gill Sans MT"/>
                <w:color w:val="000000" w:themeColor="text1"/>
                <w:sz w:val="16"/>
                <w:szCs w:val="16"/>
              </w:rPr>
              <w:t>ACD &amp; IVR Phone Sets with headphones,</w:t>
            </w:r>
          </w:p>
          <w:p w:rsidR="00F42D9A" w:rsidRPr="00480782" w:rsidRDefault="00F42D9A" w:rsidP="00A04D39">
            <w:pPr>
              <w:spacing w:line="360" w:lineRule="auto"/>
              <w:cnfStyle w:val="000000000000"/>
              <w:rPr>
                <w:rFonts w:ascii="Gill Sans MT" w:hAnsi="Gill Sans MT"/>
                <w:color w:val="000000" w:themeColor="text1"/>
                <w:sz w:val="16"/>
                <w:szCs w:val="16"/>
              </w:rPr>
            </w:pPr>
            <w:r w:rsidRPr="00480782">
              <w:rPr>
                <w:rFonts w:ascii="Gill Sans MT" w:hAnsi="Gill Sans MT"/>
                <w:color w:val="000000" w:themeColor="text1"/>
                <w:sz w:val="16"/>
                <w:szCs w:val="16"/>
              </w:rPr>
              <w:t>Issue/Grievances Tracking System,</w:t>
            </w:r>
          </w:p>
          <w:p w:rsidR="00F42D9A" w:rsidRPr="00480782" w:rsidRDefault="00F42D9A" w:rsidP="00A04D39">
            <w:pPr>
              <w:spacing w:line="360" w:lineRule="auto"/>
              <w:cnfStyle w:val="000000000000"/>
              <w:rPr>
                <w:rFonts w:ascii="Gill Sans MT" w:hAnsi="Gill Sans MT"/>
                <w:color w:val="000000" w:themeColor="text1"/>
                <w:sz w:val="16"/>
                <w:szCs w:val="16"/>
              </w:rPr>
            </w:pPr>
            <w:r w:rsidRPr="00480782">
              <w:rPr>
                <w:rFonts w:ascii="Gill Sans MT" w:hAnsi="Gill Sans MT"/>
                <w:color w:val="000000" w:themeColor="text1"/>
                <w:sz w:val="16"/>
                <w:szCs w:val="16"/>
              </w:rPr>
              <w:t>IVR Phone System Software for Data Collection and Reporting,</w:t>
            </w:r>
          </w:p>
          <w:p w:rsidR="00F42D9A" w:rsidRPr="00480782" w:rsidRDefault="00F42D9A" w:rsidP="00A04D39">
            <w:pPr>
              <w:spacing w:line="360" w:lineRule="auto"/>
              <w:cnfStyle w:val="000000000000"/>
              <w:rPr>
                <w:rFonts w:ascii="Gill Sans MT" w:hAnsi="Gill Sans MT"/>
                <w:color w:val="000000" w:themeColor="text1"/>
                <w:sz w:val="16"/>
                <w:szCs w:val="16"/>
              </w:rPr>
            </w:pPr>
            <w:r w:rsidRPr="00480782">
              <w:rPr>
                <w:rFonts w:ascii="Gill Sans MT" w:hAnsi="Gill Sans MT"/>
                <w:color w:val="000000" w:themeColor="text1"/>
                <w:sz w:val="16"/>
                <w:szCs w:val="16"/>
              </w:rPr>
              <w:t>Laptops/Desktops Computers for Call Center Agents</w:t>
            </w:r>
          </w:p>
        </w:tc>
        <w:tc>
          <w:tcPr>
            <w:tcW w:w="768" w:type="pct"/>
          </w:tcPr>
          <w:p w:rsidR="00F42D9A" w:rsidRPr="00480782" w:rsidRDefault="002F26FE" w:rsidP="00A04D39">
            <w:pPr>
              <w:spacing w:line="360" w:lineRule="auto"/>
              <w:cnfStyle w:val="000000000000"/>
              <w:rPr>
                <w:rFonts w:ascii="Gill Sans MT" w:hAnsi="Gill Sans MT"/>
                <w:color w:val="000000" w:themeColor="text1"/>
                <w:sz w:val="16"/>
                <w:szCs w:val="16"/>
              </w:rPr>
            </w:pPr>
            <w:r>
              <w:rPr>
                <w:rFonts w:ascii="Gill Sans MT" w:hAnsi="Gill Sans MT"/>
                <w:color w:val="000000" w:themeColor="text1"/>
                <w:sz w:val="16"/>
                <w:szCs w:val="16"/>
              </w:rPr>
              <w:t xml:space="preserve">Dedicated Fiber Optic Lines &amp; Provision of </w:t>
            </w:r>
            <w:r w:rsidR="00F42D9A" w:rsidRPr="00480782">
              <w:rPr>
                <w:rFonts w:ascii="Gill Sans MT" w:hAnsi="Gill Sans MT"/>
                <w:color w:val="000000" w:themeColor="text1"/>
                <w:sz w:val="16"/>
                <w:szCs w:val="16"/>
              </w:rPr>
              <w:t>Satellite Communication with DDMUs in 25 districts having a c</w:t>
            </w:r>
            <w:r>
              <w:rPr>
                <w:rFonts w:ascii="Gill Sans MT" w:hAnsi="Gill Sans MT"/>
                <w:color w:val="000000" w:themeColor="text1"/>
                <w:sz w:val="16"/>
                <w:szCs w:val="16"/>
              </w:rPr>
              <w:t>entral hub at PDMA (In Special Circumstances when all other communication lines are washed away)</w:t>
            </w:r>
          </w:p>
        </w:tc>
      </w:tr>
    </w:tbl>
    <w:p w:rsidR="00F42D9A" w:rsidRPr="00D80BEF" w:rsidRDefault="00F42D9A" w:rsidP="00480782">
      <w:pPr>
        <w:ind w:left="990"/>
        <w:jc w:val="both"/>
        <w:rPr>
          <w:bCs/>
        </w:rPr>
      </w:pPr>
    </w:p>
    <w:p w:rsidR="00480782" w:rsidRPr="00E727A0" w:rsidRDefault="00480782" w:rsidP="00480782">
      <w:pPr>
        <w:rPr>
          <w:b/>
          <w:bCs/>
        </w:rPr>
      </w:pPr>
    </w:p>
    <w:p w:rsidR="00480782" w:rsidRPr="00D80BEF" w:rsidRDefault="00480782" w:rsidP="00480782">
      <w:pPr>
        <w:ind w:left="990"/>
        <w:jc w:val="both"/>
        <w:rPr>
          <w:bCs/>
        </w:rPr>
      </w:pPr>
      <w:r w:rsidRPr="00D80BEF">
        <w:rPr>
          <w:bCs/>
        </w:rPr>
        <w:tab/>
      </w:r>
    </w:p>
    <w:p w:rsidR="00480782" w:rsidRPr="00E727A0" w:rsidRDefault="00480782" w:rsidP="00480782">
      <w:pPr>
        <w:jc w:val="both"/>
        <w:rPr>
          <w:b/>
          <w:bCs/>
        </w:rPr>
      </w:pPr>
      <w:r>
        <w:rPr>
          <w:b/>
          <w:bCs/>
        </w:rPr>
        <w:t>Revamp of PEOC</w:t>
      </w:r>
      <w:r w:rsidRPr="00E727A0">
        <w:rPr>
          <w:b/>
          <w:bCs/>
        </w:rPr>
        <w:t>:</w:t>
      </w:r>
    </w:p>
    <w:p w:rsidR="00480782" w:rsidRDefault="00480782" w:rsidP="00480782">
      <w:pPr>
        <w:ind w:left="990" w:firstLine="450"/>
        <w:jc w:val="both"/>
        <w:rPr>
          <w:bCs/>
        </w:rPr>
      </w:pPr>
      <w:r w:rsidRPr="00D80BEF">
        <w:rPr>
          <w:bCs/>
        </w:rPr>
        <w:t>Provincial Emergency Operation Center</w:t>
      </w:r>
      <w:r>
        <w:rPr>
          <w:bCs/>
        </w:rPr>
        <w:t xml:space="preserve"> will be capacitated and converted into a Provincial Integrated Emergency Response Center. It will be linked with Pakistan Metrological Department for early warnings for Floods, Glacier Outburst, Earthquake, Cyclones, with SUPARCO for Satellite based observation of the province for multi hazard analysis. Satellite Imageries of high resolution will be purchased to equip PEOC to be served as Provincial GIS Hub in collaboration with Urban Policy Unit. GIS based hazard analysis and installation of early warning system in the upper catchment areas and streams in the hilly areas. It will also monitor the water gauge network and rain precipitation in vulnerable areas for flash flood forecasting and management. </w:t>
      </w:r>
    </w:p>
    <w:p w:rsidR="00480782" w:rsidRDefault="00480782" w:rsidP="00480782">
      <w:pPr>
        <w:ind w:left="990"/>
        <w:jc w:val="both"/>
        <w:rPr>
          <w:bCs/>
        </w:rPr>
      </w:pPr>
    </w:p>
    <w:p w:rsidR="00480782" w:rsidRDefault="00480782" w:rsidP="00480782">
      <w:pPr>
        <w:ind w:left="990" w:firstLine="450"/>
        <w:jc w:val="both"/>
        <w:rPr>
          <w:bCs/>
        </w:rPr>
      </w:pPr>
      <w:r>
        <w:rPr>
          <w:bCs/>
        </w:rPr>
        <w:t xml:space="preserve">PEOC will be equipped with state of the art modern technology to operate as the central command and control system for disaster management operations and handling of emergency situation. It will be linked with NDMA, District Administrations, Divisional Control Rooms, Rescue 1122, Civil Defense, </w:t>
      </w:r>
      <w:r>
        <w:rPr>
          <w:bCs/>
        </w:rPr>
        <w:lastRenderedPageBreak/>
        <w:t xml:space="preserve">Irrigation Department, Police Department, Health Department, Live Stock Department, NADRA and humanitarian partner organizations like WFP, UNOCHA, IOM etc. Telecom Operators will also be linked by seeking special permission from PTA (Pakistan Telecommunication Authority) for dissemination of early warnings to vulnerable communities before occurrence of any hazard. </w:t>
      </w:r>
    </w:p>
    <w:p w:rsidR="00480782" w:rsidRDefault="00480782" w:rsidP="00480782">
      <w:pPr>
        <w:ind w:left="990" w:firstLine="450"/>
        <w:jc w:val="both"/>
        <w:rPr>
          <w:bCs/>
        </w:rPr>
      </w:pPr>
    </w:p>
    <w:p w:rsidR="00480782" w:rsidRPr="00232B34" w:rsidRDefault="00480782" w:rsidP="00422EA2">
      <w:pPr>
        <w:ind w:left="270" w:firstLine="720"/>
        <w:jc w:val="both"/>
        <w:rPr>
          <w:b/>
          <w:bCs/>
        </w:rPr>
      </w:pPr>
      <w:r w:rsidRPr="00232B34">
        <w:rPr>
          <w:b/>
          <w:bCs/>
        </w:rPr>
        <w:t>Human Resource Requirements of PEOC:</w:t>
      </w:r>
    </w:p>
    <w:p w:rsidR="00480782" w:rsidRPr="00D80BEF" w:rsidRDefault="00480782" w:rsidP="00422EA2">
      <w:pPr>
        <w:jc w:val="both"/>
        <w:rPr>
          <w:bCs/>
        </w:rPr>
      </w:pPr>
    </w:p>
    <w:p w:rsidR="00480782" w:rsidRPr="00232B34" w:rsidRDefault="00480782" w:rsidP="00422EA2">
      <w:pPr>
        <w:ind w:left="1350" w:firstLine="720"/>
        <w:jc w:val="both"/>
        <w:rPr>
          <w:bCs/>
        </w:rPr>
      </w:pPr>
      <w:r w:rsidRPr="00232B34">
        <w:rPr>
          <w:bCs/>
        </w:rPr>
        <w:t>Trained Human Resource for PEOC (15 Data &amp; Communication Assistants) are required who will be highly trained on latest technological tools for disaster management.</w:t>
      </w:r>
    </w:p>
    <w:p w:rsidR="00232B34" w:rsidRPr="000D10D2" w:rsidRDefault="00232B34" w:rsidP="000D10D2">
      <w:pPr>
        <w:jc w:val="both"/>
        <w:rPr>
          <w:bCs/>
        </w:rPr>
      </w:pPr>
    </w:p>
    <w:p w:rsidR="00232B34" w:rsidRPr="00232B34" w:rsidRDefault="00232B34" w:rsidP="00422EA2">
      <w:pPr>
        <w:ind w:firstLine="720"/>
        <w:jc w:val="both"/>
        <w:rPr>
          <w:b/>
          <w:bCs/>
        </w:rPr>
      </w:pPr>
      <w:r w:rsidRPr="00232B34">
        <w:rPr>
          <w:b/>
          <w:bCs/>
        </w:rPr>
        <w:t xml:space="preserve">Development of Disaster Management Information System </w:t>
      </w:r>
    </w:p>
    <w:p w:rsidR="00232B34" w:rsidRDefault="00232B34" w:rsidP="00232B34">
      <w:pPr>
        <w:pStyle w:val="ListParagraph"/>
        <w:ind w:left="1710"/>
        <w:jc w:val="both"/>
        <w:rPr>
          <w:rFonts w:ascii="Times New Roman" w:eastAsia="Times New Roman" w:hAnsi="Times New Roman"/>
          <w:bCs/>
          <w:sz w:val="24"/>
          <w:szCs w:val="24"/>
        </w:rPr>
      </w:pPr>
    </w:p>
    <w:p w:rsidR="00480782" w:rsidRDefault="00480782" w:rsidP="00232B34">
      <w:pPr>
        <w:pStyle w:val="ListParagraph"/>
        <w:ind w:firstLine="720"/>
        <w:jc w:val="both"/>
        <w:rPr>
          <w:rFonts w:ascii="Times New Roman" w:eastAsia="Times New Roman" w:hAnsi="Times New Roman"/>
          <w:bCs/>
          <w:sz w:val="24"/>
          <w:szCs w:val="24"/>
        </w:rPr>
      </w:pPr>
      <w:r w:rsidRPr="00B532DE">
        <w:rPr>
          <w:rFonts w:ascii="Times New Roman" w:eastAsia="Times New Roman" w:hAnsi="Times New Roman"/>
          <w:bCs/>
          <w:sz w:val="24"/>
          <w:szCs w:val="24"/>
        </w:rPr>
        <w:t xml:space="preserve">Development of Disaster Management Information System which will linked up all the district administrations, divisional disaster management units, line departments, humanitarian partners and NDMA on web enabled applications and dashboards. It will also provide linkage with android based applications exclusively developed for disaster reporting and monitoring of disaster management activities and operations in the field.  </w:t>
      </w:r>
    </w:p>
    <w:p w:rsidR="00232B34" w:rsidRDefault="00232B34" w:rsidP="00422EA2">
      <w:pPr>
        <w:ind w:firstLine="720"/>
        <w:jc w:val="both"/>
        <w:rPr>
          <w:b/>
          <w:bCs/>
        </w:rPr>
      </w:pPr>
      <w:r w:rsidRPr="00422EA2">
        <w:rPr>
          <w:b/>
          <w:bCs/>
        </w:rPr>
        <w:t>Modernization of Hardware for PEOC</w:t>
      </w:r>
    </w:p>
    <w:p w:rsidR="00634756" w:rsidRPr="00422EA2" w:rsidRDefault="00634756" w:rsidP="00422EA2">
      <w:pPr>
        <w:ind w:firstLine="720"/>
        <w:jc w:val="both"/>
        <w:rPr>
          <w:b/>
          <w:bCs/>
        </w:rPr>
      </w:pPr>
    </w:p>
    <w:p w:rsidR="00480782" w:rsidRPr="000D10D2" w:rsidRDefault="00480782" w:rsidP="00634756">
      <w:pPr>
        <w:pStyle w:val="ListParagraph"/>
        <w:ind w:firstLine="1440"/>
        <w:jc w:val="both"/>
        <w:rPr>
          <w:rFonts w:ascii="Times New Roman" w:eastAsia="Times New Roman" w:hAnsi="Times New Roman"/>
          <w:bCs/>
          <w:sz w:val="24"/>
          <w:szCs w:val="24"/>
        </w:rPr>
      </w:pPr>
      <w:r>
        <w:rPr>
          <w:rFonts w:ascii="Times New Roman" w:eastAsia="Times New Roman" w:hAnsi="Times New Roman"/>
          <w:bCs/>
          <w:sz w:val="24"/>
          <w:szCs w:val="24"/>
        </w:rPr>
        <w:t xml:space="preserve">Acquisition of Modern </w:t>
      </w:r>
      <w:r w:rsidR="00232B34">
        <w:rPr>
          <w:rFonts w:ascii="Times New Roman" w:eastAsia="Times New Roman" w:hAnsi="Times New Roman"/>
          <w:bCs/>
          <w:sz w:val="24"/>
          <w:szCs w:val="24"/>
        </w:rPr>
        <w:t>state of the art h</w:t>
      </w:r>
      <w:r>
        <w:rPr>
          <w:rFonts w:ascii="Times New Roman" w:eastAsia="Times New Roman" w:hAnsi="Times New Roman"/>
          <w:bCs/>
          <w:sz w:val="24"/>
          <w:szCs w:val="24"/>
        </w:rPr>
        <w:t>ardware for operationalization of Integrated PEOC</w:t>
      </w:r>
      <w:r w:rsidR="00232B34">
        <w:rPr>
          <w:rFonts w:ascii="Times New Roman" w:eastAsia="Times New Roman" w:hAnsi="Times New Roman"/>
          <w:bCs/>
          <w:sz w:val="24"/>
          <w:szCs w:val="24"/>
        </w:rPr>
        <w:t xml:space="preserve"> will be carried out under the project. Latest computer systems, scanners, video &amp; telephonic conferencing devices, communication devices.GIS supportive devices, pagers, android devices, satellite imageries processing and other equipments that can be used to effectively manage disaster management operations through the use of modern technology for swift response.</w:t>
      </w:r>
    </w:p>
    <w:p w:rsidR="00232B34" w:rsidRPr="00422EA2" w:rsidRDefault="00232B34" w:rsidP="00422EA2">
      <w:pPr>
        <w:ind w:firstLine="720"/>
        <w:jc w:val="both"/>
        <w:rPr>
          <w:b/>
          <w:bCs/>
        </w:rPr>
      </w:pPr>
      <w:r w:rsidRPr="00422EA2">
        <w:rPr>
          <w:b/>
          <w:bCs/>
        </w:rPr>
        <w:t xml:space="preserve">Establishment of Call Center  </w:t>
      </w:r>
    </w:p>
    <w:p w:rsidR="00422EA2" w:rsidRDefault="00422EA2" w:rsidP="00422EA2">
      <w:pPr>
        <w:pStyle w:val="ListParagraph"/>
        <w:ind w:firstLine="630"/>
        <w:jc w:val="both"/>
        <w:rPr>
          <w:rFonts w:ascii="Times New Roman" w:eastAsia="Times New Roman" w:hAnsi="Times New Roman"/>
          <w:bCs/>
          <w:sz w:val="24"/>
          <w:szCs w:val="24"/>
        </w:rPr>
      </w:pPr>
    </w:p>
    <w:p w:rsidR="00657FAE" w:rsidRPr="000D10D2" w:rsidRDefault="00422EA2" w:rsidP="000D10D2">
      <w:pPr>
        <w:pStyle w:val="ListParagraph"/>
        <w:ind w:firstLine="630"/>
        <w:jc w:val="both"/>
        <w:rPr>
          <w:rFonts w:ascii="Times New Roman" w:eastAsia="Times New Roman" w:hAnsi="Times New Roman"/>
          <w:bCs/>
          <w:sz w:val="24"/>
          <w:szCs w:val="24"/>
        </w:rPr>
      </w:pPr>
      <w:r w:rsidRPr="00422EA2">
        <w:rPr>
          <w:rFonts w:ascii="Times New Roman" w:eastAsia="Times New Roman" w:hAnsi="Times New Roman"/>
          <w:bCs/>
          <w:sz w:val="24"/>
          <w:szCs w:val="24"/>
        </w:rPr>
        <w:t>Acquisition of UAN Number/Toll Free Number</w:t>
      </w:r>
      <w:r w:rsidR="00480782" w:rsidRPr="00422EA2">
        <w:rPr>
          <w:rFonts w:ascii="Times New Roman" w:eastAsia="Times New Roman" w:hAnsi="Times New Roman"/>
          <w:bCs/>
          <w:sz w:val="24"/>
          <w:szCs w:val="24"/>
        </w:rPr>
        <w:t xml:space="preserve"> and</w:t>
      </w:r>
      <w:r w:rsidRPr="00422EA2">
        <w:rPr>
          <w:rFonts w:ascii="Times New Roman" w:eastAsia="Times New Roman" w:hAnsi="Times New Roman"/>
          <w:bCs/>
          <w:sz w:val="24"/>
          <w:szCs w:val="24"/>
        </w:rPr>
        <w:t xml:space="preserve"> establishment of call center with all the modern accessories and call tracking and management softwares. This call center will </w:t>
      </w:r>
      <w:r>
        <w:rPr>
          <w:rFonts w:ascii="Times New Roman" w:eastAsia="Times New Roman" w:hAnsi="Times New Roman"/>
          <w:bCs/>
          <w:sz w:val="24"/>
          <w:szCs w:val="24"/>
        </w:rPr>
        <w:t>also be sub</w:t>
      </w:r>
      <w:r w:rsidRPr="00422EA2">
        <w:rPr>
          <w:rFonts w:ascii="Times New Roman" w:eastAsia="Times New Roman" w:hAnsi="Times New Roman"/>
          <w:bCs/>
          <w:sz w:val="24"/>
          <w:szCs w:val="24"/>
        </w:rPr>
        <w:t xml:space="preserve"> component of Grievance Rederessal System.</w:t>
      </w:r>
    </w:p>
    <w:p w:rsidR="00657FAE" w:rsidRPr="00422EA2" w:rsidRDefault="00F42D9A" w:rsidP="00657FAE">
      <w:pPr>
        <w:ind w:firstLine="720"/>
        <w:jc w:val="both"/>
        <w:rPr>
          <w:b/>
          <w:bCs/>
        </w:rPr>
      </w:pPr>
      <w:r>
        <w:rPr>
          <w:b/>
          <w:bCs/>
        </w:rPr>
        <w:t xml:space="preserve">Restructuring &amp; Redesigning of PEOC </w:t>
      </w:r>
    </w:p>
    <w:p w:rsidR="00657FAE" w:rsidRDefault="00657FAE" w:rsidP="00657FAE">
      <w:pPr>
        <w:pStyle w:val="ListParagraph"/>
        <w:ind w:firstLine="630"/>
        <w:jc w:val="both"/>
        <w:rPr>
          <w:rFonts w:ascii="Times New Roman" w:eastAsia="Times New Roman" w:hAnsi="Times New Roman"/>
          <w:bCs/>
          <w:sz w:val="24"/>
          <w:szCs w:val="24"/>
        </w:rPr>
      </w:pPr>
    </w:p>
    <w:p w:rsidR="005B7C62" w:rsidRPr="00634756" w:rsidRDefault="00F42D9A" w:rsidP="00634756">
      <w:pPr>
        <w:pStyle w:val="ListParagraph"/>
        <w:ind w:firstLine="630"/>
        <w:jc w:val="both"/>
        <w:rPr>
          <w:rFonts w:ascii="Times New Roman" w:eastAsia="Times New Roman" w:hAnsi="Times New Roman"/>
          <w:bCs/>
          <w:sz w:val="24"/>
          <w:szCs w:val="24"/>
        </w:rPr>
      </w:pPr>
      <w:r>
        <w:rPr>
          <w:rFonts w:ascii="Times New Roman" w:eastAsia="Times New Roman" w:hAnsi="Times New Roman"/>
          <w:bCs/>
          <w:sz w:val="24"/>
          <w:szCs w:val="24"/>
        </w:rPr>
        <w:t xml:space="preserve">PEOC will be converted into an Integrated Emergency Operation Center having capacity to host representative from line departments and partner organizations for integrated response to natural and human induced hazards. </w:t>
      </w:r>
      <w:r w:rsidR="00027BEC">
        <w:rPr>
          <w:rFonts w:ascii="Times New Roman" w:eastAsia="Times New Roman" w:hAnsi="Times New Roman"/>
          <w:bCs/>
          <w:sz w:val="24"/>
          <w:szCs w:val="24"/>
        </w:rPr>
        <w:t>It will be capacitated to host 15 to 20 staff members. Cabins will be built for Incharge, while separate individual small counters for staff and a separate meeting room will be established to monitor response situation. LED Screens, Photostat machine, GIS plotter, network printer and all other necessary equipments will be placed as well.</w:t>
      </w:r>
    </w:p>
    <w:p w:rsidR="005B7C62" w:rsidRDefault="005B7C62" w:rsidP="00657FAE">
      <w:pPr>
        <w:jc w:val="both"/>
        <w:rPr>
          <w:b/>
          <w:bCs/>
        </w:rPr>
      </w:pPr>
    </w:p>
    <w:p w:rsidR="00480782" w:rsidRPr="00422EA2" w:rsidRDefault="00480782" w:rsidP="00657FAE">
      <w:pPr>
        <w:jc w:val="both"/>
        <w:rPr>
          <w:b/>
          <w:bCs/>
        </w:rPr>
      </w:pPr>
      <w:r w:rsidRPr="00422EA2">
        <w:rPr>
          <w:b/>
          <w:bCs/>
        </w:rPr>
        <w:t>Fail-Proof Communication System.</w:t>
      </w:r>
    </w:p>
    <w:p w:rsidR="00422EA2" w:rsidRDefault="00422EA2" w:rsidP="00422EA2">
      <w:pPr>
        <w:pStyle w:val="ListParagraph"/>
        <w:ind w:left="2790"/>
        <w:jc w:val="both"/>
        <w:rPr>
          <w:rFonts w:ascii="Times New Roman" w:eastAsia="Times New Roman" w:hAnsi="Times New Roman"/>
          <w:bCs/>
          <w:sz w:val="24"/>
          <w:szCs w:val="24"/>
        </w:rPr>
      </w:pPr>
    </w:p>
    <w:p w:rsidR="00422EA2" w:rsidRDefault="00422EA2" w:rsidP="00A801EA">
      <w:pPr>
        <w:pStyle w:val="ListParagraph"/>
        <w:ind w:firstLine="540"/>
        <w:jc w:val="both"/>
        <w:rPr>
          <w:rFonts w:ascii="Times New Roman" w:eastAsia="Times New Roman" w:hAnsi="Times New Roman"/>
          <w:bCs/>
          <w:sz w:val="24"/>
          <w:szCs w:val="24"/>
        </w:rPr>
      </w:pPr>
      <w:r>
        <w:rPr>
          <w:rFonts w:ascii="Times New Roman" w:eastAsia="Times New Roman" w:hAnsi="Times New Roman"/>
          <w:bCs/>
          <w:sz w:val="24"/>
          <w:szCs w:val="24"/>
        </w:rPr>
        <w:t xml:space="preserve">Fail-proof communication system is the most essential feature for any disaster management agency. Communication plays vital role in disaster management operations. Uninterrupted communication makes the response time faster. PDMA </w:t>
      </w:r>
      <w:r>
        <w:rPr>
          <w:rFonts w:ascii="Times New Roman" w:eastAsia="Times New Roman" w:hAnsi="Times New Roman"/>
          <w:bCs/>
          <w:sz w:val="24"/>
          <w:szCs w:val="24"/>
        </w:rPr>
        <w:lastRenderedPageBreak/>
        <w:t xml:space="preserve">under the project will acquire available highest bandwidth for its communication system to support its management information systems. Satellite, dedicated fiber optic, wireless devices, 3G &amp; 4G services from telecom operators will be acquired to support its latest information </w:t>
      </w:r>
      <w:r w:rsidR="00657FAE">
        <w:rPr>
          <w:rFonts w:ascii="Times New Roman" w:eastAsia="Times New Roman" w:hAnsi="Times New Roman"/>
          <w:bCs/>
          <w:sz w:val="24"/>
          <w:szCs w:val="24"/>
        </w:rPr>
        <w:t>management tools on super information high ways. Few of the following options</w:t>
      </w:r>
      <w:r w:rsidR="00F42D9A">
        <w:rPr>
          <w:rFonts w:ascii="Times New Roman" w:eastAsia="Times New Roman" w:hAnsi="Times New Roman"/>
          <w:bCs/>
          <w:sz w:val="24"/>
          <w:szCs w:val="24"/>
        </w:rPr>
        <w:t xml:space="preserve"> for connectivity</w:t>
      </w:r>
      <w:r w:rsidR="00657FAE">
        <w:rPr>
          <w:rFonts w:ascii="Times New Roman" w:eastAsia="Times New Roman" w:hAnsi="Times New Roman"/>
          <w:bCs/>
          <w:sz w:val="24"/>
          <w:szCs w:val="24"/>
        </w:rPr>
        <w:t xml:space="preserve"> will be considered based upon feasibility.</w:t>
      </w:r>
    </w:p>
    <w:p w:rsidR="00657FAE" w:rsidRDefault="00657FAE" w:rsidP="00A801EA">
      <w:pPr>
        <w:pStyle w:val="ListParagraph"/>
        <w:tabs>
          <w:tab w:val="left" w:pos="2430"/>
        </w:tabs>
        <w:ind w:left="1260"/>
        <w:jc w:val="both"/>
        <w:rPr>
          <w:rFonts w:ascii="Times New Roman" w:eastAsia="Times New Roman" w:hAnsi="Times New Roman"/>
          <w:bCs/>
          <w:sz w:val="24"/>
          <w:szCs w:val="24"/>
        </w:rPr>
      </w:pPr>
    </w:p>
    <w:p w:rsidR="00480782" w:rsidRDefault="00480782" w:rsidP="00A801EA">
      <w:pPr>
        <w:pStyle w:val="ListParagraph"/>
        <w:numPr>
          <w:ilvl w:val="3"/>
          <w:numId w:val="42"/>
        </w:numPr>
        <w:tabs>
          <w:tab w:val="left" w:pos="2430"/>
        </w:tabs>
        <w:ind w:left="1260"/>
        <w:jc w:val="both"/>
        <w:rPr>
          <w:rFonts w:ascii="Times New Roman" w:eastAsia="Times New Roman" w:hAnsi="Times New Roman"/>
          <w:bCs/>
          <w:sz w:val="24"/>
          <w:szCs w:val="24"/>
        </w:rPr>
      </w:pPr>
      <w:r>
        <w:rPr>
          <w:rFonts w:ascii="Times New Roman" w:eastAsia="Times New Roman" w:hAnsi="Times New Roman"/>
          <w:bCs/>
          <w:sz w:val="24"/>
          <w:szCs w:val="24"/>
        </w:rPr>
        <w:t>Dedicated Fiber Optic Lines and modern wireless based comm</w:t>
      </w:r>
      <w:r w:rsidR="00657FAE">
        <w:rPr>
          <w:rFonts w:ascii="Times New Roman" w:eastAsia="Times New Roman" w:hAnsi="Times New Roman"/>
          <w:bCs/>
          <w:sz w:val="24"/>
          <w:szCs w:val="24"/>
        </w:rPr>
        <w:t>unication services of PTCL</w:t>
      </w:r>
      <w:r w:rsidR="00AF6EE0">
        <w:rPr>
          <w:rFonts w:ascii="Times New Roman" w:eastAsia="Times New Roman" w:hAnsi="Times New Roman"/>
          <w:bCs/>
          <w:sz w:val="24"/>
          <w:szCs w:val="24"/>
        </w:rPr>
        <w:t>/Internet service providers</w:t>
      </w:r>
      <w:r w:rsidR="00657FAE">
        <w:rPr>
          <w:rFonts w:ascii="Times New Roman" w:eastAsia="Times New Roman" w:hAnsi="Times New Roman"/>
          <w:bCs/>
          <w:sz w:val="24"/>
          <w:szCs w:val="24"/>
        </w:rPr>
        <w:t xml:space="preserve"> with </w:t>
      </w:r>
      <w:r>
        <w:rPr>
          <w:rFonts w:ascii="Times New Roman" w:eastAsia="Times New Roman" w:hAnsi="Times New Roman"/>
          <w:bCs/>
          <w:sz w:val="24"/>
          <w:szCs w:val="24"/>
        </w:rPr>
        <w:t>3G/4G communication services of telecom operators.</w:t>
      </w:r>
    </w:p>
    <w:p w:rsidR="00480782" w:rsidRPr="00B532DE" w:rsidRDefault="00480782" w:rsidP="00A801EA">
      <w:pPr>
        <w:pStyle w:val="ListParagraph"/>
        <w:numPr>
          <w:ilvl w:val="3"/>
          <w:numId w:val="42"/>
        </w:numPr>
        <w:ind w:left="1260"/>
        <w:jc w:val="both"/>
        <w:rPr>
          <w:rFonts w:ascii="Times New Roman" w:eastAsia="Times New Roman" w:hAnsi="Times New Roman"/>
          <w:bCs/>
          <w:sz w:val="24"/>
          <w:szCs w:val="24"/>
        </w:rPr>
      </w:pPr>
      <w:r>
        <w:rPr>
          <w:rFonts w:ascii="Times New Roman" w:eastAsia="Times New Roman" w:hAnsi="Times New Roman"/>
          <w:bCs/>
          <w:sz w:val="24"/>
          <w:szCs w:val="24"/>
        </w:rPr>
        <w:t xml:space="preserve">Satellite Communication System for establishing a separate INTRANET on the lines of NADRA.  </w:t>
      </w:r>
    </w:p>
    <w:p w:rsidR="00480782" w:rsidRDefault="00480782" w:rsidP="00D97834">
      <w:pPr>
        <w:jc w:val="both"/>
        <w:rPr>
          <w:bCs/>
        </w:rPr>
      </w:pPr>
    </w:p>
    <w:p w:rsidR="00480782" w:rsidRDefault="000D10D2" w:rsidP="00D97834">
      <w:pPr>
        <w:jc w:val="both"/>
        <w:rPr>
          <w:bCs/>
        </w:rPr>
      </w:pPr>
      <w:r w:rsidRPr="0001004E">
        <w:rPr>
          <w:b/>
          <w:bCs/>
        </w:rPr>
        <w:t>i</w:t>
      </w:r>
      <w:r>
        <w:rPr>
          <w:b/>
          <w:bCs/>
        </w:rPr>
        <w:t>i</w:t>
      </w:r>
      <w:r w:rsidRPr="0001004E">
        <w:rPr>
          <w:b/>
          <w:bCs/>
        </w:rPr>
        <w:t xml:space="preserve">i. </w:t>
      </w:r>
      <w:r>
        <w:rPr>
          <w:b/>
          <w:bCs/>
        </w:rPr>
        <w:t xml:space="preserve">Strengthening of DDMUs and Integration with </w:t>
      </w:r>
      <w:r w:rsidRPr="007B15EF">
        <w:rPr>
          <w:b/>
          <w:bCs/>
        </w:rPr>
        <w:t>P</w:t>
      </w:r>
      <w:r>
        <w:rPr>
          <w:b/>
          <w:bCs/>
        </w:rPr>
        <w:t>EOC at PDMA</w:t>
      </w:r>
      <w:r w:rsidRPr="007B15EF">
        <w:rPr>
          <w:b/>
          <w:bCs/>
        </w:rPr>
        <w:t>:</w:t>
      </w:r>
    </w:p>
    <w:p w:rsidR="00480782" w:rsidRDefault="00480782" w:rsidP="00D97834">
      <w:pPr>
        <w:jc w:val="both"/>
        <w:rPr>
          <w:bCs/>
        </w:rPr>
      </w:pPr>
    </w:p>
    <w:p w:rsidR="00480782" w:rsidRDefault="00480782" w:rsidP="00D97834">
      <w:pPr>
        <w:jc w:val="both"/>
        <w:rPr>
          <w:bCs/>
        </w:rPr>
      </w:pPr>
    </w:p>
    <w:p w:rsidR="001C0159" w:rsidRDefault="001C0159" w:rsidP="00A801EA">
      <w:pPr>
        <w:ind w:left="720" w:firstLine="720"/>
        <w:jc w:val="both"/>
        <w:rPr>
          <w:bCs/>
        </w:rPr>
      </w:pPr>
      <w:r>
        <w:rPr>
          <w:bCs/>
        </w:rPr>
        <w:t>Divisional Disaster Management Units will be established under the project, which will be tasked with reporting disaster events, monitoring of disaster management activities at divisional levels on the pattern of Divisional Monitoring units established by P&amp;D to monitor developmental activities. These units will assist Commissioners in the domain of disaster management. These units will be integration points between PDMA and DDMAs (District Disaster Management Units).</w:t>
      </w:r>
    </w:p>
    <w:p w:rsidR="001C0159" w:rsidRDefault="001C0159" w:rsidP="00A801EA">
      <w:pPr>
        <w:ind w:left="720" w:firstLine="720"/>
        <w:jc w:val="both"/>
        <w:rPr>
          <w:bCs/>
        </w:rPr>
      </w:pPr>
      <w:r>
        <w:rPr>
          <w:bCs/>
        </w:rPr>
        <w:t xml:space="preserve">As </w:t>
      </w:r>
      <w:r w:rsidR="000D10D2">
        <w:rPr>
          <w:bCs/>
        </w:rPr>
        <w:t>District Disaster Management Authorities are the first respondents in time of emergencies. The capacity of</w:t>
      </w:r>
      <w:r>
        <w:rPr>
          <w:bCs/>
        </w:rPr>
        <w:t xml:space="preserve"> disaster management authorities at divisional, district, tehsil levels needs to enhanced for a better proactive disaster management response. </w:t>
      </w:r>
    </w:p>
    <w:p w:rsidR="000D10D2" w:rsidRPr="00D80BEF" w:rsidRDefault="000D10D2" w:rsidP="00A801EA">
      <w:pPr>
        <w:ind w:left="720"/>
        <w:jc w:val="both"/>
        <w:rPr>
          <w:bCs/>
        </w:rPr>
      </w:pPr>
      <w:r>
        <w:rPr>
          <w:bCs/>
        </w:rPr>
        <w:t xml:space="preserve">Uninterrupted communication system, trained staff and provision of disaster management web based applications using modern technology for resource mapping is essential for better coordinated response. </w:t>
      </w:r>
      <w:r w:rsidRPr="00D80BEF">
        <w:rPr>
          <w:bCs/>
        </w:rPr>
        <w:t>District</w:t>
      </w:r>
      <w:r w:rsidR="001C0159">
        <w:rPr>
          <w:bCs/>
        </w:rPr>
        <w:t xml:space="preserve"> Disaster Management Units</w:t>
      </w:r>
      <w:r>
        <w:rPr>
          <w:bCs/>
        </w:rPr>
        <w:t xml:space="preserve"> have </w:t>
      </w:r>
      <w:r w:rsidR="001C0159">
        <w:rPr>
          <w:bCs/>
        </w:rPr>
        <w:t xml:space="preserve">already </w:t>
      </w:r>
      <w:r>
        <w:rPr>
          <w:bCs/>
        </w:rPr>
        <w:t>been established in 25 districts of the province. These units at district level are headed by Assistant Commissioner Headquarter.  District Emergency Operation Centers</w:t>
      </w:r>
      <w:r w:rsidR="00D23815">
        <w:rPr>
          <w:bCs/>
        </w:rPr>
        <w:t xml:space="preserve"> (DEOC</w:t>
      </w:r>
      <w:r w:rsidR="001C0159">
        <w:rPr>
          <w:bCs/>
        </w:rPr>
        <w:t>s</w:t>
      </w:r>
      <w:r w:rsidR="00D23815">
        <w:rPr>
          <w:bCs/>
        </w:rPr>
        <w:t>)</w:t>
      </w:r>
      <w:r w:rsidR="001C0159">
        <w:rPr>
          <w:bCs/>
        </w:rPr>
        <w:t xml:space="preserve">have already been established at district level. For much better coordination at divisional level, these units will be supervised and monitored from divisional </w:t>
      </w:r>
      <w:r w:rsidR="009512A5">
        <w:rPr>
          <w:bCs/>
        </w:rPr>
        <w:t>headquarter</w:t>
      </w:r>
      <w:r w:rsidR="001C0159">
        <w:rPr>
          <w:bCs/>
        </w:rPr>
        <w:t>, where a Divisional Emergency Operation Centers will be established</w:t>
      </w:r>
      <w:r w:rsidR="00D23815">
        <w:rPr>
          <w:bCs/>
        </w:rPr>
        <w:t xml:space="preserve">. Being first respondent to disaster situation, DEOCs will be capacitated to be used as integrated emergency operation center at </w:t>
      </w:r>
      <w:r w:rsidR="001C0159">
        <w:rPr>
          <w:bCs/>
        </w:rPr>
        <w:t>divisional</w:t>
      </w:r>
      <w:r w:rsidR="00D23815">
        <w:rPr>
          <w:bCs/>
        </w:rPr>
        <w:t xml:space="preserve"> level assisting </w:t>
      </w:r>
      <w:r w:rsidR="001C0159">
        <w:rPr>
          <w:bCs/>
        </w:rPr>
        <w:t xml:space="preserve">concerned </w:t>
      </w:r>
      <w:r w:rsidR="00D23815">
        <w:rPr>
          <w:bCs/>
        </w:rPr>
        <w:t>district administration</w:t>
      </w:r>
      <w:r w:rsidR="001C0159">
        <w:rPr>
          <w:bCs/>
        </w:rPr>
        <w:t>s</w:t>
      </w:r>
      <w:r w:rsidR="00D23815">
        <w:rPr>
          <w:bCs/>
        </w:rPr>
        <w:t xml:space="preserve"> in carrying out disaster management operations. DEOCs </w:t>
      </w:r>
      <w:r>
        <w:rPr>
          <w:bCs/>
        </w:rPr>
        <w:t>will be linked with Rescue 1122, Health Department, TMAs, Police Control Room and other line departmen</w:t>
      </w:r>
      <w:r w:rsidR="001C0159">
        <w:rPr>
          <w:bCs/>
        </w:rPr>
        <w:t>ts and humanitarian partners on divisional and district level</w:t>
      </w:r>
      <w:r>
        <w:rPr>
          <w:bCs/>
        </w:rPr>
        <w:t xml:space="preserve">. Resources at </w:t>
      </w:r>
      <w:r w:rsidR="006B35A9">
        <w:rPr>
          <w:bCs/>
        </w:rPr>
        <w:t>divisional</w:t>
      </w:r>
      <w:r>
        <w:rPr>
          <w:bCs/>
        </w:rPr>
        <w:t xml:space="preserve"> level will be mobilized from the </w:t>
      </w:r>
      <w:r w:rsidR="006B35A9">
        <w:rPr>
          <w:bCs/>
        </w:rPr>
        <w:t>divisional</w:t>
      </w:r>
      <w:r>
        <w:rPr>
          <w:bCs/>
        </w:rPr>
        <w:t xml:space="preserve"> central command center. These Control Rooms will be</w:t>
      </w:r>
      <w:r w:rsidR="00D23815">
        <w:rPr>
          <w:bCs/>
        </w:rPr>
        <w:t xml:space="preserve"> linked with PEOC. This command and control system at </w:t>
      </w:r>
      <w:r w:rsidR="006B35A9">
        <w:rPr>
          <w:bCs/>
        </w:rPr>
        <w:t>divisional level will assist concern</w:t>
      </w:r>
      <w:r w:rsidR="00D23815">
        <w:rPr>
          <w:bCs/>
        </w:rPr>
        <w:t xml:space="preserve"> commissioner as </w:t>
      </w:r>
      <w:r w:rsidR="00C0348A">
        <w:rPr>
          <w:bCs/>
        </w:rPr>
        <w:t xml:space="preserve">a </w:t>
      </w:r>
      <w:r w:rsidR="007D3747">
        <w:rPr>
          <w:bCs/>
        </w:rPr>
        <w:t>nucleus</w:t>
      </w:r>
      <w:r w:rsidR="00D23815">
        <w:rPr>
          <w:bCs/>
        </w:rPr>
        <w:t xml:space="preserve"> point</w:t>
      </w:r>
      <w:r w:rsidR="00C0348A">
        <w:rPr>
          <w:bCs/>
        </w:rPr>
        <w:t xml:space="preserve"> for disaster management activities</w:t>
      </w:r>
      <w:r w:rsidR="006B35A9">
        <w:rPr>
          <w:bCs/>
        </w:rPr>
        <w:t xml:space="preserve"> in the respective division</w:t>
      </w:r>
      <w:r w:rsidR="00C0348A">
        <w:rPr>
          <w:bCs/>
        </w:rPr>
        <w:t xml:space="preserve">. </w:t>
      </w:r>
      <w:r>
        <w:rPr>
          <w:bCs/>
        </w:rPr>
        <w:t xml:space="preserve">It will work as ear and eyes </w:t>
      </w:r>
      <w:r w:rsidR="006B35A9">
        <w:rPr>
          <w:bCs/>
        </w:rPr>
        <w:t>for</w:t>
      </w:r>
      <w:r>
        <w:rPr>
          <w:bCs/>
        </w:rPr>
        <w:t xml:space="preserve"> district administration</w:t>
      </w:r>
      <w:r w:rsidR="006B35A9">
        <w:rPr>
          <w:bCs/>
        </w:rPr>
        <w:t>s</w:t>
      </w:r>
      <w:r>
        <w:rPr>
          <w:bCs/>
        </w:rPr>
        <w:t>. This control room will be linked with early warning apparatus installed in remote locations of the district</w:t>
      </w:r>
      <w:r w:rsidR="006B35A9">
        <w:rPr>
          <w:bCs/>
        </w:rPr>
        <w:t>s</w:t>
      </w:r>
      <w:r>
        <w:rPr>
          <w:bCs/>
        </w:rPr>
        <w:t xml:space="preserve"> to be used as early warning system against multiple hazards. Moreover, these control Rooms will be linked with PDMA PEOC, Metrological Department, SUPARCO and Pakistan Flood Control Room.   </w:t>
      </w:r>
    </w:p>
    <w:p w:rsidR="0001004E" w:rsidRPr="00480782" w:rsidRDefault="0001004E" w:rsidP="00D97834">
      <w:pPr>
        <w:jc w:val="both"/>
        <w:rPr>
          <w:bCs/>
          <w:color w:val="FF0000"/>
        </w:rPr>
      </w:pPr>
    </w:p>
    <w:p w:rsidR="005B7C62" w:rsidRDefault="005B7C62" w:rsidP="002F26FE">
      <w:pPr>
        <w:ind w:firstLine="720"/>
        <w:rPr>
          <w:b/>
          <w:bCs/>
          <w:color w:val="000000" w:themeColor="text1"/>
        </w:rPr>
      </w:pPr>
    </w:p>
    <w:p w:rsidR="001B42A5" w:rsidRDefault="001B42A5">
      <w:pPr>
        <w:rPr>
          <w:b/>
          <w:bCs/>
          <w:color w:val="000000" w:themeColor="text1"/>
        </w:rPr>
      </w:pPr>
      <w:r>
        <w:rPr>
          <w:b/>
          <w:bCs/>
          <w:color w:val="000000" w:themeColor="text1"/>
        </w:rPr>
        <w:br w:type="page"/>
      </w:r>
    </w:p>
    <w:p w:rsidR="007D3747" w:rsidRPr="007D3747" w:rsidRDefault="007D3747" w:rsidP="002F26FE">
      <w:pPr>
        <w:ind w:firstLine="720"/>
        <w:rPr>
          <w:b/>
          <w:bCs/>
          <w:color w:val="000000" w:themeColor="text1"/>
        </w:rPr>
      </w:pPr>
      <w:r w:rsidRPr="007D3747">
        <w:rPr>
          <w:b/>
          <w:bCs/>
          <w:color w:val="000000" w:themeColor="text1"/>
        </w:rPr>
        <w:lastRenderedPageBreak/>
        <w:t>Intranet:</w:t>
      </w:r>
    </w:p>
    <w:p w:rsidR="007D3747" w:rsidRPr="007D3747" w:rsidRDefault="007D3747" w:rsidP="007D3747">
      <w:pPr>
        <w:rPr>
          <w:bCs/>
          <w:color w:val="000000" w:themeColor="text1"/>
        </w:rPr>
      </w:pPr>
    </w:p>
    <w:p w:rsidR="00A04D39" w:rsidRPr="006B35A9" w:rsidRDefault="007D3747" w:rsidP="002F26FE">
      <w:pPr>
        <w:ind w:left="720" w:firstLine="720"/>
        <w:jc w:val="both"/>
        <w:rPr>
          <w:bCs/>
          <w:color w:val="000000" w:themeColor="text1"/>
        </w:rPr>
      </w:pPr>
      <w:r w:rsidRPr="007D3747">
        <w:rPr>
          <w:bCs/>
          <w:color w:val="000000" w:themeColor="text1"/>
        </w:rPr>
        <w:t>PDMA will establish an Intranet, connecting divisions</w:t>
      </w:r>
      <w:r w:rsidR="006B35A9">
        <w:rPr>
          <w:bCs/>
          <w:color w:val="000000" w:themeColor="text1"/>
        </w:rPr>
        <w:t xml:space="preserve"> and districts</w:t>
      </w:r>
      <w:r w:rsidRPr="007D3747">
        <w:rPr>
          <w:bCs/>
          <w:color w:val="000000" w:themeColor="text1"/>
        </w:rPr>
        <w:t xml:space="preserve"> with PDMA central office via a satellite communication system /dedicated fiber optic lines. A satellite communication system or dedicated fiber optic lines will be required to provide non-stop internet and telephonic connectivity to PDMA and District Disaster Management Units.  A fail-proof communication system will be established with all 25 districts having a central hub in PDMA. </w:t>
      </w:r>
      <w:r w:rsidR="006B35A9">
        <w:rPr>
          <w:bCs/>
          <w:color w:val="000000" w:themeColor="text1"/>
        </w:rPr>
        <w:t xml:space="preserve"> As a first step for establishing communication lines, dedicated fiber optic lines will be used, microwave antennas where required will be used for communication lines, while provision of satellite communication will be used in case all communication lines fail in critical times. </w:t>
      </w:r>
      <w:r w:rsidRPr="007D3747">
        <w:rPr>
          <w:bCs/>
          <w:color w:val="000000" w:themeColor="text1"/>
        </w:rPr>
        <w:t xml:space="preserve"> In times of disaster, when communication systems becomes un available, Satellite communication can be acquired, which will enable PDMA to maintain connectivity in emergency situation with DDMUs and Divisional Disaster Management Units. </w:t>
      </w:r>
    </w:p>
    <w:p w:rsidR="00A04D39" w:rsidRDefault="00A04D39" w:rsidP="007D3747">
      <w:pPr>
        <w:rPr>
          <w:b/>
          <w:bCs/>
        </w:rPr>
      </w:pPr>
    </w:p>
    <w:p w:rsidR="007D3747" w:rsidRDefault="007D3747" w:rsidP="00D97834">
      <w:pPr>
        <w:jc w:val="both"/>
        <w:rPr>
          <w:bCs/>
          <w:color w:val="FF0000"/>
        </w:rPr>
      </w:pPr>
    </w:p>
    <w:p w:rsidR="007D3747" w:rsidRDefault="007D3747" w:rsidP="00D97834">
      <w:pPr>
        <w:jc w:val="both"/>
        <w:rPr>
          <w:bCs/>
          <w:color w:val="FF0000"/>
        </w:rPr>
      </w:pPr>
    </w:p>
    <w:p w:rsidR="007E29F7" w:rsidRDefault="007E29F7" w:rsidP="007E29F7">
      <w:pPr>
        <w:ind w:left="720" w:hanging="720"/>
        <w:rPr>
          <w:b/>
          <w:bCs/>
        </w:rPr>
      </w:pPr>
      <w:r w:rsidRPr="007B15EF">
        <w:rPr>
          <w:b/>
          <w:bCs/>
        </w:rPr>
        <w:t>iv.</w:t>
      </w:r>
      <w:r w:rsidRPr="007B15EF">
        <w:rPr>
          <w:b/>
          <w:bCs/>
        </w:rPr>
        <w:tab/>
        <w:t xml:space="preserve">Development/ Customization of DMIS and its Training for </w:t>
      </w:r>
      <w:r w:rsidR="001C0159">
        <w:rPr>
          <w:b/>
          <w:bCs/>
        </w:rPr>
        <w:t xml:space="preserve">Divisional and </w:t>
      </w:r>
      <w:r w:rsidRPr="007B15EF">
        <w:rPr>
          <w:b/>
          <w:bCs/>
        </w:rPr>
        <w:t>District Administrations/DDMUs and PDMA:</w:t>
      </w:r>
    </w:p>
    <w:p w:rsidR="007E29F7" w:rsidRPr="00D80BEF" w:rsidRDefault="007E29F7" w:rsidP="007E29F7">
      <w:pPr>
        <w:ind w:left="720" w:hanging="720"/>
        <w:rPr>
          <w:bCs/>
        </w:rPr>
      </w:pPr>
    </w:p>
    <w:p w:rsidR="007E29F7" w:rsidRDefault="007E29F7" w:rsidP="007E29F7">
      <w:pPr>
        <w:rPr>
          <w:bCs/>
        </w:rPr>
      </w:pPr>
    </w:p>
    <w:p w:rsidR="007E29F7" w:rsidRDefault="007E29F7" w:rsidP="007E29F7">
      <w:pPr>
        <w:ind w:firstLine="720"/>
        <w:jc w:val="both"/>
        <w:rPr>
          <w:bCs/>
        </w:rPr>
      </w:pPr>
      <w:r w:rsidRPr="00D80BEF">
        <w:rPr>
          <w:bCs/>
        </w:rPr>
        <w:t xml:space="preserve">PDMA </w:t>
      </w:r>
      <w:r w:rsidR="005C5501">
        <w:rPr>
          <w:bCs/>
        </w:rPr>
        <w:t>will</w:t>
      </w:r>
      <w:r w:rsidRPr="00D80BEF">
        <w:rPr>
          <w:bCs/>
        </w:rPr>
        <w:t xml:space="preserve"> d</w:t>
      </w:r>
      <w:r w:rsidR="005C5501">
        <w:rPr>
          <w:bCs/>
        </w:rPr>
        <w:t>evelop</w:t>
      </w:r>
      <w:r>
        <w:rPr>
          <w:bCs/>
        </w:rPr>
        <w:t xml:space="preserve"> Disaster Management I</w:t>
      </w:r>
      <w:r w:rsidRPr="00D80BEF">
        <w:rPr>
          <w:bCs/>
        </w:rPr>
        <w:t>nformation System (DMIS)</w:t>
      </w:r>
      <w:r w:rsidR="005C5501">
        <w:rPr>
          <w:bCs/>
        </w:rPr>
        <w:t xml:space="preserve">, which will be </w:t>
      </w:r>
      <w:r w:rsidRPr="00D80BEF">
        <w:rPr>
          <w:bCs/>
        </w:rPr>
        <w:t>accessible online.</w:t>
      </w:r>
      <w:r>
        <w:rPr>
          <w:bCs/>
        </w:rPr>
        <w:t xml:space="preserve"> This Disaster Management Information System (Open Source System) needs to be customized according to the working and procedural needs of PDMA. It will be tailored according to the needs of PDMA for disaster management activities. It can be developed in web-based application development technologies to suit the unique requirements of PDMA Khyber Pakhtunkhwa. It will link up all the organizations at </w:t>
      </w:r>
      <w:r w:rsidR="001C0159">
        <w:rPr>
          <w:bCs/>
        </w:rPr>
        <w:t xml:space="preserve">provincial, divisional and </w:t>
      </w:r>
      <w:r>
        <w:rPr>
          <w:bCs/>
        </w:rPr>
        <w:t xml:space="preserve">district levels. It will also be linked with Federal Government Departments/Organizations mandated to facilitate the disaster management activities. </w:t>
      </w:r>
      <w:r w:rsidRPr="00D80BEF">
        <w:rPr>
          <w:bCs/>
        </w:rPr>
        <w:t xml:space="preserve">The data in DMIS is needed to be entered online from each </w:t>
      </w:r>
      <w:r w:rsidR="001C0159">
        <w:rPr>
          <w:bCs/>
        </w:rPr>
        <w:t xml:space="preserve">division and </w:t>
      </w:r>
      <w:r w:rsidRPr="00D80BEF">
        <w:rPr>
          <w:bCs/>
        </w:rPr>
        <w:t>district. DDMU staff needs to be trained through-out the province on the new system. Under the training progra</w:t>
      </w:r>
      <w:r w:rsidR="001C0159">
        <w:rPr>
          <w:bCs/>
        </w:rPr>
        <w:t xml:space="preserve">m, PDMA, Divisional Disaster Management Units and </w:t>
      </w:r>
      <w:r>
        <w:rPr>
          <w:bCs/>
        </w:rPr>
        <w:t xml:space="preserve">District Administration </w:t>
      </w:r>
      <w:r w:rsidRPr="00D80BEF">
        <w:rPr>
          <w:bCs/>
        </w:rPr>
        <w:t>staff will be trained on the use of DMIS.</w:t>
      </w:r>
      <w:r>
        <w:rPr>
          <w:bCs/>
        </w:rPr>
        <w:t xml:space="preserve"> This system helps utilizing available resources in pre, during and post disaster activities. </w:t>
      </w:r>
    </w:p>
    <w:p w:rsidR="002B3897" w:rsidRDefault="002B3897" w:rsidP="002B3897">
      <w:pPr>
        <w:rPr>
          <w:bCs/>
        </w:rPr>
      </w:pPr>
      <w:r w:rsidRPr="00D80BEF">
        <w:rPr>
          <w:bCs/>
        </w:rPr>
        <w:t>DMIS have</w:t>
      </w:r>
      <w:r>
        <w:rPr>
          <w:bCs/>
        </w:rPr>
        <w:t xml:space="preserve"> the following three c</w:t>
      </w:r>
      <w:r w:rsidRPr="00D80BEF">
        <w:rPr>
          <w:bCs/>
        </w:rPr>
        <w:t>omponents:</w:t>
      </w:r>
    </w:p>
    <w:p w:rsidR="002B3897" w:rsidRPr="00634756" w:rsidRDefault="002B3897" w:rsidP="002B3897">
      <w:pPr>
        <w:pStyle w:val="ListParagraph"/>
        <w:numPr>
          <w:ilvl w:val="0"/>
          <w:numId w:val="44"/>
        </w:numPr>
        <w:rPr>
          <w:rFonts w:ascii="Times New Roman" w:eastAsia="Times New Roman" w:hAnsi="Times New Roman"/>
          <w:bCs/>
          <w:sz w:val="24"/>
          <w:szCs w:val="24"/>
        </w:rPr>
      </w:pPr>
      <w:r w:rsidRPr="00634756">
        <w:rPr>
          <w:rFonts w:ascii="Times New Roman" w:eastAsia="Times New Roman" w:hAnsi="Times New Roman"/>
          <w:bCs/>
          <w:sz w:val="24"/>
          <w:szCs w:val="24"/>
        </w:rPr>
        <w:t>Pre-Disaster</w:t>
      </w:r>
    </w:p>
    <w:p w:rsidR="002B3897" w:rsidRPr="00634756" w:rsidRDefault="002B3897" w:rsidP="002B3897">
      <w:pPr>
        <w:pStyle w:val="ListParagraph"/>
        <w:numPr>
          <w:ilvl w:val="0"/>
          <w:numId w:val="44"/>
        </w:numPr>
        <w:rPr>
          <w:rFonts w:ascii="Times New Roman" w:eastAsia="Times New Roman" w:hAnsi="Times New Roman"/>
          <w:bCs/>
          <w:sz w:val="24"/>
          <w:szCs w:val="24"/>
        </w:rPr>
      </w:pPr>
      <w:r w:rsidRPr="00634756">
        <w:rPr>
          <w:rFonts w:ascii="Times New Roman" w:eastAsia="Times New Roman" w:hAnsi="Times New Roman"/>
          <w:bCs/>
          <w:sz w:val="24"/>
          <w:szCs w:val="24"/>
        </w:rPr>
        <w:t>During-Disaster</w:t>
      </w:r>
    </w:p>
    <w:p w:rsidR="002B3897" w:rsidRPr="00634756" w:rsidRDefault="002B3897" w:rsidP="002B3897">
      <w:pPr>
        <w:pStyle w:val="ListParagraph"/>
        <w:numPr>
          <w:ilvl w:val="0"/>
          <w:numId w:val="44"/>
        </w:numPr>
        <w:rPr>
          <w:rFonts w:ascii="Times New Roman" w:eastAsia="Times New Roman" w:hAnsi="Times New Roman"/>
          <w:bCs/>
          <w:sz w:val="24"/>
          <w:szCs w:val="24"/>
        </w:rPr>
      </w:pPr>
      <w:r w:rsidRPr="00634756">
        <w:rPr>
          <w:rFonts w:ascii="Times New Roman" w:eastAsia="Times New Roman" w:hAnsi="Times New Roman"/>
          <w:bCs/>
          <w:sz w:val="24"/>
          <w:szCs w:val="24"/>
        </w:rPr>
        <w:t>Post-Disaster</w:t>
      </w:r>
    </w:p>
    <w:p w:rsidR="002B3897" w:rsidRDefault="002B3897" w:rsidP="007F23DC">
      <w:pPr>
        <w:ind w:firstLine="720"/>
        <w:rPr>
          <w:bCs/>
        </w:rPr>
      </w:pPr>
      <w:r w:rsidRPr="0001004E">
        <w:rPr>
          <w:b/>
          <w:bCs/>
        </w:rPr>
        <w:t>Pre-Disaster:</w:t>
      </w:r>
    </w:p>
    <w:p w:rsidR="002B3897" w:rsidRDefault="002B3897" w:rsidP="002B3897">
      <w:pPr>
        <w:rPr>
          <w:bCs/>
        </w:rPr>
      </w:pPr>
    </w:p>
    <w:p w:rsidR="002B3897" w:rsidRPr="00D80BEF" w:rsidRDefault="002B3897" w:rsidP="007F23DC">
      <w:pPr>
        <w:ind w:left="720" w:firstLine="720"/>
        <w:jc w:val="both"/>
        <w:rPr>
          <w:bCs/>
        </w:rPr>
      </w:pPr>
      <w:r w:rsidRPr="00D80BEF">
        <w:rPr>
          <w:bCs/>
        </w:rPr>
        <w:t xml:space="preserve"> It </w:t>
      </w:r>
      <w:r>
        <w:rPr>
          <w:bCs/>
        </w:rPr>
        <w:t>will help</w:t>
      </w:r>
      <w:r w:rsidRPr="00D80BEF">
        <w:rPr>
          <w:bCs/>
        </w:rPr>
        <w:t xml:space="preserve"> in resource pooling and matching. All the provincial government resources </w:t>
      </w:r>
      <w:r>
        <w:rPr>
          <w:bCs/>
        </w:rPr>
        <w:t>will mapped in s</w:t>
      </w:r>
      <w:r w:rsidRPr="00D80BEF">
        <w:rPr>
          <w:bCs/>
        </w:rPr>
        <w:t xml:space="preserve">ystem i.e buildings, </w:t>
      </w:r>
      <w:r>
        <w:rPr>
          <w:bCs/>
        </w:rPr>
        <w:t>relief stocks</w:t>
      </w:r>
      <w:r w:rsidRPr="00D80BEF">
        <w:rPr>
          <w:bCs/>
        </w:rPr>
        <w:t>, machinery</w:t>
      </w:r>
      <w:r>
        <w:rPr>
          <w:bCs/>
        </w:rPr>
        <w:t xml:space="preserve"> items, human resources</w:t>
      </w:r>
      <w:r w:rsidRPr="00D80BEF">
        <w:rPr>
          <w:bCs/>
        </w:rPr>
        <w:t xml:space="preserve"> with district (especially r</w:t>
      </w:r>
      <w:r>
        <w:rPr>
          <w:bCs/>
        </w:rPr>
        <w:t>elated with disaster management). It will also map</w:t>
      </w:r>
      <w:r w:rsidRPr="00D80BEF">
        <w:rPr>
          <w:bCs/>
        </w:rPr>
        <w:t xml:space="preserve"> health facilities and their stock of medicine and life-saving equipment’s. It will </w:t>
      </w:r>
      <w:r>
        <w:rPr>
          <w:bCs/>
        </w:rPr>
        <w:t xml:space="preserve">also </w:t>
      </w:r>
      <w:r w:rsidRPr="00D80BEF">
        <w:rPr>
          <w:bCs/>
        </w:rPr>
        <w:t xml:space="preserve">store information related with partner organizations details of staff, resources, offices, and projects, activities in the affected districts, which will help provincial government to use their expertise and resources in an efficient manner.  </w:t>
      </w:r>
    </w:p>
    <w:p w:rsidR="002B3897" w:rsidRDefault="002B3897" w:rsidP="002B3897">
      <w:pPr>
        <w:rPr>
          <w:b/>
          <w:bCs/>
        </w:rPr>
      </w:pPr>
    </w:p>
    <w:p w:rsidR="002B3897" w:rsidRDefault="002B3897" w:rsidP="007F23DC">
      <w:pPr>
        <w:ind w:firstLine="720"/>
        <w:rPr>
          <w:bCs/>
        </w:rPr>
      </w:pPr>
      <w:r w:rsidRPr="0001004E">
        <w:rPr>
          <w:b/>
          <w:bCs/>
        </w:rPr>
        <w:t>During Disaster:</w:t>
      </w:r>
    </w:p>
    <w:p w:rsidR="002B3897" w:rsidRPr="00D80BEF" w:rsidRDefault="002B3897" w:rsidP="007F23DC">
      <w:pPr>
        <w:ind w:left="720" w:firstLine="720"/>
        <w:jc w:val="both"/>
        <w:rPr>
          <w:bCs/>
        </w:rPr>
      </w:pPr>
      <w:r w:rsidRPr="00D80BEF">
        <w:rPr>
          <w:bCs/>
        </w:rPr>
        <w:t xml:space="preserve">It identifies needs to the provincial government in times of emergency. District authorities will place request for required resources through DMIS and </w:t>
      </w:r>
      <w:r>
        <w:rPr>
          <w:bCs/>
        </w:rPr>
        <w:t>the system will provide all the functionality to</w:t>
      </w:r>
      <w:r w:rsidRPr="00D80BEF">
        <w:rPr>
          <w:bCs/>
        </w:rPr>
        <w:t xml:space="preserve"> response accordingly. </w:t>
      </w:r>
      <w:r>
        <w:rPr>
          <w:bCs/>
        </w:rPr>
        <w:t xml:space="preserve">It will also be used </w:t>
      </w:r>
      <w:r w:rsidR="0069545C">
        <w:rPr>
          <w:bCs/>
        </w:rPr>
        <w:t xml:space="preserve">for coupon based relief items distribution. </w:t>
      </w:r>
    </w:p>
    <w:p w:rsidR="005B7C62" w:rsidRDefault="005B7C62" w:rsidP="007F23DC">
      <w:pPr>
        <w:ind w:firstLine="720"/>
        <w:jc w:val="both"/>
        <w:rPr>
          <w:b/>
          <w:bCs/>
        </w:rPr>
      </w:pPr>
    </w:p>
    <w:p w:rsidR="002B3897" w:rsidRDefault="002B3897" w:rsidP="007F23DC">
      <w:pPr>
        <w:ind w:firstLine="720"/>
        <w:jc w:val="both"/>
        <w:rPr>
          <w:b/>
          <w:bCs/>
        </w:rPr>
      </w:pPr>
      <w:r w:rsidRPr="00B428B4">
        <w:rPr>
          <w:b/>
          <w:bCs/>
        </w:rPr>
        <w:t xml:space="preserve">Post Disaster: </w:t>
      </w:r>
    </w:p>
    <w:p w:rsidR="002B3897" w:rsidRPr="00B428B4" w:rsidRDefault="002B3897" w:rsidP="002B3897">
      <w:pPr>
        <w:jc w:val="both"/>
        <w:rPr>
          <w:b/>
          <w:bCs/>
        </w:rPr>
      </w:pPr>
    </w:p>
    <w:p w:rsidR="002B3897" w:rsidRDefault="002B3897" w:rsidP="007F23DC">
      <w:pPr>
        <w:ind w:firstLine="720"/>
        <w:jc w:val="both"/>
        <w:rPr>
          <w:bCs/>
        </w:rPr>
      </w:pPr>
      <w:r w:rsidRPr="00D80BEF">
        <w:rPr>
          <w:bCs/>
        </w:rPr>
        <w:t xml:space="preserve">It keeps registry of all the </w:t>
      </w:r>
      <w:r>
        <w:rPr>
          <w:bCs/>
        </w:rPr>
        <w:t>incidents/disaster events</w:t>
      </w:r>
      <w:r w:rsidRPr="00D80BEF">
        <w:rPr>
          <w:bCs/>
        </w:rPr>
        <w:t xml:space="preserve"> occurred. Statistics, lessons learnt, historical reports will be available for future reference.</w:t>
      </w:r>
      <w:r w:rsidR="0069545C">
        <w:rPr>
          <w:bCs/>
        </w:rPr>
        <w:t xml:space="preserve"> Monitoring &amp; evaluation of disaster management activities will be facilitated through the new system. </w:t>
      </w:r>
    </w:p>
    <w:p w:rsidR="002B3897" w:rsidRPr="00D80BEF" w:rsidRDefault="002B3897" w:rsidP="002B3897">
      <w:pPr>
        <w:jc w:val="both"/>
        <w:rPr>
          <w:bCs/>
        </w:rPr>
      </w:pPr>
    </w:p>
    <w:p w:rsidR="004452D6" w:rsidRDefault="004452D6" w:rsidP="007F23DC">
      <w:pPr>
        <w:ind w:firstLine="720"/>
        <w:rPr>
          <w:b/>
          <w:bCs/>
        </w:rPr>
      </w:pPr>
    </w:p>
    <w:p w:rsidR="002B3897" w:rsidRDefault="002B3897" w:rsidP="007F23DC">
      <w:pPr>
        <w:ind w:firstLine="720"/>
        <w:rPr>
          <w:b/>
          <w:bCs/>
        </w:rPr>
      </w:pPr>
      <w:r>
        <w:rPr>
          <w:b/>
          <w:bCs/>
        </w:rPr>
        <w:t>Development of System:</w:t>
      </w:r>
    </w:p>
    <w:p w:rsidR="002B3897" w:rsidRDefault="002B3897" w:rsidP="007F23DC">
      <w:pPr>
        <w:ind w:firstLine="720"/>
        <w:jc w:val="both"/>
        <w:rPr>
          <w:bCs/>
        </w:rPr>
      </w:pPr>
      <w:r w:rsidRPr="0012340E">
        <w:rPr>
          <w:bCs/>
        </w:rPr>
        <w:t xml:space="preserve">The disaster management system </w:t>
      </w:r>
      <w:r w:rsidR="005C5501">
        <w:rPr>
          <w:bCs/>
        </w:rPr>
        <w:t>will be</w:t>
      </w:r>
      <w:r w:rsidRPr="0012340E">
        <w:rPr>
          <w:bCs/>
        </w:rPr>
        <w:t xml:space="preserve"> an open source information system used for disaster reporting. </w:t>
      </w:r>
      <w:r w:rsidR="005C5501">
        <w:rPr>
          <w:bCs/>
        </w:rPr>
        <w:t xml:space="preserve">It will be developed through consultant firm. The implementing firm </w:t>
      </w:r>
      <w:r>
        <w:rPr>
          <w:bCs/>
        </w:rPr>
        <w:t xml:space="preserve">will </w:t>
      </w:r>
      <w:r w:rsidR="005C5501">
        <w:rPr>
          <w:bCs/>
        </w:rPr>
        <w:t xml:space="preserve">also </w:t>
      </w:r>
      <w:r>
        <w:rPr>
          <w:bCs/>
        </w:rPr>
        <w:t xml:space="preserve">train PDMA, Division and Districts staff over the </w:t>
      </w:r>
      <w:r w:rsidR="005C5501">
        <w:rPr>
          <w:bCs/>
        </w:rPr>
        <w:t xml:space="preserve">new </w:t>
      </w:r>
      <w:r>
        <w:rPr>
          <w:bCs/>
        </w:rPr>
        <w:t xml:space="preserve">system. </w:t>
      </w:r>
    </w:p>
    <w:p w:rsidR="002B3897" w:rsidRPr="0012340E" w:rsidRDefault="002B3897" w:rsidP="002B3897">
      <w:pPr>
        <w:jc w:val="both"/>
        <w:rPr>
          <w:bCs/>
        </w:rPr>
      </w:pPr>
    </w:p>
    <w:tbl>
      <w:tblPr>
        <w:tblW w:w="9173" w:type="dxa"/>
        <w:tblInd w:w="-180" w:type="dxa"/>
        <w:tblLook w:val="04A0"/>
      </w:tblPr>
      <w:tblGrid>
        <w:gridCol w:w="518"/>
        <w:gridCol w:w="3408"/>
        <w:gridCol w:w="1250"/>
        <w:gridCol w:w="2453"/>
        <w:gridCol w:w="1544"/>
      </w:tblGrid>
      <w:tr w:rsidR="002B3897" w:rsidTr="00213474">
        <w:trPr>
          <w:trHeight w:val="300"/>
        </w:trPr>
        <w:tc>
          <w:tcPr>
            <w:tcW w:w="9173"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2B3897" w:rsidRDefault="002B3897" w:rsidP="00213474">
            <w:pPr>
              <w:rPr>
                <w:rFonts w:ascii="Calibri" w:hAnsi="Calibri"/>
                <w:b/>
                <w:bCs/>
                <w:color w:val="000000"/>
                <w:sz w:val="22"/>
                <w:szCs w:val="22"/>
              </w:rPr>
            </w:pPr>
            <w:r>
              <w:rPr>
                <w:rFonts w:ascii="Calibri" w:hAnsi="Calibri"/>
                <w:b/>
                <w:bCs/>
                <w:color w:val="000000"/>
                <w:sz w:val="22"/>
                <w:szCs w:val="22"/>
              </w:rPr>
              <w:t>Training &amp; Consultancy Cost</w:t>
            </w:r>
          </w:p>
        </w:tc>
      </w:tr>
      <w:tr w:rsidR="002B3897" w:rsidTr="00D522C9">
        <w:trPr>
          <w:trHeight w:val="503"/>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2B3897" w:rsidRDefault="002B3897" w:rsidP="00213474">
            <w:pPr>
              <w:jc w:val="right"/>
              <w:rPr>
                <w:rFonts w:ascii="Calibri" w:hAnsi="Calibri"/>
                <w:color w:val="000000"/>
                <w:sz w:val="22"/>
                <w:szCs w:val="22"/>
              </w:rPr>
            </w:pPr>
            <w:r>
              <w:rPr>
                <w:rFonts w:ascii="Calibri" w:hAnsi="Calibri"/>
                <w:color w:val="000000"/>
                <w:sz w:val="22"/>
                <w:szCs w:val="22"/>
              </w:rPr>
              <w:t>1</w:t>
            </w:r>
          </w:p>
        </w:tc>
        <w:tc>
          <w:tcPr>
            <w:tcW w:w="3408" w:type="dxa"/>
            <w:tcBorders>
              <w:top w:val="single" w:sz="4" w:space="0" w:color="auto"/>
              <w:left w:val="nil"/>
              <w:bottom w:val="single" w:sz="4" w:space="0" w:color="auto"/>
              <w:right w:val="nil"/>
            </w:tcBorders>
            <w:shd w:val="clear" w:color="auto" w:fill="auto"/>
            <w:noWrap/>
            <w:vAlign w:val="bottom"/>
            <w:hideMark/>
          </w:tcPr>
          <w:p w:rsidR="002B3897" w:rsidRDefault="002B3897" w:rsidP="00213474">
            <w:pPr>
              <w:rPr>
                <w:rFonts w:ascii="Calibri" w:hAnsi="Calibri"/>
                <w:color w:val="000000"/>
                <w:sz w:val="22"/>
                <w:szCs w:val="22"/>
              </w:rPr>
            </w:pPr>
            <w:r>
              <w:rPr>
                <w:rFonts w:ascii="Calibri" w:hAnsi="Calibri"/>
                <w:color w:val="000000"/>
                <w:sz w:val="22"/>
                <w:szCs w:val="22"/>
              </w:rPr>
              <w:t>Consultancy</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897" w:rsidRDefault="002B3897" w:rsidP="00213474">
            <w:pPr>
              <w:jc w:val="center"/>
              <w:rPr>
                <w:rFonts w:ascii="Calibri" w:hAnsi="Calibri"/>
                <w:color w:val="000000"/>
                <w:sz w:val="22"/>
                <w:szCs w:val="22"/>
              </w:rPr>
            </w:pPr>
            <w:r>
              <w:rPr>
                <w:rFonts w:ascii="Calibri" w:hAnsi="Calibri"/>
                <w:color w:val="000000"/>
                <w:sz w:val="22"/>
                <w:szCs w:val="22"/>
              </w:rPr>
              <w:t>Lump sum</w:t>
            </w:r>
          </w:p>
        </w:tc>
        <w:tc>
          <w:tcPr>
            <w:tcW w:w="2453" w:type="dxa"/>
            <w:tcBorders>
              <w:top w:val="single" w:sz="4" w:space="0" w:color="auto"/>
              <w:left w:val="nil"/>
              <w:bottom w:val="single" w:sz="4" w:space="0" w:color="auto"/>
              <w:right w:val="single" w:sz="4" w:space="0" w:color="auto"/>
            </w:tcBorders>
            <w:shd w:val="clear" w:color="auto" w:fill="auto"/>
            <w:noWrap/>
            <w:vAlign w:val="center"/>
            <w:hideMark/>
          </w:tcPr>
          <w:p w:rsidR="002B3897" w:rsidRDefault="002B3897" w:rsidP="00213474">
            <w:pPr>
              <w:jc w:val="center"/>
              <w:rPr>
                <w:rFonts w:ascii="Calibri" w:hAnsi="Calibri"/>
                <w:color w:val="000000"/>
                <w:sz w:val="22"/>
                <w:szCs w:val="22"/>
              </w:rPr>
            </w:pPr>
            <w:r>
              <w:rPr>
                <w:rFonts w:ascii="Calibri" w:hAnsi="Calibri"/>
                <w:color w:val="000000"/>
                <w:sz w:val="22"/>
                <w:szCs w:val="22"/>
              </w:rPr>
              <w:t xml:space="preserve">                 10,000,000 </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2B3897" w:rsidRDefault="002B3897" w:rsidP="00213474">
            <w:pPr>
              <w:jc w:val="center"/>
              <w:rPr>
                <w:rFonts w:ascii="Calibri" w:hAnsi="Calibri"/>
                <w:color w:val="000000"/>
                <w:sz w:val="22"/>
                <w:szCs w:val="22"/>
              </w:rPr>
            </w:pPr>
            <w:r>
              <w:rPr>
                <w:rFonts w:ascii="Calibri" w:hAnsi="Calibri"/>
                <w:color w:val="000000"/>
                <w:sz w:val="22"/>
                <w:szCs w:val="22"/>
              </w:rPr>
              <w:t xml:space="preserve">   10,000,000 </w:t>
            </w:r>
          </w:p>
        </w:tc>
      </w:tr>
      <w:tr w:rsidR="002B3897" w:rsidTr="00213474">
        <w:trPr>
          <w:trHeight w:val="600"/>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2B3897" w:rsidRDefault="002B3897" w:rsidP="00213474">
            <w:pPr>
              <w:jc w:val="right"/>
              <w:rPr>
                <w:rFonts w:ascii="Calibri" w:hAnsi="Calibri"/>
                <w:color w:val="000000"/>
                <w:sz w:val="22"/>
                <w:szCs w:val="22"/>
              </w:rPr>
            </w:pPr>
            <w:r>
              <w:rPr>
                <w:rFonts w:ascii="Calibri" w:hAnsi="Calibri"/>
                <w:color w:val="000000"/>
                <w:sz w:val="22"/>
                <w:szCs w:val="22"/>
              </w:rPr>
              <w:t>2</w:t>
            </w:r>
          </w:p>
        </w:tc>
        <w:tc>
          <w:tcPr>
            <w:tcW w:w="3408" w:type="dxa"/>
            <w:tcBorders>
              <w:top w:val="single" w:sz="4" w:space="0" w:color="auto"/>
              <w:left w:val="nil"/>
              <w:bottom w:val="single" w:sz="4" w:space="0" w:color="auto"/>
              <w:right w:val="single" w:sz="4" w:space="0" w:color="auto"/>
            </w:tcBorders>
            <w:shd w:val="clear" w:color="auto" w:fill="auto"/>
            <w:vAlign w:val="bottom"/>
            <w:hideMark/>
          </w:tcPr>
          <w:p w:rsidR="002B3897" w:rsidRDefault="002B3897" w:rsidP="00213474">
            <w:pPr>
              <w:rPr>
                <w:rFonts w:ascii="Calibri" w:hAnsi="Calibri"/>
                <w:color w:val="000000"/>
                <w:sz w:val="22"/>
                <w:szCs w:val="22"/>
              </w:rPr>
            </w:pPr>
            <w:r>
              <w:rPr>
                <w:rFonts w:ascii="Calibri" w:hAnsi="Calibri"/>
                <w:color w:val="000000"/>
                <w:sz w:val="22"/>
                <w:szCs w:val="22"/>
              </w:rPr>
              <w:t>Training &amp; Workshops for District Staff and Govt Officers on DMIS</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2B3897" w:rsidRDefault="002B3897" w:rsidP="00213474">
            <w:pPr>
              <w:jc w:val="center"/>
              <w:rPr>
                <w:rFonts w:ascii="Calibri" w:hAnsi="Calibri"/>
                <w:color w:val="000000"/>
                <w:sz w:val="22"/>
                <w:szCs w:val="22"/>
              </w:rPr>
            </w:pPr>
            <w:r>
              <w:rPr>
                <w:rFonts w:ascii="Calibri" w:hAnsi="Calibri"/>
                <w:color w:val="000000"/>
                <w:sz w:val="22"/>
                <w:szCs w:val="22"/>
              </w:rPr>
              <w:t>Lump sum</w:t>
            </w:r>
          </w:p>
        </w:tc>
        <w:tc>
          <w:tcPr>
            <w:tcW w:w="2453" w:type="dxa"/>
            <w:tcBorders>
              <w:top w:val="single" w:sz="4" w:space="0" w:color="auto"/>
              <w:left w:val="nil"/>
              <w:bottom w:val="single" w:sz="4" w:space="0" w:color="auto"/>
              <w:right w:val="single" w:sz="4" w:space="0" w:color="auto"/>
            </w:tcBorders>
            <w:shd w:val="clear" w:color="auto" w:fill="auto"/>
            <w:noWrap/>
            <w:vAlign w:val="center"/>
            <w:hideMark/>
          </w:tcPr>
          <w:p w:rsidR="002B3897" w:rsidRDefault="002B3897" w:rsidP="00213474">
            <w:pPr>
              <w:jc w:val="center"/>
              <w:rPr>
                <w:rFonts w:ascii="Calibri" w:hAnsi="Calibri"/>
                <w:color w:val="000000"/>
                <w:sz w:val="22"/>
                <w:szCs w:val="22"/>
              </w:rPr>
            </w:pPr>
            <w:r>
              <w:rPr>
                <w:rFonts w:ascii="Calibri" w:hAnsi="Calibri"/>
                <w:color w:val="000000"/>
                <w:sz w:val="22"/>
                <w:szCs w:val="22"/>
              </w:rPr>
              <w:t xml:space="preserve">                 10,000,000 </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2B3897" w:rsidRDefault="002B3897" w:rsidP="00213474">
            <w:pPr>
              <w:jc w:val="center"/>
              <w:rPr>
                <w:rFonts w:ascii="Calibri" w:hAnsi="Calibri"/>
                <w:color w:val="000000"/>
                <w:sz w:val="22"/>
                <w:szCs w:val="22"/>
              </w:rPr>
            </w:pPr>
            <w:r>
              <w:rPr>
                <w:rFonts w:ascii="Calibri" w:hAnsi="Calibri"/>
                <w:color w:val="000000"/>
                <w:sz w:val="22"/>
                <w:szCs w:val="22"/>
              </w:rPr>
              <w:t xml:space="preserve">   10,000,000 </w:t>
            </w:r>
          </w:p>
        </w:tc>
      </w:tr>
    </w:tbl>
    <w:p w:rsidR="002B3897" w:rsidRDefault="002B3897" w:rsidP="002B3897">
      <w:pPr>
        <w:rPr>
          <w:b/>
          <w:bCs/>
        </w:rPr>
      </w:pPr>
    </w:p>
    <w:p w:rsidR="00E46C04" w:rsidRDefault="00E46C04" w:rsidP="00E46C04">
      <w:pPr>
        <w:rPr>
          <w:b/>
          <w:bCs/>
        </w:rPr>
      </w:pPr>
      <w:r>
        <w:rPr>
          <w:b/>
          <w:bCs/>
        </w:rPr>
        <w:t>Work Plan for DMIS Development</w:t>
      </w:r>
    </w:p>
    <w:p w:rsidR="00E46C04" w:rsidRPr="003F3D89" w:rsidRDefault="00E46C04" w:rsidP="00E46C04">
      <w:pPr>
        <w:rPr>
          <w:bCs/>
        </w:rPr>
      </w:pPr>
    </w:p>
    <w:tbl>
      <w:tblPr>
        <w:tblW w:w="5000" w:type="pct"/>
        <w:tblLayout w:type="fixed"/>
        <w:tblLook w:val="04A0"/>
      </w:tblPr>
      <w:tblGrid>
        <w:gridCol w:w="474"/>
        <w:gridCol w:w="3026"/>
        <w:gridCol w:w="537"/>
        <w:gridCol w:w="526"/>
        <w:gridCol w:w="528"/>
        <w:gridCol w:w="577"/>
        <w:gridCol w:w="570"/>
        <w:gridCol w:w="502"/>
        <w:gridCol w:w="528"/>
        <w:gridCol w:w="708"/>
        <w:gridCol w:w="623"/>
        <w:gridCol w:w="531"/>
      </w:tblGrid>
      <w:tr w:rsidR="00E46C04" w:rsidTr="00E46C04">
        <w:trPr>
          <w:trHeight w:val="480"/>
        </w:trPr>
        <w:tc>
          <w:tcPr>
            <w:tcW w:w="260" w:type="pct"/>
            <w:tcBorders>
              <w:top w:val="single" w:sz="8" w:space="0" w:color="auto"/>
              <w:left w:val="single" w:sz="8" w:space="0" w:color="auto"/>
              <w:bottom w:val="single" w:sz="4" w:space="0" w:color="auto"/>
              <w:right w:val="single" w:sz="8" w:space="0" w:color="auto"/>
            </w:tcBorders>
            <w:shd w:val="clear" w:color="auto" w:fill="DBE5F1" w:themeFill="accent1" w:themeFillTint="33"/>
            <w:noWrap/>
            <w:vAlign w:val="bottom"/>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4449" w:type="pct"/>
            <w:gridSpan w:val="10"/>
            <w:tcBorders>
              <w:top w:val="single" w:sz="8" w:space="0" w:color="auto"/>
              <w:left w:val="nil"/>
              <w:bottom w:val="single" w:sz="8" w:space="0" w:color="auto"/>
              <w:right w:val="single" w:sz="4" w:space="0" w:color="auto"/>
            </w:tcBorders>
            <w:shd w:val="clear" w:color="auto" w:fill="DBE5F1" w:themeFill="accent1" w:themeFillTint="33"/>
            <w:noWrap/>
            <w:vAlign w:val="center"/>
            <w:hideMark/>
          </w:tcPr>
          <w:p w:rsidR="00E46C04" w:rsidRDefault="00E46C04" w:rsidP="002E53CD">
            <w:pPr>
              <w:jc w:val="center"/>
              <w:rPr>
                <w:rFonts w:ascii="Calibri" w:hAnsi="Calibri"/>
                <w:color w:val="000000"/>
                <w:sz w:val="36"/>
                <w:szCs w:val="36"/>
              </w:rPr>
            </w:pPr>
            <w:r>
              <w:rPr>
                <w:rFonts w:ascii="Calibri" w:hAnsi="Calibri"/>
                <w:color w:val="000000"/>
                <w:sz w:val="36"/>
                <w:szCs w:val="36"/>
              </w:rPr>
              <w:t xml:space="preserve">Work Plan for Development of DMIS    (2015)            </w:t>
            </w:r>
          </w:p>
        </w:tc>
        <w:tc>
          <w:tcPr>
            <w:tcW w:w="291" w:type="pct"/>
            <w:tcBorders>
              <w:top w:val="single" w:sz="4" w:space="0" w:color="auto"/>
              <w:left w:val="nil"/>
              <w:bottom w:val="single" w:sz="4" w:space="0" w:color="auto"/>
              <w:right w:val="single" w:sz="4" w:space="0" w:color="auto"/>
            </w:tcBorders>
            <w:shd w:val="clear" w:color="auto" w:fill="DBE5F1" w:themeFill="accent1" w:themeFillTint="33"/>
          </w:tcPr>
          <w:p w:rsidR="00E46C04" w:rsidRDefault="00E46C04" w:rsidP="002E53CD">
            <w:pPr>
              <w:jc w:val="center"/>
              <w:rPr>
                <w:rFonts w:ascii="Calibri" w:hAnsi="Calibri"/>
                <w:color w:val="000000"/>
                <w:sz w:val="36"/>
                <w:szCs w:val="36"/>
              </w:rPr>
            </w:pPr>
          </w:p>
        </w:tc>
      </w:tr>
      <w:tr w:rsidR="00E46C04" w:rsidTr="00E46C04">
        <w:trPr>
          <w:trHeight w:val="315"/>
        </w:trPr>
        <w:tc>
          <w:tcPr>
            <w:tcW w:w="260" w:type="pct"/>
            <w:tcBorders>
              <w:top w:val="nil"/>
              <w:left w:val="single" w:sz="8" w:space="0" w:color="auto"/>
              <w:bottom w:val="single" w:sz="4" w:space="0" w:color="auto"/>
              <w:right w:val="single" w:sz="8" w:space="0" w:color="auto"/>
            </w:tcBorders>
            <w:shd w:val="clear" w:color="auto" w:fill="DBE5F1" w:themeFill="accent1" w:themeFillTint="33"/>
            <w:noWrap/>
            <w:vAlign w:val="bottom"/>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1657" w:type="pct"/>
            <w:tcBorders>
              <w:top w:val="nil"/>
              <w:left w:val="nil"/>
              <w:bottom w:val="single" w:sz="8" w:space="0" w:color="auto"/>
              <w:right w:val="single" w:sz="8" w:space="0" w:color="auto"/>
            </w:tcBorders>
            <w:shd w:val="clear" w:color="auto" w:fill="DBE5F1" w:themeFill="accent1" w:themeFillTint="33"/>
            <w:noWrap/>
            <w:vAlign w:val="center"/>
            <w:hideMark/>
          </w:tcPr>
          <w:p w:rsidR="00E46C04" w:rsidRDefault="00E46C04" w:rsidP="002E53CD">
            <w:pPr>
              <w:jc w:val="center"/>
              <w:rPr>
                <w:rFonts w:ascii="Calibri" w:hAnsi="Calibri"/>
                <w:color w:val="000000"/>
                <w:sz w:val="22"/>
                <w:szCs w:val="22"/>
              </w:rPr>
            </w:pPr>
            <w:r>
              <w:rPr>
                <w:rFonts w:ascii="Calibri" w:hAnsi="Calibri"/>
                <w:color w:val="000000"/>
                <w:sz w:val="22"/>
                <w:szCs w:val="22"/>
              </w:rPr>
              <w:t> </w:t>
            </w:r>
          </w:p>
        </w:tc>
        <w:tc>
          <w:tcPr>
            <w:tcW w:w="1187" w:type="pct"/>
            <w:gridSpan w:val="4"/>
            <w:tcBorders>
              <w:top w:val="single" w:sz="8" w:space="0" w:color="auto"/>
              <w:left w:val="nil"/>
              <w:bottom w:val="single" w:sz="8" w:space="0" w:color="auto"/>
              <w:right w:val="single" w:sz="8" w:space="0" w:color="000000"/>
            </w:tcBorders>
            <w:shd w:val="clear" w:color="auto" w:fill="DBE5F1" w:themeFill="accent1" w:themeFillTint="33"/>
            <w:noWrap/>
            <w:vAlign w:val="center"/>
            <w:hideMark/>
          </w:tcPr>
          <w:p w:rsidR="00E46C04" w:rsidRDefault="00E46C04" w:rsidP="002E53CD">
            <w:pPr>
              <w:jc w:val="center"/>
              <w:rPr>
                <w:rFonts w:ascii="Calibri" w:hAnsi="Calibri"/>
                <w:color w:val="000000"/>
                <w:sz w:val="22"/>
                <w:szCs w:val="22"/>
              </w:rPr>
            </w:pPr>
            <w:r>
              <w:rPr>
                <w:rFonts w:ascii="Calibri" w:hAnsi="Calibri"/>
                <w:color w:val="000000"/>
                <w:sz w:val="22"/>
                <w:szCs w:val="22"/>
              </w:rPr>
              <w:t>201</w:t>
            </w:r>
            <w:r w:rsidR="008C11C1">
              <w:rPr>
                <w:rFonts w:ascii="Calibri" w:hAnsi="Calibri"/>
                <w:color w:val="000000"/>
                <w:sz w:val="22"/>
                <w:szCs w:val="22"/>
              </w:rPr>
              <w:t>7</w:t>
            </w:r>
          </w:p>
        </w:tc>
        <w:tc>
          <w:tcPr>
            <w:tcW w:w="1895" w:type="pct"/>
            <w:gridSpan w:val="6"/>
            <w:tcBorders>
              <w:top w:val="single" w:sz="8" w:space="0" w:color="auto"/>
              <w:left w:val="nil"/>
              <w:bottom w:val="single" w:sz="8" w:space="0" w:color="auto"/>
              <w:right w:val="single" w:sz="4" w:space="0" w:color="auto"/>
            </w:tcBorders>
            <w:shd w:val="clear" w:color="auto" w:fill="DBE5F1" w:themeFill="accent1" w:themeFillTint="33"/>
            <w:noWrap/>
            <w:vAlign w:val="center"/>
            <w:hideMark/>
          </w:tcPr>
          <w:p w:rsidR="00E46C04" w:rsidRDefault="00E46C04" w:rsidP="002E53CD">
            <w:pPr>
              <w:jc w:val="center"/>
              <w:rPr>
                <w:rFonts w:ascii="Calibri" w:hAnsi="Calibri"/>
                <w:color w:val="000000"/>
                <w:sz w:val="22"/>
                <w:szCs w:val="22"/>
              </w:rPr>
            </w:pPr>
            <w:r>
              <w:rPr>
                <w:rFonts w:ascii="Calibri" w:hAnsi="Calibri"/>
                <w:color w:val="000000"/>
                <w:sz w:val="22"/>
                <w:szCs w:val="22"/>
              </w:rPr>
              <w:t>201</w:t>
            </w:r>
            <w:r w:rsidR="008C11C1">
              <w:rPr>
                <w:rFonts w:ascii="Calibri" w:hAnsi="Calibri"/>
                <w:color w:val="000000"/>
                <w:sz w:val="22"/>
                <w:szCs w:val="22"/>
              </w:rPr>
              <w:t>8</w:t>
            </w:r>
          </w:p>
        </w:tc>
      </w:tr>
      <w:tr w:rsidR="00E46C04" w:rsidRPr="00E66B99" w:rsidTr="00E46C04">
        <w:trPr>
          <w:trHeight w:val="315"/>
        </w:trPr>
        <w:tc>
          <w:tcPr>
            <w:tcW w:w="260" w:type="pct"/>
            <w:tcBorders>
              <w:top w:val="nil"/>
              <w:left w:val="single" w:sz="8" w:space="0" w:color="auto"/>
              <w:bottom w:val="single" w:sz="4" w:space="0" w:color="auto"/>
              <w:right w:val="single" w:sz="8" w:space="0" w:color="auto"/>
            </w:tcBorders>
            <w:shd w:val="clear" w:color="auto" w:fill="E5DFEC" w:themeFill="accent4" w:themeFillTint="33"/>
            <w:noWrap/>
            <w:vAlign w:val="bottom"/>
            <w:hideMark/>
          </w:tcPr>
          <w:p w:rsidR="00E46C04" w:rsidRPr="00E66B99" w:rsidRDefault="00E46C04" w:rsidP="002E53CD">
            <w:pPr>
              <w:rPr>
                <w:rFonts w:ascii="Calibri" w:hAnsi="Calibri"/>
                <w:b/>
                <w:color w:val="000000"/>
                <w:sz w:val="22"/>
                <w:szCs w:val="22"/>
              </w:rPr>
            </w:pPr>
            <w:r w:rsidRPr="00E66B99">
              <w:rPr>
                <w:rFonts w:ascii="Calibri" w:hAnsi="Calibri"/>
                <w:b/>
                <w:color w:val="000000"/>
                <w:sz w:val="22"/>
                <w:szCs w:val="22"/>
              </w:rPr>
              <w:t>S.No</w:t>
            </w:r>
          </w:p>
        </w:tc>
        <w:tc>
          <w:tcPr>
            <w:tcW w:w="1657" w:type="pct"/>
            <w:tcBorders>
              <w:top w:val="nil"/>
              <w:left w:val="nil"/>
              <w:bottom w:val="single" w:sz="8" w:space="0" w:color="auto"/>
              <w:right w:val="single" w:sz="8" w:space="0" w:color="auto"/>
            </w:tcBorders>
            <w:shd w:val="clear" w:color="auto" w:fill="E5DFEC" w:themeFill="accent4" w:themeFillTint="33"/>
            <w:noWrap/>
            <w:vAlign w:val="center"/>
            <w:hideMark/>
          </w:tcPr>
          <w:p w:rsidR="00E46C04" w:rsidRPr="00E66B99" w:rsidRDefault="00E46C04" w:rsidP="002E53CD">
            <w:pPr>
              <w:rPr>
                <w:rFonts w:ascii="Calibri" w:hAnsi="Calibri"/>
                <w:b/>
                <w:color w:val="000000"/>
                <w:sz w:val="22"/>
                <w:szCs w:val="22"/>
              </w:rPr>
            </w:pPr>
            <w:r w:rsidRPr="00E66B99">
              <w:rPr>
                <w:rFonts w:ascii="Calibri" w:hAnsi="Calibri"/>
                <w:b/>
                <w:color w:val="000000"/>
                <w:sz w:val="22"/>
                <w:szCs w:val="22"/>
              </w:rPr>
              <w:t> Planed Scheduled Activities for DMIS</w:t>
            </w:r>
          </w:p>
        </w:tc>
        <w:tc>
          <w:tcPr>
            <w:tcW w:w="294" w:type="pct"/>
            <w:tcBorders>
              <w:top w:val="nil"/>
              <w:left w:val="nil"/>
              <w:bottom w:val="single" w:sz="8" w:space="0" w:color="auto"/>
              <w:right w:val="single" w:sz="8" w:space="0" w:color="auto"/>
            </w:tcBorders>
            <w:shd w:val="clear" w:color="auto" w:fill="E5DFEC" w:themeFill="accent4" w:themeFillTint="33"/>
            <w:noWrap/>
            <w:vAlign w:val="center"/>
          </w:tcPr>
          <w:p w:rsidR="00E46C04" w:rsidRPr="00E66B99" w:rsidRDefault="00E46C04" w:rsidP="002E53CD">
            <w:pPr>
              <w:jc w:val="center"/>
              <w:rPr>
                <w:rFonts w:ascii="Calibri" w:hAnsi="Calibri"/>
                <w:b/>
                <w:color w:val="000000"/>
                <w:sz w:val="16"/>
                <w:szCs w:val="16"/>
              </w:rPr>
            </w:pPr>
            <w:r w:rsidRPr="00E66B99">
              <w:rPr>
                <w:rFonts w:ascii="Calibri" w:hAnsi="Calibri"/>
                <w:b/>
                <w:color w:val="000000"/>
                <w:sz w:val="16"/>
                <w:szCs w:val="16"/>
              </w:rPr>
              <w:t>Sept</w:t>
            </w:r>
          </w:p>
        </w:tc>
        <w:tc>
          <w:tcPr>
            <w:tcW w:w="288" w:type="pct"/>
            <w:tcBorders>
              <w:top w:val="nil"/>
              <w:left w:val="nil"/>
              <w:bottom w:val="single" w:sz="8" w:space="0" w:color="auto"/>
              <w:right w:val="single" w:sz="8" w:space="0" w:color="auto"/>
            </w:tcBorders>
            <w:shd w:val="clear" w:color="auto" w:fill="E5DFEC" w:themeFill="accent4" w:themeFillTint="33"/>
            <w:noWrap/>
            <w:vAlign w:val="center"/>
            <w:hideMark/>
          </w:tcPr>
          <w:p w:rsidR="00E46C04" w:rsidRPr="00E66B99" w:rsidRDefault="00E46C04" w:rsidP="002E53CD">
            <w:pPr>
              <w:jc w:val="center"/>
              <w:rPr>
                <w:rFonts w:ascii="Calibri" w:hAnsi="Calibri"/>
                <w:b/>
                <w:color w:val="000000"/>
                <w:sz w:val="16"/>
                <w:szCs w:val="16"/>
              </w:rPr>
            </w:pPr>
            <w:r w:rsidRPr="00E66B99">
              <w:rPr>
                <w:rFonts w:ascii="Calibri" w:hAnsi="Calibri"/>
                <w:b/>
                <w:color w:val="000000"/>
                <w:sz w:val="16"/>
                <w:szCs w:val="16"/>
              </w:rPr>
              <w:t>Oct</w:t>
            </w:r>
          </w:p>
        </w:tc>
        <w:tc>
          <w:tcPr>
            <w:tcW w:w="289" w:type="pct"/>
            <w:tcBorders>
              <w:top w:val="nil"/>
              <w:left w:val="nil"/>
              <w:bottom w:val="single" w:sz="8" w:space="0" w:color="auto"/>
              <w:right w:val="single" w:sz="8" w:space="0" w:color="auto"/>
            </w:tcBorders>
            <w:shd w:val="clear" w:color="auto" w:fill="E5DFEC" w:themeFill="accent4" w:themeFillTint="33"/>
            <w:noWrap/>
            <w:vAlign w:val="center"/>
            <w:hideMark/>
          </w:tcPr>
          <w:p w:rsidR="00E46C04" w:rsidRPr="00E66B99" w:rsidRDefault="00E46C04" w:rsidP="002E53CD">
            <w:pPr>
              <w:jc w:val="center"/>
              <w:rPr>
                <w:rFonts w:ascii="Calibri" w:hAnsi="Calibri"/>
                <w:b/>
                <w:color w:val="000000"/>
                <w:sz w:val="16"/>
                <w:szCs w:val="16"/>
              </w:rPr>
            </w:pPr>
            <w:r w:rsidRPr="00E66B99">
              <w:rPr>
                <w:rFonts w:ascii="Calibri" w:hAnsi="Calibri"/>
                <w:b/>
                <w:color w:val="000000"/>
                <w:sz w:val="16"/>
                <w:szCs w:val="16"/>
              </w:rPr>
              <w:t>Nov</w:t>
            </w:r>
          </w:p>
        </w:tc>
        <w:tc>
          <w:tcPr>
            <w:tcW w:w="316" w:type="pct"/>
            <w:tcBorders>
              <w:top w:val="nil"/>
              <w:left w:val="nil"/>
              <w:bottom w:val="single" w:sz="8" w:space="0" w:color="auto"/>
              <w:right w:val="single" w:sz="8" w:space="0" w:color="auto"/>
            </w:tcBorders>
            <w:shd w:val="clear" w:color="auto" w:fill="E5DFEC" w:themeFill="accent4" w:themeFillTint="33"/>
            <w:noWrap/>
            <w:vAlign w:val="center"/>
            <w:hideMark/>
          </w:tcPr>
          <w:p w:rsidR="00E46C04" w:rsidRPr="00E66B99" w:rsidRDefault="00E46C04" w:rsidP="002E53CD">
            <w:pPr>
              <w:jc w:val="center"/>
              <w:rPr>
                <w:rFonts w:ascii="Calibri" w:hAnsi="Calibri"/>
                <w:b/>
                <w:color w:val="000000"/>
                <w:sz w:val="16"/>
                <w:szCs w:val="16"/>
              </w:rPr>
            </w:pPr>
            <w:r w:rsidRPr="00E66B99">
              <w:rPr>
                <w:rFonts w:ascii="Calibri" w:hAnsi="Calibri"/>
                <w:b/>
                <w:color w:val="000000"/>
                <w:sz w:val="16"/>
                <w:szCs w:val="16"/>
              </w:rPr>
              <w:t>Dec</w:t>
            </w:r>
          </w:p>
        </w:tc>
        <w:tc>
          <w:tcPr>
            <w:tcW w:w="312" w:type="pct"/>
            <w:tcBorders>
              <w:top w:val="nil"/>
              <w:left w:val="nil"/>
              <w:bottom w:val="single" w:sz="8" w:space="0" w:color="auto"/>
              <w:right w:val="single" w:sz="8" w:space="0" w:color="auto"/>
            </w:tcBorders>
            <w:shd w:val="clear" w:color="auto" w:fill="E5DFEC" w:themeFill="accent4" w:themeFillTint="33"/>
            <w:noWrap/>
            <w:vAlign w:val="center"/>
            <w:hideMark/>
          </w:tcPr>
          <w:p w:rsidR="00E46C04" w:rsidRPr="00E66B99" w:rsidRDefault="00E46C04" w:rsidP="002E53CD">
            <w:pPr>
              <w:jc w:val="center"/>
              <w:rPr>
                <w:rFonts w:ascii="Calibri" w:hAnsi="Calibri"/>
                <w:b/>
                <w:color w:val="000000"/>
                <w:sz w:val="16"/>
                <w:szCs w:val="16"/>
              </w:rPr>
            </w:pPr>
            <w:r w:rsidRPr="00E66B99">
              <w:rPr>
                <w:rFonts w:ascii="Calibri" w:hAnsi="Calibri"/>
                <w:b/>
                <w:color w:val="000000"/>
                <w:sz w:val="16"/>
                <w:szCs w:val="16"/>
              </w:rPr>
              <w:t>Jan</w:t>
            </w:r>
          </w:p>
        </w:tc>
        <w:tc>
          <w:tcPr>
            <w:tcW w:w="275" w:type="pct"/>
            <w:tcBorders>
              <w:top w:val="nil"/>
              <w:left w:val="nil"/>
              <w:bottom w:val="single" w:sz="8" w:space="0" w:color="auto"/>
              <w:right w:val="single" w:sz="8" w:space="0" w:color="auto"/>
            </w:tcBorders>
            <w:shd w:val="clear" w:color="auto" w:fill="E5DFEC" w:themeFill="accent4" w:themeFillTint="33"/>
            <w:noWrap/>
            <w:vAlign w:val="center"/>
            <w:hideMark/>
          </w:tcPr>
          <w:p w:rsidR="00E46C04" w:rsidRPr="00E66B99" w:rsidRDefault="00E46C04" w:rsidP="002E53CD">
            <w:pPr>
              <w:jc w:val="center"/>
              <w:rPr>
                <w:rFonts w:ascii="Calibri" w:hAnsi="Calibri"/>
                <w:b/>
                <w:color w:val="000000"/>
                <w:sz w:val="16"/>
                <w:szCs w:val="16"/>
              </w:rPr>
            </w:pPr>
            <w:r w:rsidRPr="00E66B99">
              <w:rPr>
                <w:rFonts w:ascii="Calibri" w:hAnsi="Calibri"/>
                <w:b/>
                <w:color w:val="000000"/>
                <w:sz w:val="16"/>
                <w:szCs w:val="16"/>
              </w:rPr>
              <w:t>Feb</w:t>
            </w:r>
          </w:p>
        </w:tc>
        <w:tc>
          <w:tcPr>
            <w:tcW w:w="289" w:type="pct"/>
            <w:tcBorders>
              <w:top w:val="nil"/>
              <w:left w:val="nil"/>
              <w:bottom w:val="single" w:sz="8" w:space="0" w:color="auto"/>
              <w:right w:val="single" w:sz="8" w:space="0" w:color="auto"/>
            </w:tcBorders>
            <w:shd w:val="clear" w:color="auto" w:fill="E5DFEC" w:themeFill="accent4" w:themeFillTint="33"/>
            <w:noWrap/>
            <w:vAlign w:val="center"/>
            <w:hideMark/>
          </w:tcPr>
          <w:p w:rsidR="00E46C04" w:rsidRPr="00E66B99" w:rsidRDefault="00E46C04" w:rsidP="002E53CD">
            <w:pPr>
              <w:jc w:val="center"/>
              <w:rPr>
                <w:rFonts w:ascii="Calibri" w:hAnsi="Calibri"/>
                <w:b/>
                <w:color w:val="000000"/>
                <w:sz w:val="16"/>
                <w:szCs w:val="16"/>
              </w:rPr>
            </w:pPr>
            <w:r w:rsidRPr="00E66B99">
              <w:rPr>
                <w:rFonts w:ascii="Calibri" w:hAnsi="Calibri"/>
                <w:b/>
                <w:color w:val="000000"/>
                <w:sz w:val="16"/>
                <w:szCs w:val="16"/>
              </w:rPr>
              <w:t>Mar</w:t>
            </w:r>
          </w:p>
        </w:tc>
        <w:tc>
          <w:tcPr>
            <w:tcW w:w="388" w:type="pct"/>
            <w:tcBorders>
              <w:top w:val="nil"/>
              <w:left w:val="nil"/>
              <w:bottom w:val="single" w:sz="8" w:space="0" w:color="auto"/>
              <w:right w:val="single" w:sz="8" w:space="0" w:color="auto"/>
            </w:tcBorders>
            <w:shd w:val="clear" w:color="auto" w:fill="E5DFEC" w:themeFill="accent4" w:themeFillTint="33"/>
            <w:noWrap/>
            <w:vAlign w:val="center"/>
            <w:hideMark/>
          </w:tcPr>
          <w:p w:rsidR="00E46C04" w:rsidRPr="00E66B99" w:rsidRDefault="00E46C04" w:rsidP="002E53CD">
            <w:pPr>
              <w:jc w:val="center"/>
              <w:rPr>
                <w:rFonts w:ascii="Calibri" w:hAnsi="Calibri"/>
                <w:b/>
                <w:color w:val="000000"/>
                <w:sz w:val="16"/>
                <w:szCs w:val="16"/>
              </w:rPr>
            </w:pPr>
            <w:r w:rsidRPr="00E66B99">
              <w:rPr>
                <w:rFonts w:ascii="Calibri" w:hAnsi="Calibri"/>
                <w:b/>
                <w:color w:val="000000"/>
                <w:sz w:val="16"/>
                <w:szCs w:val="16"/>
              </w:rPr>
              <w:t>Apr</w:t>
            </w:r>
          </w:p>
        </w:tc>
        <w:tc>
          <w:tcPr>
            <w:tcW w:w="341" w:type="pct"/>
            <w:tcBorders>
              <w:top w:val="nil"/>
              <w:left w:val="nil"/>
              <w:bottom w:val="single" w:sz="8" w:space="0" w:color="auto"/>
              <w:right w:val="single" w:sz="4" w:space="0" w:color="auto"/>
            </w:tcBorders>
            <w:shd w:val="clear" w:color="auto" w:fill="E5DFEC" w:themeFill="accent4" w:themeFillTint="33"/>
            <w:noWrap/>
            <w:vAlign w:val="center"/>
            <w:hideMark/>
          </w:tcPr>
          <w:p w:rsidR="00E46C04" w:rsidRPr="00E66B99" w:rsidRDefault="00E46C04" w:rsidP="002E53CD">
            <w:pPr>
              <w:jc w:val="center"/>
              <w:rPr>
                <w:rFonts w:ascii="Calibri" w:hAnsi="Calibri"/>
                <w:b/>
                <w:color w:val="000000"/>
                <w:sz w:val="16"/>
                <w:szCs w:val="16"/>
              </w:rPr>
            </w:pPr>
            <w:r w:rsidRPr="00E66B99">
              <w:rPr>
                <w:rFonts w:ascii="Calibri" w:hAnsi="Calibri"/>
                <w:b/>
                <w:color w:val="000000"/>
                <w:sz w:val="16"/>
                <w:szCs w:val="16"/>
              </w:rPr>
              <w:t>May</w:t>
            </w:r>
          </w:p>
        </w:tc>
        <w:tc>
          <w:tcPr>
            <w:tcW w:w="2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E46C04" w:rsidRPr="00E66B99" w:rsidRDefault="00E46C04" w:rsidP="002E53CD">
            <w:pPr>
              <w:jc w:val="center"/>
              <w:rPr>
                <w:rFonts w:ascii="Calibri" w:hAnsi="Calibri"/>
                <w:b/>
                <w:color w:val="000000"/>
                <w:sz w:val="16"/>
                <w:szCs w:val="16"/>
              </w:rPr>
            </w:pPr>
          </w:p>
          <w:p w:rsidR="00E46C04" w:rsidRPr="00E66B99" w:rsidRDefault="00E46C04" w:rsidP="002E53CD">
            <w:pPr>
              <w:jc w:val="center"/>
              <w:rPr>
                <w:rFonts w:ascii="Calibri" w:hAnsi="Calibri"/>
                <w:b/>
                <w:color w:val="000000"/>
                <w:sz w:val="16"/>
                <w:szCs w:val="16"/>
              </w:rPr>
            </w:pPr>
            <w:r w:rsidRPr="00E66B99">
              <w:rPr>
                <w:rFonts w:ascii="Calibri" w:hAnsi="Calibri"/>
                <w:b/>
                <w:color w:val="000000"/>
                <w:sz w:val="16"/>
                <w:szCs w:val="16"/>
              </w:rPr>
              <w:t>Jun</w:t>
            </w:r>
          </w:p>
        </w:tc>
      </w:tr>
      <w:tr w:rsidR="00E46C04" w:rsidTr="008C11C1">
        <w:trPr>
          <w:trHeight w:val="315"/>
        </w:trPr>
        <w:tc>
          <w:tcPr>
            <w:tcW w:w="260" w:type="pct"/>
            <w:tcBorders>
              <w:top w:val="nil"/>
              <w:left w:val="single" w:sz="8" w:space="0" w:color="auto"/>
              <w:bottom w:val="single" w:sz="4" w:space="0" w:color="auto"/>
              <w:right w:val="single" w:sz="8" w:space="0" w:color="auto"/>
            </w:tcBorders>
            <w:shd w:val="clear" w:color="auto" w:fill="auto"/>
            <w:noWrap/>
            <w:vAlign w:val="bottom"/>
            <w:hideMark/>
          </w:tcPr>
          <w:p w:rsidR="00E46C04" w:rsidRDefault="00E46C04" w:rsidP="002E53CD">
            <w:pPr>
              <w:jc w:val="right"/>
              <w:rPr>
                <w:rFonts w:ascii="Calibri" w:hAnsi="Calibri"/>
                <w:color w:val="000000"/>
                <w:sz w:val="22"/>
                <w:szCs w:val="22"/>
              </w:rPr>
            </w:pPr>
            <w:r>
              <w:rPr>
                <w:rFonts w:ascii="Calibri" w:hAnsi="Calibri"/>
                <w:color w:val="000000"/>
                <w:sz w:val="22"/>
                <w:szCs w:val="22"/>
              </w:rPr>
              <w:t>1</w:t>
            </w:r>
          </w:p>
        </w:tc>
        <w:tc>
          <w:tcPr>
            <w:tcW w:w="1657" w:type="pct"/>
            <w:tcBorders>
              <w:top w:val="nil"/>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b/>
                <w:bCs/>
                <w:i/>
                <w:iCs/>
                <w:color w:val="000000"/>
                <w:sz w:val="18"/>
                <w:szCs w:val="18"/>
              </w:rPr>
            </w:pPr>
            <w:r>
              <w:rPr>
                <w:rFonts w:ascii="Calibri" w:hAnsi="Calibri"/>
                <w:b/>
                <w:bCs/>
                <w:i/>
                <w:iCs/>
                <w:color w:val="000000"/>
                <w:sz w:val="18"/>
                <w:szCs w:val="18"/>
              </w:rPr>
              <w:t>Floating EOI</w:t>
            </w:r>
            <w:r w:rsidR="00E66B99">
              <w:rPr>
                <w:rFonts w:ascii="Calibri" w:hAnsi="Calibri"/>
                <w:b/>
                <w:bCs/>
                <w:i/>
                <w:iCs/>
                <w:color w:val="000000"/>
                <w:sz w:val="18"/>
                <w:szCs w:val="18"/>
              </w:rPr>
              <w:t xml:space="preserve"> for DMIS</w:t>
            </w:r>
          </w:p>
        </w:tc>
        <w:tc>
          <w:tcPr>
            <w:tcW w:w="294" w:type="pct"/>
            <w:tcBorders>
              <w:top w:val="nil"/>
              <w:left w:val="nil"/>
              <w:bottom w:val="single" w:sz="8" w:space="0" w:color="auto"/>
              <w:right w:val="single" w:sz="8" w:space="0" w:color="auto"/>
            </w:tcBorders>
            <w:shd w:val="clear" w:color="auto" w:fill="FFFFFF" w:themeFill="background1"/>
            <w:noWrap/>
            <w:vAlign w:val="center"/>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8"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nil"/>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6" w:type="pct"/>
            <w:tcBorders>
              <w:top w:val="single" w:sz="4" w:space="0" w:color="auto"/>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2" w:type="pct"/>
            <w:tcBorders>
              <w:top w:val="single" w:sz="4" w:space="0" w:color="auto"/>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75" w:type="pct"/>
            <w:tcBorders>
              <w:top w:val="single" w:sz="4" w:space="0" w:color="auto"/>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single" w:sz="4" w:space="0" w:color="auto"/>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88" w:type="pct"/>
            <w:tcBorders>
              <w:top w:val="single" w:sz="4" w:space="0" w:color="auto"/>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41" w:type="pct"/>
            <w:tcBorders>
              <w:top w:val="single" w:sz="4" w:space="0" w:color="auto"/>
              <w:left w:val="nil"/>
              <w:bottom w:val="single" w:sz="8" w:space="0" w:color="auto"/>
              <w:right w:val="single" w:sz="4"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91" w:type="pct"/>
            <w:tcBorders>
              <w:top w:val="single" w:sz="4" w:space="0" w:color="auto"/>
              <w:left w:val="single" w:sz="4" w:space="0" w:color="auto"/>
              <w:bottom w:val="single" w:sz="4" w:space="0" w:color="auto"/>
              <w:right w:val="single" w:sz="4" w:space="0" w:color="auto"/>
            </w:tcBorders>
          </w:tcPr>
          <w:p w:rsidR="00E46C04" w:rsidRDefault="00E46C04" w:rsidP="002E53CD">
            <w:pPr>
              <w:rPr>
                <w:rFonts w:ascii="Calibri" w:hAnsi="Calibri"/>
                <w:color w:val="000000"/>
                <w:sz w:val="22"/>
                <w:szCs w:val="22"/>
              </w:rPr>
            </w:pPr>
          </w:p>
        </w:tc>
      </w:tr>
      <w:tr w:rsidR="00E46C04" w:rsidTr="008C11C1">
        <w:trPr>
          <w:trHeight w:val="315"/>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6C04" w:rsidRDefault="00E46C04" w:rsidP="002E53CD">
            <w:pPr>
              <w:jc w:val="right"/>
              <w:rPr>
                <w:rFonts w:ascii="Calibri" w:hAnsi="Calibri"/>
                <w:color w:val="000000"/>
                <w:sz w:val="22"/>
                <w:szCs w:val="22"/>
              </w:rPr>
            </w:pPr>
            <w:r>
              <w:rPr>
                <w:rFonts w:ascii="Calibri" w:hAnsi="Calibri"/>
                <w:color w:val="000000"/>
                <w:sz w:val="22"/>
                <w:szCs w:val="22"/>
              </w:rPr>
              <w:t>2</w:t>
            </w:r>
          </w:p>
        </w:tc>
        <w:tc>
          <w:tcPr>
            <w:tcW w:w="1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C04" w:rsidRDefault="00E46C04" w:rsidP="002E53CD">
            <w:pPr>
              <w:rPr>
                <w:rFonts w:ascii="Calibri" w:hAnsi="Calibri"/>
                <w:b/>
                <w:bCs/>
                <w:i/>
                <w:iCs/>
                <w:color w:val="000000"/>
                <w:sz w:val="18"/>
                <w:szCs w:val="18"/>
              </w:rPr>
            </w:pPr>
            <w:r>
              <w:rPr>
                <w:rFonts w:ascii="Calibri" w:hAnsi="Calibri"/>
                <w:b/>
                <w:bCs/>
                <w:i/>
                <w:iCs/>
                <w:color w:val="000000"/>
                <w:sz w:val="18"/>
                <w:szCs w:val="18"/>
              </w:rPr>
              <w:t>Bids Reception, Short-listing, Contract Award, MoU</w:t>
            </w:r>
          </w:p>
        </w:tc>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p w:rsidR="00E46C04" w:rsidRDefault="00E46C04" w:rsidP="002E53CD">
            <w:pPr>
              <w:tabs>
                <w:tab w:val="left" w:pos="192"/>
              </w:tabs>
              <w:rPr>
                <w:rFonts w:ascii="Calibri" w:hAnsi="Calibri"/>
                <w:color w:val="000000"/>
                <w:sz w:val="22"/>
                <w:szCs w:val="22"/>
              </w:rPr>
            </w:pPr>
            <w:r>
              <w:rPr>
                <w:rFonts w:ascii="Calibri" w:hAnsi="Calibri"/>
                <w:color w:val="000000"/>
                <w:sz w:val="22"/>
                <w:szCs w:val="22"/>
              </w:rPr>
              <w:t> </w:t>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6" w:type="pc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91" w:type="pct"/>
            <w:tcBorders>
              <w:top w:val="single" w:sz="4" w:space="0" w:color="auto"/>
              <w:left w:val="single" w:sz="4" w:space="0" w:color="auto"/>
              <w:bottom w:val="single" w:sz="4" w:space="0" w:color="auto"/>
              <w:right w:val="single" w:sz="4" w:space="0" w:color="auto"/>
            </w:tcBorders>
          </w:tcPr>
          <w:p w:rsidR="00E46C04" w:rsidRDefault="00E46C04" w:rsidP="002E53CD">
            <w:pPr>
              <w:rPr>
                <w:rFonts w:ascii="Calibri" w:hAnsi="Calibri"/>
                <w:color w:val="000000"/>
                <w:sz w:val="22"/>
                <w:szCs w:val="22"/>
              </w:rPr>
            </w:pPr>
          </w:p>
        </w:tc>
      </w:tr>
      <w:tr w:rsidR="00E46C04" w:rsidTr="008C11C1">
        <w:trPr>
          <w:trHeight w:val="315"/>
        </w:trPr>
        <w:tc>
          <w:tcPr>
            <w:tcW w:w="26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46C04" w:rsidRDefault="00E46C04" w:rsidP="002E53CD">
            <w:pPr>
              <w:jc w:val="right"/>
              <w:rPr>
                <w:rFonts w:ascii="Calibri" w:hAnsi="Calibri"/>
                <w:color w:val="000000"/>
                <w:sz w:val="22"/>
                <w:szCs w:val="22"/>
              </w:rPr>
            </w:pPr>
            <w:r>
              <w:rPr>
                <w:rFonts w:ascii="Calibri" w:hAnsi="Calibri"/>
                <w:color w:val="000000"/>
                <w:sz w:val="22"/>
                <w:szCs w:val="22"/>
              </w:rPr>
              <w:t>3</w:t>
            </w:r>
          </w:p>
        </w:tc>
        <w:tc>
          <w:tcPr>
            <w:tcW w:w="1657" w:type="pct"/>
            <w:tcBorders>
              <w:top w:val="single" w:sz="4" w:space="0" w:color="auto"/>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b/>
                <w:bCs/>
                <w:i/>
                <w:iCs/>
                <w:color w:val="000000"/>
                <w:sz w:val="18"/>
                <w:szCs w:val="18"/>
              </w:rPr>
            </w:pPr>
            <w:r>
              <w:rPr>
                <w:rFonts w:ascii="Calibri" w:hAnsi="Calibri"/>
                <w:b/>
                <w:bCs/>
                <w:i/>
                <w:iCs/>
                <w:color w:val="000000"/>
                <w:sz w:val="18"/>
                <w:szCs w:val="18"/>
              </w:rPr>
              <w:t xml:space="preserve">Detailed Analysis of PDMA Disaster Reporting </w:t>
            </w:r>
            <w:r w:rsidR="00E66B99">
              <w:rPr>
                <w:rFonts w:ascii="Calibri" w:hAnsi="Calibri"/>
                <w:b/>
                <w:bCs/>
                <w:i/>
                <w:iCs/>
                <w:color w:val="000000"/>
                <w:sz w:val="18"/>
                <w:szCs w:val="18"/>
              </w:rPr>
              <w:t xml:space="preserve">Procedures </w:t>
            </w:r>
            <w:r>
              <w:rPr>
                <w:rFonts w:ascii="Calibri" w:hAnsi="Calibri"/>
                <w:b/>
                <w:bCs/>
                <w:i/>
                <w:iCs/>
                <w:color w:val="000000"/>
                <w:sz w:val="18"/>
                <w:szCs w:val="18"/>
              </w:rPr>
              <w:t>(Section-Wise)</w:t>
            </w:r>
          </w:p>
        </w:tc>
        <w:tc>
          <w:tcPr>
            <w:tcW w:w="29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8"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6"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2"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75" w:type="pct"/>
            <w:tcBorders>
              <w:top w:val="single" w:sz="4" w:space="0" w:color="auto"/>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single" w:sz="4" w:space="0" w:color="auto"/>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88" w:type="pct"/>
            <w:tcBorders>
              <w:top w:val="single" w:sz="4" w:space="0" w:color="auto"/>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41" w:type="pct"/>
            <w:tcBorders>
              <w:top w:val="single" w:sz="4" w:space="0" w:color="auto"/>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91" w:type="pct"/>
            <w:tcBorders>
              <w:top w:val="single" w:sz="4" w:space="0" w:color="auto"/>
              <w:left w:val="single" w:sz="4" w:space="0" w:color="auto"/>
              <w:bottom w:val="single" w:sz="4" w:space="0" w:color="auto"/>
              <w:right w:val="single" w:sz="4" w:space="0" w:color="auto"/>
            </w:tcBorders>
          </w:tcPr>
          <w:p w:rsidR="00E46C04" w:rsidRDefault="00E46C04" w:rsidP="002E53CD">
            <w:pPr>
              <w:rPr>
                <w:rFonts w:ascii="Calibri" w:hAnsi="Calibri"/>
                <w:color w:val="000000"/>
                <w:sz w:val="22"/>
                <w:szCs w:val="22"/>
              </w:rPr>
            </w:pPr>
          </w:p>
        </w:tc>
      </w:tr>
      <w:tr w:rsidR="00E46C04" w:rsidTr="008C11C1">
        <w:trPr>
          <w:trHeight w:val="315"/>
        </w:trPr>
        <w:tc>
          <w:tcPr>
            <w:tcW w:w="26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46C04" w:rsidRDefault="00E46C04" w:rsidP="002E53CD">
            <w:pPr>
              <w:jc w:val="right"/>
              <w:rPr>
                <w:rFonts w:ascii="Calibri" w:hAnsi="Calibri"/>
                <w:color w:val="000000"/>
                <w:sz w:val="22"/>
                <w:szCs w:val="22"/>
              </w:rPr>
            </w:pPr>
            <w:r>
              <w:rPr>
                <w:rFonts w:ascii="Calibri" w:hAnsi="Calibri"/>
                <w:color w:val="000000"/>
                <w:sz w:val="22"/>
                <w:szCs w:val="22"/>
              </w:rPr>
              <w:t>4</w:t>
            </w:r>
          </w:p>
        </w:tc>
        <w:tc>
          <w:tcPr>
            <w:tcW w:w="1657" w:type="pct"/>
            <w:tcBorders>
              <w:top w:val="single" w:sz="4" w:space="0" w:color="auto"/>
              <w:left w:val="nil"/>
              <w:bottom w:val="single" w:sz="8" w:space="0" w:color="auto"/>
              <w:right w:val="single" w:sz="8" w:space="0" w:color="auto"/>
            </w:tcBorders>
            <w:shd w:val="clear" w:color="auto" w:fill="auto"/>
            <w:noWrap/>
            <w:vAlign w:val="center"/>
            <w:hideMark/>
          </w:tcPr>
          <w:p w:rsidR="00E46C04" w:rsidRDefault="00E46C04" w:rsidP="00E66B99">
            <w:pPr>
              <w:rPr>
                <w:rFonts w:ascii="Calibri" w:hAnsi="Calibri"/>
                <w:b/>
                <w:bCs/>
                <w:i/>
                <w:iCs/>
                <w:color w:val="000000"/>
                <w:sz w:val="18"/>
                <w:szCs w:val="18"/>
              </w:rPr>
            </w:pPr>
            <w:r>
              <w:rPr>
                <w:rFonts w:ascii="Calibri" w:hAnsi="Calibri"/>
                <w:b/>
                <w:bCs/>
                <w:i/>
                <w:iCs/>
                <w:color w:val="000000"/>
                <w:sz w:val="18"/>
                <w:szCs w:val="18"/>
              </w:rPr>
              <w:t xml:space="preserve">Code Development of </w:t>
            </w:r>
            <w:r w:rsidR="00E66B99">
              <w:rPr>
                <w:rFonts w:ascii="Calibri" w:hAnsi="Calibri"/>
                <w:b/>
                <w:bCs/>
                <w:i/>
                <w:iCs/>
                <w:color w:val="000000"/>
                <w:sz w:val="18"/>
                <w:szCs w:val="18"/>
              </w:rPr>
              <w:t>DMIS</w:t>
            </w:r>
          </w:p>
        </w:tc>
        <w:tc>
          <w:tcPr>
            <w:tcW w:w="294"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8"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6"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2"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75"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single" w:sz="4" w:space="0" w:color="auto"/>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88"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41" w:type="pct"/>
            <w:tcBorders>
              <w:top w:val="single" w:sz="4" w:space="0" w:color="auto"/>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rsidR="00E46C04" w:rsidRDefault="00E46C04" w:rsidP="002E53CD">
            <w:pPr>
              <w:rPr>
                <w:rFonts w:ascii="Calibri" w:hAnsi="Calibri"/>
                <w:color w:val="000000"/>
                <w:sz w:val="22"/>
                <w:szCs w:val="22"/>
              </w:rPr>
            </w:pPr>
          </w:p>
        </w:tc>
      </w:tr>
      <w:tr w:rsidR="00E46C04" w:rsidTr="008C11C1">
        <w:trPr>
          <w:trHeight w:val="315"/>
        </w:trPr>
        <w:tc>
          <w:tcPr>
            <w:tcW w:w="260" w:type="pct"/>
            <w:tcBorders>
              <w:top w:val="nil"/>
              <w:left w:val="single" w:sz="8" w:space="0" w:color="auto"/>
              <w:bottom w:val="single" w:sz="4" w:space="0" w:color="auto"/>
              <w:right w:val="single" w:sz="8" w:space="0" w:color="auto"/>
            </w:tcBorders>
            <w:shd w:val="clear" w:color="auto" w:fill="auto"/>
            <w:noWrap/>
            <w:vAlign w:val="bottom"/>
            <w:hideMark/>
          </w:tcPr>
          <w:p w:rsidR="00E46C04" w:rsidRDefault="00E46C04" w:rsidP="002E53CD">
            <w:pPr>
              <w:jc w:val="right"/>
              <w:rPr>
                <w:rFonts w:ascii="Calibri" w:hAnsi="Calibri"/>
                <w:color w:val="000000"/>
                <w:sz w:val="22"/>
                <w:szCs w:val="22"/>
              </w:rPr>
            </w:pPr>
            <w:r>
              <w:rPr>
                <w:rFonts w:ascii="Calibri" w:hAnsi="Calibri"/>
                <w:color w:val="000000"/>
                <w:sz w:val="22"/>
                <w:szCs w:val="22"/>
              </w:rPr>
              <w:t>5</w:t>
            </w:r>
          </w:p>
        </w:tc>
        <w:tc>
          <w:tcPr>
            <w:tcW w:w="1657" w:type="pct"/>
            <w:tcBorders>
              <w:top w:val="nil"/>
              <w:left w:val="nil"/>
              <w:bottom w:val="single" w:sz="8" w:space="0" w:color="auto"/>
              <w:right w:val="single" w:sz="8" w:space="0" w:color="auto"/>
            </w:tcBorders>
            <w:shd w:val="clear" w:color="auto" w:fill="auto"/>
            <w:vAlign w:val="center"/>
            <w:hideMark/>
          </w:tcPr>
          <w:p w:rsidR="00E46C04" w:rsidRDefault="00E46C04" w:rsidP="002E53CD">
            <w:pPr>
              <w:rPr>
                <w:rFonts w:ascii="Calibri" w:hAnsi="Calibri"/>
                <w:b/>
                <w:bCs/>
                <w:i/>
                <w:iCs/>
                <w:color w:val="000000"/>
                <w:sz w:val="18"/>
                <w:szCs w:val="18"/>
              </w:rPr>
            </w:pPr>
            <w:r>
              <w:rPr>
                <w:rFonts w:ascii="Calibri" w:hAnsi="Calibri"/>
                <w:b/>
                <w:bCs/>
                <w:i/>
                <w:iCs/>
                <w:color w:val="000000"/>
                <w:sz w:val="18"/>
                <w:szCs w:val="18"/>
              </w:rPr>
              <w:t>Testing &amp; Debugging</w:t>
            </w:r>
          </w:p>
        </w:tc>
        <w:tc>
          <w:tcPr>
            <w:tcW w:w="294" w:type="pct"/>
            <w:tcBorders>
              <w:top w:val="nil"/>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8" w:type="pct"/>
            <w:tcBorders>
              <w:top w:val="nil"/>
              <w:left w:val="nil"/>
              <w:bottom w:val="single" w:sz="8" w:space="0" w:color="auto"/>
              <w:right w:val="single" w:sz="8" w:space="0" w:color="auto"/>
            </w:tcBorders>
            <w:shd w:val="clear" w:color="000000" w:fill="FFFFFF"/>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6"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2"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75"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nil"/>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88"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41"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rsidR="00E46C04" w:rsidRDefault="00E46C04" w:rsidP="002E53CD">
            <w:pPr>
              <w:rPr>
                <w:rFonts w:ascii="Calibri" w:hAnsi="Calibri"/>
                <w:color w:val="000000"/>
                <w:sz w:val="22"/>
                <w:szCs w:val="22"/>
              </w:rPr>
            </w:pPr>
          </w:p>
        </w:tc>
      </w:tr>
      <w:tr w:rsidR="00E46C04" w:rsidTr="008C11C1">
        <w:trPr>
          <w:trHeight w:val="315"/>
        </w:trPr>
        <w:tc>
          <w:tcPr>
            <w:tcW w:w="260" w:type="pct"/>
            <w:tcBorders>
              <w:top w:val="nil"/>
              <w:left w:val="single" w:sz="8" w:space="0" w:color="auto"/>
              <w:bottom w:val="single" w:sz="4" w:space="0" w:color="auto"/>
              <w:right w:val="single" w:sz="8" w:space="0" w:color="auto"/>
            </w:tcBorders>
            <w:shd w:val="clear" w:color="auto" w:fill="auto"/>
            <w:noWrap/>
            <w:vAlign w:val="bottom"/>
            <w:hideMark/>
          </w:tcPr>
          <w:p w:rsidR="00E46C04" w:rsidRDefault="00E46C04" w:rsidP="002E53CD">
            <w:pPr>
              <w:jc w:val="right"/>
              <w:rPr>
                <w:rFonts w:ascii="Calibri" w:hAnsi="Calibri"/>
                <w:color w:val="000000"/>
                <w:sz w:val="22"/>
                <w:szCs w:val="22"/>
              </w:rPr>
            </w:pPr>
            <w:r>
              <w:rPr>
                <w:rFonts w:ascii="Calibri" w:hAnsi="Calibri"/>
                <w:color w:val="000000"/>
                <w:sz w:val="22"/>
                <w:szCs w:val="22"/>
              </w:rPr>
              <w:t>6</w:t>
            </w:r>
          </w:p>
        </w:tc>
        <w:tc>
          <w:tcPr>
            <w:tcW w:w="1657" w:type="pct"/>
            <w:tcBorders>
              <w:top w:val="nil"/>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b/>
                <w:bCs/>
                <w:i/>
                <w:iCs/>
                <w:color w:val="000000"/>
                <w:sz w:val="18"/>
                <w:szCs w:val="18"/>
              </w:rPr>
            </w:pPr>
            <w:r>
              <w:rPr>
                <w:rFonts w:ascii="Calibri" w:hAnsi="Calibri"/>
                <w:b/>
                <w:bCs/>
                <w:i/>
                <w:iCs/>
                <w:color w:val="000000"/>
                <w:sz w:val="18"/>
                <w:szCs w:val="18"/>
              </w:rPr>
              <w:t>Implementation/GO Live, issues redressals</w:t>
            </w:r>
            <w:r w:rsidR="00E66B99">
              <w:rPr>
                <w:rFonts w:ascii="Calibri" w:hAnsi="Calibri"/>
                <w:b/>
                <w:bCs/>
                <w:i/>
                <w:iCs/>
                <w:color w:val="000000"/>
                <w:sz w:val="18"/>
                <w:szCs w:val="18"/>
              </w:rPr>
              <w:t xml:space="preserve"> of DMIS</w:t>
            </w:r>
          </w:p>
        </w:tc>
        <w:tc>
          <w:tcPr>
            <w:tcW w:w="294" w:type="pct"/>
            <w:tcBorders>
              <w:top w:val="nil"/>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8" w:type="pct"/>
            <w:tcBorders>
              <w:top w:val="nil"/>
              <w:left w:val="nil"/>
              <w:bottom w:val="single" w:sz="8" w:space="0" w:color="auto"/>
              <w:right w:val="single" w:sz="8" w:space="0" w:color="auto"/>
            </w:tcBorders>
            <w:shd w:val="clear" w:color="000000" w:fill="FFFFFF"/>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6"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2"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75"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nil"/>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88" w:type="pct"/>
            <w:tcBorders>
              <w:top w:val="nil"/>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41" w:type="pct"/>
            <w:tcBorders>
              <w:top w:val="nil"/>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9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46C04" w:rsidRDefault="00E46C04" w:rsidP="002E53CD">
            <w:pPr>
              <w:rPr>
                <w:rFonts w:ascii="Calibri" w:hAnsi="Calibri"/>
                <w:color w:val="000000"/>
                <w:sz w:val="22"/>
                <w:szCs w:val="22"/>
              </w:rPr>
            </w:pPr>
          </w:p>
        </w:tc>
      </w:tr>
      <w:tr w:rsidR="00E46C04" w:rsidTr="008C11C1">
        <w:trPr>
          <w:trHeight w:val="315"/>
        </w:trPr>
        <w:tc>
          <w:tcPr>
            <w:tcW w:w="260" w:type="pct"/>
            <w:tcBorders>
              <w:top w:val="nil"/>
              <w:left w:val="single" w:sz="8" w:space="0" w:color="auto"/>
              <w:bottom w:val="single" w:sz="4" w:space="0" w:color="auto"/>
              <w:right w:val="single" w:sz="8" w:space="0" w:color="auto"/>
            </w:tcBorders>
            <w:shd w:val="clear" w:color="auto" w:fill="auto"/>
            <w:noWrap/>
            <w:vAlign w:val="bottom"/>
            <w:hideMark/>
          </w:tcPr>
          <w:p w:rsidR="00E46C04" w:rsidRDefault="00E46C04" w:rsidP="002E53CD">
            <w:pPr>
              <w:jc w:val="right"/>
              <w:rPr>
                <w:rFonts w:ascii="Calibri" w:hAnsi="Calibri"/>
                <w:color w:val="000000"/>
                <w:sz w:val="22"/>
                <w:szCs w:val="22"/>
              </w:rPr>
            </w:pPr>
            <w:r>
              <w:rPr>
                <w:rFonts w:ascii="Calibri" w:hAnsi="Calibri"/>
                <w:color w:val="000000"/>
                <w:sz w:val="22"/>
                <w:szCs w:val="22"/>
              </w:rPr>
              <w:t>7</w:t>
            </w:r>
          </w:p>
        </w:tc>
        <w:tc>
          <w:tcPr>
            <w:tcW w:w="1657" w:type="pct"/>
            <w:tcBorders>
              <w:top w:val="nil"/>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b/>
                <w:bCs/>
                <w:i/>
                <w:iCs/>
                <w:color w:val="000000"/>
                <w:sz w:val="18"/>
                <w:szCs w:val="18"/>
              </w:rPr>
            </w:pPr>
            <w:r>
              <w:rPr>
                <w:rFonts w:ascii="Calibri" w:hAnsi="Calibri"/>
                <w:b/>
                <w:bCs/>
                <w:i/>
                <w:iCs/>
                <w:color w:val="000000"/>
                <w:sz w:val="18"/>
                <w:szCs w:val="18"/>
              </w:rPr>
              <w:t>Quality Assurance</w:t>
            </w:r>
            <w:r w:rsidR="00E66B99">
              <w:rPr>
                <w:rFonts w:ascii="Calibri" w:hAnsi="Calibri"/>
                <w:b/>
                <w:bCs/>
                <w:i/>
                <w:iCs/>
                <w:color w:val="000000"/>
                <w:sz w:val="18"/>
                <w:szCs w:val="18"/>
              </w:rPr>
              <w:t xml:space="preserve"> of DMIS</w:t>
            </w:r>
          </w:p>
        </w:tc>
        <w:tc>
          <w:tcPr>
            <w:tcW w:w="294" w:type="pct"/>
            <w:tcBorders>
              <w:top w:val="nil"/>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8" w:type="pct"/>
            <w:tcBorders>
              <w:top w:val="nil"/>
              <w:left w:val="nil"/>
              <w:bottom w:val="single" w:sz="8" w:space="0" w:color="auto"/>
              <w:right w:val="single" w:sz="8" w:space="0" w:color="auto"/>
            </w:tcBorders>
            <w:shd w:val="clear" w:color="auto" w:fill="auto"/>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6"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12"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75" w:type="pct"/>
            <w:tcBorders>
              <w:top w:val="nil"/>
              <w:left w:val="nil"/>
              <w:bottom w:val="single" w:sz="8" w:space="0" w:color="auto"/>
              <w:right w:val="single" w:sz="8" w:space="0" w:color="auto"/>
            </w:tcBorders>
            <w:shd w:val="clear" w:color="auto" w:fill="FFFFFF" w:themeFill="background1"/>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89" w:type="pct"/>
            <w:tcBorders>
              <w:top w:val="nil"/>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88" w:type="pct"/>
            <w:tcBorders>
              <w:top w:val="nil"/>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341" w:type="pct"/>
            <w:tcBorders>
              <w:top w:val="nil"/>
              <w:left w:val="nil"/>
              <w:bottom w:val="single" w:sz="8" w:space="0" w:color="auto"/>
              <w:right w:val="single" w:sz="8" w:space="0" w:color="auto"/>
            </w:tcBorders>
            <w:shd w:val="clear" w:color="auto" w:fill="7F7F7F" w:themeFill="text1" w:themeFillTint="80"/>
            <w:noWrap/>
            <w:vAlign w:val="center"/>
            <w:hideMark/>
          </w:tcPr>
          <w:p w:rsidR="00E46C04" w:rsidRDefault="00E46C04" w:rsidP="002E53CD">
            <w:pPr>
              <w:rPr>
                <w:rFonts w:ascii="Calibri" w:hAnsi="Calibri"/>
                <w:color w:val="000000"/>
                <w:sz w:val="22"/>
                <w:szCs w:val="22"/>
              </w:rPr>
            </w:pPr>
            <w:r>
              <w:rPr>
                <w:rFonts w:ascii="Calibri" w:hAnsi="Calibri"/>
                <w:color w:val="000000"/>
                <w:sz w:val="22"/>
                <w:szCs w:val="22"/>
              </w:rPr>
              <w:t> </w:t>
            </w:r>
          </w:p>
        </w:tc>
        <w:tc>
          <w:tcPr>
            <w:tcW w:w="29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E46C04" w:rsidRDefault="00E46C04" w:rsidP="002E53CD">
            <w:pPr>
              <w:rPr>
                <w:rFonts w:ascii="Calibri" w:hAnsi="Calibri"/>
                <w:color w:val="000000"/>
                <w:sz w:val="22"/>
                <w:szCs w:val="22"/>
              </w:rPr>
            </w:pPr>
          </w:p>
        </w:tc>
      </w:tr>
    </w:tbl>
    <w:p w:rsidR="002B3897" w:rsidRDefault="002B3897" w:rsidP="002B3897">
      <w:pPr>
        <w:rPr>
          <w:b/>
          <w:bCs/>
        </w:rPr>
      </w:pPr>
    </w:p>
    <w:p w:rsidR="00E46C04" w:rsidRDefault="00E46C04" w:rsidP="002B3897">
      <w:pPr>
        <w:rPr>
          <w:b/>
          <w:bCs/>
        </w:rPr>
      </w:pPr>
    </w:p>
    <w:p w:rsidR="002B3897" w:rsidRPr="0001004E" w:rsidRDefault="002B3897" w:rsidP="007F23DC">
      <w:pPr>
        <w:ind w:firstLine="720"/>
        <w:rPr>
          <w:b/>
          <w:bCs/>
        </w:rPr>
      </w:pPr>
      <w:r w:rsidRPr="0001004E">
        <w:rPr>
          <w:b/>
          <w:bCs/>
        </w:rPr>
        <w:t>Training for DDMUS:</w:t>
      </w:r>
    </w:p>
    <w:p w:rsidR="002B3897" w:rsidRDefault="002B3897" w:rsidP="002B3897">
      <w:pPr>
        <w:jc w:val="both"/>
        <w:rPr>
          <w:bCs/>
        </w:rPr>
      </w:pPr>
    </w:p>
    <w:p w:rsidR="002B3897" w:rsidRDefault="002B3897" w:rsidP="007F23DC">
      <w:pPr>
        <w:ind w:left="720" w:firstLine="720"/>
        <w:jc w:val="both"/>
        <w:rPr>
          <w:bCs/>
        </w:rPr>
      </w:pPr>
      <w:r w:rsidRPr="00D80BEF">
        <w:rPr>
          <w:bCs/>
        </w:rPr>
        <w:t>The data will be entered online in DMIS from all 25 districts</w:t>
      </w:r>
      <w:r w:rsidR="00E66B99">
        <w:rPr>
          <w:bCs/>
        </w:rPr>
        <w:t xml:space="preserve"> and 7 divisions of the province,</w:t>
      </w:r>
      <w:r w:rsidRPr="00D80BEF">
        <w:rPr>
          <w:bCs/>
        </w:rPr>
        <w:t xml:space="preserve"> while server</w:t>
      </w:r>
      <w:r w:rsidR="00E66B99">
        <w:rPr>
          <w:bCs/>
        </w:rPr>
        <w:t xml:space="preserve"> for the system </w:t>
      </w:r>
      <w:r w:rsidRPr="00D80BEF">
        <w:rPr>
          <w:bCs/>
        </w:rPr>
        <w:t xml:space="preserve">is </w:t>
      </w:r>
      <w:r w:rsidR="00E66B99">
        <w:rPr>
          <w:bCs/>
        </w:rPr>
        <w:t>hosted</w:t>
      </w:r>
      <w:r w:rsidRPr="00D80BEF">
        <w:rPr>
          <w:bCs/>
        </w:rPr>
        <w:t xml:space="preserve"> in</w:t>
      </w:r>
      <w:r w:rsidR="00E66B99">
        <w:rPr>
          <w:bCs/>
        </w:rPr>
        <w:t xml:space="preserve">side PDMA. The district and divisional </w:t>
      </w:r>
      <w:r w:rsidRPr="00D80BEF">
        <w:rPr>
          <w:bCs/>
        </w:rPr>
        <w:t>staff will be</w:t>
      </w:r>
      <w:r>
        <w:rPr>
          <w:bCs/>
        </w:rPr>
        <w:t xml:space="preserve"> trained on online data entry</w:t>
      </w:r>
      <w:r w:rsidR="00E66B99">
        <w:rPr>
          <w:bCs/>
        </w:rPr>
        <w:t xml:space="preserve"> along PDMA staff</w:t>
      </w:r>
      <w:r>
        <w:rPr>
          <w:bCs/>
        </w:rPr>
        <w:t>,</w:t>
      </w:r>
      <w:r w:rsidRPr="00D80BEF">
        <w:rPr>
          <w:bCs/>
        </w:rPr>
        <w:t xml:space="preserve"> to achieve the objective of DMIS. It will require training DC and AC st</w:t>
      </w:r>
      <w:r w:rsidR="0069545C">
        <w:rPr>
          <w:bCs/>
        </w:rPr>
        <w:t>aff at districts</w:t>
      </w:r>
      <w:r w:rsidR="001C0159">
        <w:rPr>
          <w:bCs/>
        </w:rPr>
        <w:t xml:space="preserve"> and reporting staff at Commissioner Office</w:t>
      </w:r>
      <w:r w:rsidR="0069545C">
        <w:rPr>
          <w:bCs/>
        </w:rPr>
        <w:t>. In future district administration field staff</w:t>
      </w:r>
      <w:r w:rsidRPr="00D80BEF">
        <w:rPr>
          <w:bCs/>
        </w:rPr>
        <w:t xml:space="preserve"> will also be trained on android devices to modernize and </w:t>
      </w:r>
      <w:r w:rsidR="007572B3">
        <w:rPr>
          <w:bCs/>
        </w:rPr>
        <w:t>speedup</w:t>
      </w:r>
      <w:r w:rsidRPr="00D80BEF">
        <w:rPr>
          <w:bCs/>
        </w:rPr>
        <w:t xml:space="preserve"> the field reporting system of damaged infra-structure. This will ensure transparencies in the </w:t>
      </w:r>
      <w:r>
        <w:rPr>
          <w:bCs/>
        </w:rPr>
        <w:t>process</w:t>
      </w:r>
      <w:r w:rsidRPr="00D80BEF">
        <w:rPr>
          <w:bCs/>
        </w:rPr>
        <w:t xml:space="preserve"> of disaster reporting. As GIS and Satellite Imagery monitoring will enable PEOC to monitor the disaster reporting mechanism based on modern technology.  </w:t>
      </w:r>
    </w:p>
    <w:p w:rsidR="00EC29FC" w:rsidRDefault="00EC29FC" w:rsidP="002B3897">
      <w:pPr>
        <w:jc w:val="both"/>
        <w:rPr>
          <w:bCs/>
        </w:rPr>
      </w:pPr>
    </w:p>
    <w:p w:rsidR="00B65B97" w:rsidRDefault="00B65B97" w:rsidP="002B3897">
      <w:pPr>
        <w:jc w:val="both"/>
        <w:rPr>
          <w:bCs/>
        </w:rPr>
      </w:pPr>
    </w:p>
    <w:p w:rsidR="00EC29FC" w:rsidRPr="003A5A19" w:rsidRDefault="00EC29FC" w:rsidP="007F23DC">
      <w:pPr>
        <w:ind w:firstLine="720"/>
        <w:rPr>
          <w:b/>
          <w:bCs/>
        </w:rPr>
      </w:pPr>
      <w:r w:rsidRPr="003A5A19">
        <w:rPr>
          <w:b/>
          <w:bCs/>
        </w:rPr>
        <w:lastRenderedPageBreak/>
        <w:t xml:space="preserve">Phase 2: </w:t>
      </w:r>
    </w:p>
    <w:p w:rsidR="0033683A" w:rsidRDefault="00EC29FC" w:rsidP="00B65B97">
      <w:pPr>
        <w:ind w:left="720" w:firstLine="720"/>
        <w:jc w:val="both"/>
        <w:rPr>
          <w:bCs/>
        </w:rPr>
      </w:pPr>
      <w:r>
        <w:rPr>
          <w:bCs/>
        </w:rPr>
        <w:t xml:space="preserve">Trainings on DMIS will </w:t>
      </w:r>
      <w:r w:rsidR="005C5501">
        <w:rPr>
          <w:bCs/>
        </w:rPr>
        <w:t xml:space="preserve">also </w:t>
      </w:r>
      <w:r>
        <w:rPr>
          <w:bCs/>
        </w:rPr>
        <w:t>be given to Provincial Services Officer in Provincial Services Academy. It will be made part of the syllabus in the academy to train officers on the system, who will be custodian of the system and will use this system in pre, during and post disaster scenarios in districts</w:t>
      </w:r>
      <w:r w:rsidR="00B65B97">
        <w:rPr>
          <w:bCs/>
        </w:rPr>
        <w:t xml:space="preserve"> and divisions of the province.</w:t>
      </w:r>
    </w:p>
    <w:p w:rsidR="0033683A" w:rsidRDefault="0033683A" w:rsidP="002B3897">
      <w:pPr>
        <w:jc w:val="both"/>
        <w:rPr>
          <w:bCs/>
        </w:rPr>
      </w:pPr>
    </w:p>
    <w:p w:rsidR="00EC29FC" w:rsidRDefault="00EC29FC" w:rsidP="002B3897">
      <w:pPr>
        <w:jc w:val="both"/>
        <w:rPr>
          <w:bCs/>
        </w:rPr>
      </w:pPr>
    </w:p>
    <w:tbl>
      <w:tblPr>
        <w:tblW w:w="5916" w:type="pct"/>
        <w:tblInd w:w="-725" w:type="dxa"/>
        <w:tblLayout w:type="fixed"/>
        <w:tblLook w:val="04A0"/>
      </w:tblPr>
      <w:tblGrid>
        <w:gridCol w:w="435"/>
        <w:gridCol w:w="1290"/>
        <w:gridCol w:w="2232"/>
        <w:gridCol w:w="540"/>
        <w:gridCol w:w="462"/>
        <w:gridCol w:w="620"/>
        <w:gridCol w:w="540"/>
        <w:gridCol w:w="445"/>
        <w:gridCol w:w="443"/>
        <w:gridCol w:w="417"/>
        <w:gridCol w:w="462"/>
        <w:gridCol w:w="549"/>
        <w:gridCol w:w="436"/>
        <w:gridCol w:w="532"/>
        <w:gridCol w:w="620"/>
        <w:gridCol w:w="780"/>
      </w:tblGrid>
      <w:tr w:rsidR="00CA1CB3" w:rsidRPr="00EC29FC" w:rsidTr="00CA1CB3">
        <w:trPr>
          <w:trHeight w:val="300"/>
        </w:trPr>
        <w:tc>
          <w:tcPr>
            <w:tcW w:w="1831" w:type="pct"/>
            <w:gridSpan w:val="3"/>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634756" w:rsidRPr="00EC29FC" w:rsidRDefault="00634756" w:rsidP="00E46C04">
            <w:pPr>
              <w:jc w:val="center"/>
              <w:rPr>
                <w:rFonts w:ascii="Calibri" w:hAnsi="Calibri"/>
                <w:b/>
                <w:bCs/>
                <w:color w:val="000000"/>
                <w:sz w:val="16"/>
                <w:szCs w:val="16"/>
              </w:rPr>
            </w:pPr>
            <w:r w:rsidRPr="00EC29FC">
              <w:rPr>
                <w:rFonts w:ascii="Calibri" w:hAnsi="Calibri"/>
                <w:b/>
                <w:bCs/>
                <w:color w:val="000000"/>
                <w:sz w:val="16"/>
                <w:szCs w:val="16"/>
              </w:rPr>
              <w:t xml:space="preserve">DMIS Trainings </w:t>
            </w:r>
            <w:r>
              <w:rPr>
                <w:rFonts w:ascii="Calibri" w:hAnsi="Calibri"/>
                <w:b/>
                <w:bCs/>
                <w:color w:val="000000"/>
                <w:sz w:val="16"/>
                <w:szCs w:val="16"/>
              </w:rPr>
              <w:t>Implantation Plan</w:t>
            </w:r>
          </w:p>
        </w:tc>
        <w:tc>
          <w:tcPr>
            <w:tcW w:w="2521" w:type="pct"/>
            <w:gridSpan w:val="11"/>
            <w:tcBorders>
              <w:top w:val="single" w:sz="4" w:space="0" w:color="auto"/>
              <w:left w:val="single" w:sz="4" w:space="0" w:color="auto"/>
              <w:bottom w:val="single" w:sz="4" w:space="0" w:color="auto"/>
              <w:right w:val="single" w:sz="4" w:space="0" w:color="auto"/>
            </w:tcBorders>
            <w:shd w:val="clear" w:color="000000" w:fill="DCE6F1"/>
          </w:tcPr>
          <w:p w:rsidR="00634756" w:rsidRPr="00EC29FC" w:rsidRDefault="00634756" w:rsidP="00213474">
            <w:pPr>
              <w:jc w:val="center"/>
              <w:rPr>
                <w:rFonts w:ascii="Calibri" w:hAnsi="Calibri"/>
                <w:b/>
                <w:bCs/>
                <w:color w:val="000000"/>
                <w:sz w:val="16"/>
                <w:szCs w:val="16"/>
              </w:rPr>
            </w:pPr>
            <w:r w:rsidRPr="00EC29FC">
              <w:rPr>
                <w:rFonts w:ascii="Calibri" w:hAnsi="Calibri"/>
                <w:b/>
                <w:bCs/>
                <w:color w:val="000000"/>
                <w:sz w:val="16"/>
                <w:szCs w:val="16"/>
              </w:rPr>
              <w:t>Time Frame</w:t>
            </w:r>
            <w:r>
              <w:rPr>
                <w:rFonts w:ascii="Calibri" w:hAnsi="Calibri"/>
                <w:b/>
                <w:bCs/>
                <w:color w:val="000000"/>
                <w:sz w:val="16"/>
                <w:szCs w:val="16"/>
              </w:rPr>
              <w:t xml:space="preserve"> (2015-16)</w:t>
            </w:r>
          </w:p>
        </w:tc>
        <w:tc>
          <w:tcPr>
            <w:tcW w:w="648" w:type="pct"/>
            <w:gridSpan w:val="2"/>
            <w:tcBorders>
              <w:top w:val="single" w:sz="4" w:space="0" w:color="auto"/>
              <w:left w:val="single" w:sz="4" w:space="0" w:color="auto"/>
              <w:bottom w:val="single" w:sz="4" w:space="0" w:color="auto"/>
              <w:right w:val="single" w:sz="4" w:space="0" w:color="auto"/>
            </w:tcBorders>
            <w:shd w:val="clear" w:color="000000" w:fill="DCE6F1"/>
          </w:tcPr>
          <w:p w:rsidR="00634756" w:rsidRPr="00EC29FC" w:rsidRDefault="00634756" w:rsidP="00213474">
            <w:pPr>
              <w:jc w:val="center"/>
              <w:rPr>
                <w:rFonts w:ascii="Calibri" w:hAnsi="Calibri"/>
                <w:b/>
                <w:bCs/>
                <w:color w:val="000000"/>
                <w:sz w:val="16"/>
                <w:szCs w:val="16"/>
              </w:rPr>
            </w:pPr>
          </w:p>
        </w:tc>
      </w:tr>
      <w:tr w:rsidR="00CA1CB3" w:rsidRPr="00EC29FC" w:rsidTr="00CA1CB3">
        <w:trPr>
          <w:trHeight w:val="300"/>
        </w:trPr>
        <w:tc>
          <w:tcPr>
            <w:tcW w:w="201" w:type="pct"/>
            <w:tcBorders>
              <w:top w:val="nil"/>
              <w:left w:val="single" w:sz="4" w:space="0" w:color="auto"/>
              <w:bottom w:val="single" w:sz="4" w:space="0" w:color="auto"/>
              <w:right w:val="single" w:sz="4" w:space="0" w:color="auto"/>
            </w:tcBorders>
            <w:shd w:val="clear" w:color="000000" w:fill="FDE9D9"/>
            <w:noWrap/>
            <w:vAlign w:val="bottom"/>
            <w:hideMark/>
          </w:tcPr>
          <w:p w:rsidR="00634756" w:rsidRPr="00EC29FC" w:rsidRDefault="00634756" w:rsidP="00CA1CB3">
            <w:pPr>
              <w:spacing w:before="240"/>
              <w:rPr>
                <w:rFonts w:ascii="Calibri" w:hAnsi="Calibri"/>
                <w:b/>
                <w:bCs/>
                <w:color w:val="000000"/>
                <w:sz w:val="16"/>
                <w:szCs w:val="16"/>
              </w:rPr>
            </w:pPr>
            <w:r w:rsidRPr="00EC29FC">
              <w:rPr>
                <w:rFonts w:ascii="Calibri" w:hAnsi="Calibri"/>
                <w:b/>
                <w:bCs/>
                <w:color w:val="000000"/>
                <w:sz w:val="16"/>
                <w:szCs w:val="16"/>
              </w:rPr>
              <w:t>S.No</w:t>
            </w:r>
          </w:p>
        </w:tc>
        <w:tc>
          <w:tcPr>
            <w:tcW w:w="597" w:type="pct"/>
            <w:tcBorders>
              <w:top w:val="nil"/>
              <w:left w:val="nil"/>
              <w:bottom w:val="single" w:sz="4" w:space="0" w:color="auto"/>
              <w:right w:val="single" w:sz="4" w:space="0" w:color="auto"/>
            </w:tcBorders>
            <w:shd w:val="clear" w:color="000000" w:fill="FDE9D9"/>
            <w:noWrap/>
            <w:vAlign w:val="bottom"/>
            <w:hideMark/>
          </w:tcPr>
          <w:p w:rsidR="00634756" w:rsidRPr="00EC29FC" w:rsidRDefault="00634756" w:rsidP="00CA1CB3">
            <w:pPr>
              <w:spacing w:before="240"/>
              <w:rPr>
                <w:rFonts w:ascii="Calibri" w:hAnsi="Calibri"/>
                <w:b/>
                <w:bCs/>
                <w:color w:val="000000"/>
                <w:sz w:val="16"/>
                <w:szCs w:val="16"/>
              </w:rPr>
            </w:pPr>
            <w:r w:rsidRPr="00EC29FC">
              <w:rPr>
                <w:rFonts w:ascii="Calibri" w:hAnsi="Calibri"/>
                <w:b/>
                <w:bCs/>
                <w:color w:val="000000"/>
                <w:sz w:val="16"/>
                <w:szCs w:val="16"/>
              </w:rPr>
              <w:t>Activity</w:t>
            </w:r>
          </w:p>
        </w:tc>
        <w:tc>
          <w:tcPr>
            <w:tcW w:w="1033" w:type="pct"/>
            <w:tcBorders>
              <w:top w:val="nil"/>
              <w:left w:val="nil"/>
              <w:bottom w:val="single" w:sz="4" w:space="0" w:color="auto"/>
              <w:right w:val="single" w:sz="4" w:space="0" w:color="auto"/>
            </w:tcBorders>
            <w:shd w:val="clear" w:color="000000" w:fill="FDE9D9"/>
            <w:noWrap/>
            <w:vAlign w:val="bottom"/>
            <w:hideMark/>
          </w:tcPr>
          <w:p w:rsidR="00634756" w:rsidRPr="00EC29FC" w:rsidRDefault="00634756" w:rsidP="00CA1CB3">
            <w:pPr>
              <w:spacing w:before="240"/>
              <w:rPr>
                <w:rFonts w:ascii="Calibri" w:hAnsi="Calibri"/>
                <w:b/>
                <w:bCs/>
                <w:color w:val="000000"/>
                <w:sz w:val="16"/>
                <w:szCs w:val="16"/>
              </w:rPr>
            </w:pPr>
            <w:r w:rsidRPr="00EC29FC">
              <w:rPr>
                <w:rFonts w:ascii="Calibri" w:hAnsi="Calibri"/>
                <w:b/>
                <w:bCs/>
                <w:color w:val="000000"/>
                <w:sz w:val="16"/>
                <w:szCs w:val="16"/>
              </w:rPr>
              <w:t>Component</w:t>
            </w:r>
          </w:p>
        </w:tc>
        <w:tc>
          <w:tcPr>
            <w:tcW w:w="250" w:type="pct"/>
            <w:tcBorders>
              <w:top w:val="nil"/>
              <w:left w:val="nil"/>
              <w:bottom w:val="single" w:sz="4" w:space="0" w:color="auto"/>
              <w:right w:val="single" w:sz="4" w:space="0" w:color="auto"/>
            </w:tcBorders>
            <w:shd w:val="clear" w:color="000000" w:fill="FDE9D9"/>
            <w:noWrap/>
            <w:vAlign w:val="bottom"/>
            <w:hideMark/>
          </w:tcPr>
          <w:p w:rsidR="00634756" w:rsidRPr="00CA1CB3" w:rsidRDefault="00634756" w:rsidP="00E46C04">
            <w:pPr>
              <w:spacing w:before="240"/>
              <w:rPr>
                <w:rFonts w:ascii="Calibri" w:hAnsi="Calibri"/>
                <w:b/>
                <w:bCs/>
                <w:color w:val="000000"/>
                <w:sz w:val="16"/>
                <w:szCs w:val="16"/>
              </w:rPr>
            </w:pPr>
            <w:r w:rsidRPr="00CA1CB3">
              <w:rPr>
                <w:rFonts w:ascii="Calibri" w:hAnsi="Calibri"/>
                <w:b/>
                <w:bCs/>
                <w:color w:val="000000"/>
                <w:sz w:val="16"/>
                <w:szCs w:val="16"/>
              </w:rPr>
              <w:t>Sept</w:t>
            </w:r>
          </w:p>
        </w:tc>
        <w:tc>
          <w:tcPr>
            <w:tcW w:w="214" w:type="pct"/>
            <w:tcBorders>
              <w:top w:val="single" w:sz="4" w:space="0" w:color="auto"/>
              <w:left w:val="nil"/>
              <w:bottom w:val="single" w:sz="4" w:space="0" w:color="auto"/>
              <w:right w:val="single" w:sz="4" w:space="0" w:color="auto"/>
            </w:tcBorders>
            <w:shd w:val="clear" w:color="000000" w:fill="FDE9D9"/>
          </w:tcPr>
          <w:p w:rsidR="00634756" w:rsidRPr="00CA1CB3" w:rsidRDefault="00634756" w:rsidP="00CA1CB3">
            <w:pPr>
              <w:spacing w:before="240"/>
              <w:jc w:val="center"/>
              <w:rPr>
                <w:rFonts w:ascii="Calibri" w:hAnsi="Calibri"/>
                <w:b/>
                <w:bCs/>
                <w:color w:val="000000"/>
                <w:sz w:val="16"/>
                <w:szCs w:val="16"/>
              </w:rPr>
            </w:pPr>
            <w:r w:rsidRPr="00CA1CB3">
              <w:rPr>
                <w:rFonts w:ascii="Calibri" w:hAnsi="Calibri"/>
                <w:b/>
                <w:bCs/>
                <w:color w:val="000000"/>
                <w:sz w:val="16"/>
                <w:szCs w:val="16"/>
              </w:rPr>
              <w:t>Oct</w:t>
            </w:r>
          </w:p>
        </w:tc>
        <w:tc>
          <w:tcPr>
            <w:tcW w:w="287" w:type="pct"/>
            <w:tcBorders>
              <w:top w:val="nil"/>
              <w:left w:val="single" w:sz="4" w:space="0" w:color="auto"/>
              <w:bottom w:val="single" w:sz="4" w:space="0" w:color="auto"/>
              <w:right w:val="single" w:sz="4" w:space="0" w:color="auto"/>
            </w:tcBorders>
            <w:shd w:val="clear" w:color="000000" w:fill="FDE9D9"/>
            <w:noWrap/>
            <w:vAlign w:val="bottom"/>
            <w:hideMark/>
          </w:tcPr>
          <w:p w:rsidR="00634756" w:rsidRPr="00CA1CB3" w:rsidRDefault="00634756" w:rsidP="00CA1CB3">
            <w:pPr>
              <w:spacing w:before="240"/>
              <w:jc w:val="center"/>
              <w:rPr>
                <w:rFonts w:ascii="Calibri" w:hAnsi="Calibri"/>
                <w:b/>
                <w:bCs/>
                <w:color w:val="000000"/>
                <w:sz w:val="16"/>
                <w:szCs w:val="16"/>
              </w:rPr>
            </w:pPr>
            <w:r w:rsidRPr="00CA1CB3">
              <w:rPr>
                <w:rFonts w:ascii="Calibri" w:hAnsi="Calibri"/>
                <w:b/>
                <w:bCs/>
                <w:color w:val="000000"/>
                <w:sz w:val="16"/>
                <w:szCs w:val="16"/>
              </w:rPr>
              <w:t>Nov</w:t>
            </w:r>
          </w:p>
        </w:tc>
        <w:tc>
          <w:tcPr>
            <w:tcW w:w="250" w:type="pct"/>
            <w:tcBorders>
              <w:top w:val="nil"/>
              <w:left w:val="nil"/>
              <w:bottom w:val="single" w:sz="4" w:space="0" w:color="auto"/>
              <w:right w:val="single" w:sz="4" w:space="0" w:color="auto"/>
            </w:tcBorders>
            <w:shd w:val="clear" w:color="000000" w:fill="FDE9D9"/>
            <w:noWrap/>
            <w:vAlign w:val="bottom"/>
            <w:hideMark/>
          </w:tcPr>
          <w:p w:rsidR="00634756" w:rsidRPr="00CA1CB3" w:rsidRDefault="00634756" w:rsidP="00CA1CB3">
            <w:pPr>
              <w:spacing w:before="240"/>
              <w:jc w:val="center"/>
              <w:rPr>
                <w:rFonts w:ascii="Calibri" w:hAnsi="Calibri"/>
                <w:b/>
                <w:bCs/>
                <w:color w:val="000000"/>
                <w:sz w:val="16"/>
                <w:szCs w:val="16"/>
              </w:rPr>
            </w:pPr>
            <w:r w:rsidRPr="00CA1CB3">
              <w:rPr>
                <w:rFonts w:ascii="Calibri" w:hAnsi="Calibri"/>
                <w:b/>
                <w:bCs/>
                <w:color w:val="000000"/>
                <w:sz w:val="16"/>
                <w:szCs w:val="16"/>
              </w:rPr>
              <w:t>Dec</w:t>
            </w:r>
          </w:p>
        </w:tc>
        <w:tc>
          <w:tcPr>
            <w:tcW w:w="206" w:type="pct"/>
            <w:tcBorders>
              <w:top w:val="nil"/>
              <w:left w:val="nil"/>
              <w:bottom w:val="single" w:sz="4" w:space="0" w:color="auto"/>
              <w:right w:val="single" w:sz="4" w:space="0" w:color="auto"/>
            </w:tcBorders>
            <w:shd w:val="clear" w:color="000000" w:fill="FDE9D9"/>
            <w:noWrap/>
            <w:vAlign w:val="bottom"/>
            <w:hideMark/>
          </w:tcPr>
          <w:p w:rsidR="00634756" w:rsidRPr="00CA1CB3" w:rsidRDefault="00634756" w:rsidP="00CA1CB3">
            <w:pPr>
              <w:spacing w:before="240"/>
              <w:jc w:val="center"/>
              <w:rPr>
                <w:rFonts w:ascii="Calibri" w:hAnsi="Calibri"/>
                <w:b/>
                <w:bCs/>
                <w:color w:val="000000"/>
                <w:sz w:val="16"/>
                <w:szCs w:val="16"/>
              </w:rPr>
            </w:pPr>
            <w:r w:rsidRPr="00CA1CB3">
              <w:rPr>
                <w:rFonts w:ascii="Calibri" w:hAnsi="Calibri"/>
                <w:b/>
                <w:bCs/>
                <w:color w:val="000000"/>
                <w:sz w:val="16"/>
                <w:szCs w:val="16"/>
              </w:rPr>
              <w:t>Jan</w:t>
            </w:r>
          </w:p>
        </w:tc>
        <w:tc>
          <w:tcPr>
            <w:tcW w:w="205" w:type="pct"/>
            <w:tcBorders>
              <w:top w:val="nil"/>
              <w:left w:val="nil"/>
              <w:bottom w:val="single" w:sz="4" w:space="0" w:color="auto"/>
              <w:right w:val="single" w:sz="4" w:space="0" w:color="auto"/>
            </w:tcBorders>
            <w:shd w:val="clear" w:color="000000" w:fill="FDE9D9"/>
            <w:noWrap/>
            <w:vAlign w:val="bottom"/>
            <w:hideMark/>
          </w:tcPr>
          <w:p w:rsidR="00634756" w:rsidRPr="00CA1CB3" w:rsidRDefault="00CA1CB3" w:rsidP="00CA1CB3">
            <w:pPr>
              <w:spacing w:before="240"/>
              <w:jc w:val="center"/>
              <w:rPr>
                <w:rFonts w:ascii="Calibri" w:hAnsi="Calibri"/>
                <w:b/>
                <w:bCs/>
                <w:color w:val="000000"/>
                <w:sz w:val="16"/>
                <w:szCs w:val="16"/>
              </w:rPr>
            </w:pPr>
            <w:r w:rsidRPr="00CA1CB3">
              <w:rPr>
                <w:rFonts w:ascii="Calibri" w:hAnsi="Calibri"/>
                <w:b/>
                <w:bCs/>
                <w:color w:val="000000"/>
                <w:sz w:val="16"/>
                <w:szCs w:val="16"/>
              </w:rPr>
              <w:t>Fe</w:t>
            </w:r>
            <w:r w:rsidR="00634756" w:rsidRPr="00CA1CB3">
              <w:rPr>
                <w:rFonts w:ascii="Calibri" w:hAnsi="Calibri"/>
                <w:b/>
                <w:bCs/>
                <w:color w:val="000000"/>
                <w:sz w:val="16"/>
                <w:szCs w:val="16"/>
              </w:rPr>
              <w:t>b</w:t>
            </w:r>
          </w:p>
        </w:tc>
        <w:tc>
          <w:tcPr>
            <w:tcW w:w="193" w:type="pct"/>
            <w:tcBorders>
              <w:top w:val="nil"/>
              <w:left w:val="nil"/>
              <w:bottom w:val="single" w:sz="4" w:space="0" w:color="auto"/>
              <w:right w:val="single" w:sz="4" w:space="0" w:color="auto"/>
            </w:tcBorders>
            <w:shd w:val="clear" w:color="000000" w:fill="FDE9D9"/>
            <w:noWrap/>
            <w:vAlign w:val="bottom"/>
            <w:hideMark/>
          </w:tcPr>
          <w:p w:rsidR="00634756" w:rsidRPr="00CA1CB3" w:rsidRDefault="00634756" w:rsidP="00CA1CB3">
            <w:pPr>
              <w:spacing w:before="240"/>
              <w:jc w:val="center"/>
              <w:rPr>
                <w:rFonts w:ascii="Calibri" w:hAnsi="Calibri"/>
                <w:b/>
                <w:bCs/>
                <w:color w:val="000000"/>
                <w:sz w:val="16"/>
                <w:szCs w:val="16"/>
              </w:rPr>
            </w:pPr>
            <w:r w:rsidRPr="00CA1CB3">
              <w:rPr>
                <w:rFonts w:ascii="Calibri" w:hAnsi="Calibri"/>
                <w:b/>
                <w:bCs/>
                <w:color w:val="000000"/>
                <w:sz w:val="16"/>
                <w:szCs w:val="16"/>
              </w:rPr>
              <w:t>Mar</w:t>
            </w:r>
          </w:p>
        </w:tc>
        <w:tc>
          <w:tcPr>
            <w:tcW w:w="214" w:type="pct"/>
            <w:tcBorders>
              <w:top w:val="nil"/>
              <w:left w:val="nil"/>
              <w:bottom w:val="single" w:sz="4" w:space="0" w:color="auto"/>
              <w:right w:val="single" w:sz="4" w:space="0" w:color="auto"/>
            </w:tcBorders>
            <w:shd w:val="clear" w:color="000000" w:fill="FDE9D9"/>
            <w:noWrap/>
            <w:vAlign w:val="bottom"/>
            <w:hideMark/>
          </w:tcPr>
          <w:p w:rsidR="00634756" w:rsidRPr="00CA1CB3" w:rsidRDefault="00634756" w:rsidP="00CA1CB3">
            <w:pPr>
              <w:spacing w:before="240"/>
              <w:jc w:val="center"/>
              <w:rPr>
                <w:rFonts w:ascii="Calibri" w:hAnsi="Calibri"/>
                <w:b/>
                <w:bCs/>
                <w:color w:val="000000"/>
                <w:sz w:val="16"/>
                <w:szCs w:val="16"/>
              </w:rPr>
            </w:pPr>
            <w:r w:rsidRPr="00CA1CB3">
              <w:rPr>
                <w:rFonts w:ascii="Calibri" w:hAnsi="Calibri"/>
                <w:b/>
                <w:bCs/>
                <w:color w:val="000000"/>
                <w:sz w:val="16"/>
                <w:szCs w:val="16"/>
              </w:rPr>
              <w:t>Apr</w:t>
            </w:r>
          </w:p>
        </w:tc>
        <w:tc>
          <w:tcPr>
            <w:tcW w:w="254" w:type="pct"/>
            <w:tcBorders>
              <w:top w:val="nil"/>
              <w:left w:val="nil"/>
              <w:bottom w:val="single" w:sz="4" w:space="0" w:color="auto"/>
              <w:right w:val="single" w:sz="4" w:space="0" w:color="auto"/>
            </w:tcBorders>
            <w:shd w:val="clear" w:color="000000" w:fill="FDE9D9"/>
            <w:noWrap/>
            <w:vAlign w:val="bottom"/>
            <w:hideMark/>
          </w:tcPr>
          <w:p w:rsidR="00634756" w:rsidRPr="00CA1CB3" w:rsidRDefault="00634756" w:rsidP="00CA1CB3">
            <w:pPr>
              <w:spacing w:before="240"/>
              <w:jc w:val="center"/>
              <w:rPr>
                <w:rFonts w:ascii="Calibri" w:hAnsi="Calibri"/>
                <w:b/>
                <w:bCs/>
                <w:color w:val="000000"/>
                <w:sz w:val="16"/>
                <w:szCs w:val="16"/>
              </w:rPr>
            </w:pPr>
            <w:r w:rsidRPr="00CA1CB3">
              <w:rPr>
                <w:rFonts w:ascii="Calibri" w:hAnsi="Calibri"/>
                <w:b/>
                <w:bCs/>
                <w:color w:val="000000"/>
                <w:sz w:val="16"/>
                <w:szCs w:val="16"/>
              </w:rPr>
              <w:t>May</w:t>
            </w:r>
          </w:p>
        </w:tc>
        <w:tc>
          <w:tcPr>
            <w:tcW w:w="202" w:type="pct"/>
            <w:tcBorders>
              <w:top w:val="nil"/>
              <w:left w:val="nil"/>
              <w:bottom w:val="single" w:sz="4" w:space="0" w:color="auto"/>
              <w:right w:val="single" w:sz="4" w:space="0" w:color="auto"/>
            </w:tcBorders>
            <w:shd w:val="clear" w:color="000000" w:fill="FDE9D9"/>
            <w:noWrap/>
            <w:vAlign w:val="bottom"/>
            <w:hideMark/>
          </w:tcPr>
          <w:p w:rsidR="00634756" w:rsidRPr="00CA1CB3" w:rsidRDefault="00634756" w:rsidP="00CA1CB3">
            <w:pPr>
              <w:spacing w:before="240"/>
              <w:jc w:val="center"/>
              <w:rPr>
                <w:rFonts w:ascii="Calibri" w:hAnsi="Calibri"/>
                <w:b/>
                <w:bCs/>
                <w:color w:val="000000"/>
                <w:sz w:val="16"/>
                <w:szCs w:val="16"/>
              </w:rPr>
            </w:pPr>
            <w:r w:rsidRPr="00CA1CB3">
              <w:rPr>
                <w:rFonts w:ascii="Calibri" w:hAnsi="Calibri"/>
                <w:b/>
                <w:bCs/>
                <w:color w:val="000000"/>
                <w:sz w:val="16"/>
                <w:szCs w:val="16"/>
              </w:rPr>
              <w:t>Jun</w:t>
            </w:r>
          </w:p>
        </w:tc>
        <w:tc>
          <w:tcPr>
            <w:tcW w:w="246" w:type="pct"/>
            <w:tcBorders>
              <w:top w:val="nil"/>
              <w:left w:val="nil"/>
              <w:bottom w:val="single" w:sz="4" w:space="0" w:color="auto"/>
              <w:right w:val="single" w:sz="4" w:space="0" w:color="auto"/>
            </w:tcBorders>
            <w:shd w:val="clear" w:color="000000" w:fill="FDE9D9"/>
            <w:noWrap/>
            <w:vAlign w:val="bottom"/>
            <w:hideMark/>
          </w:tcPr>
          <w:p w:rsidR="00634756" w:rsidRPr="00CA1CB3" w:rsidRDefault="00634756" w:rsidP="00CA1CB3">
            <w:pPr>
              <w:spacing w:before="240"/>
              <w:jc w:val="center"/>
              <w:rPr>
                <w:rFonts w:ascii="Calibri" w:hAnsi="Calibri"/>
                <w:b/>
                <w:bCs/>
                <w:color w:val="000000"/>
                <w:sz w:val="16"/>
                <w:szCs w:val="16"/>
              </w:rPr>
            </w:pPr>
            <w:r w:rsidRPr="00CA1CB3">
              <w:rPr>
                <w:rFonts w:ascii="Calibri" w:hAnsi="Calibri"/>
                <w:b/>
                <w:bCs/>
                <w:color w:val="000000"/>
                <w:sz w:val="16"/>
                <w:szCs w:val="16"/>
              </w:rPr>
              <w:t>Jul</w:t>
            </w:r>
          </w:p>
        </w:tc>
        <w:tc>
          <w:tcPr>
            <w:tcW w:w="287" w:type="pct"/>
            <w:tcBorders>
              <w:top w:val="single" w:sz="4" w:space="0" w:color="auto"/>
              <w:left w:val="nil"/>
              <w:bottom w:val="single" w:sz="4" w:space="0" w:color="auto"/>
              <w:right w:val="single" w:sz="4" w:space="0" w:color="auto"/>
            </w:tcBorders>
            <w:shd w:val="clear" w:color="000000" w:fill="FDE9D9"/>
          </w:tcPr>
          <w:p w:rsidR="00634756" w:rsidRPr="00CA1CB3" w:rsidRDefault="00634756" w:rsidP="00CA1CB3">
            <w:pPr>
              <w:spacing w:before="240"/>
              <w:jc w:val="center"/>
              <w:rPr>
                <w:rFonts w:ascii="Calibri" w:hAnsi="Calibri"/>
                <w:b/>
                <w:bCs/>
                <w:color w:val="000000"/>
                <w:sz w:val="16"/>
                <w:szCs w:val="16"/>
              </w:rPr>
            </w:pPr>
            <w:r w:rsidRPr="00CA1CB3">
              <w:rPr>
                <w:rFonts w:ascii="Calibri" w:hAnsi="Calibri"/>
                <w:b/>
                <w:bCs/>
                <w:color w:val="000000"/>
                <w:sz w:val="16"/>
                <w:szCs w:val="16"/>
              </w:rPr>
              <w:t>Aug</w:t>
            </w:r>
          </w:p>
        </w:tc>
        <w:tc>
          <w:tcPr>
            <w:tcW w:w="361" w:type="pct"/>
            <w:tcBorders>
              <w:top w:val="single" w:sz="4" w:space="0" w:color="auto"/>
              <w:left w:val="nil"/>
              <w:bottom w:val="single" w:sz="4" w:space="0" w:color="auto"/>
              <w:right w:val="single" w:sz="4" w:space="0" w:color="auto"/>
            </w:tcBorders>
            <w:shd w:val="clear" w:color="000000" w:fill="FDE9D9"/>
          </w:tcPr>
          <w:p w:rsidR="00634756" w:rsidRPr="00CA1CB3" w:rsidRDefault="00634756" w:rsidP="00CA1CB3">
            <w:pPr>
              <w:spacing w:before="240"/>
              <w:jc w:val="center"/>
              <w:rPr>
                <w:rFonts w:ascii="Calibri" w:hAnsi="Calibri"/>
                <w:b/>
                <w:bCs/>
                <w:color w:val="000000"/>
                <w:sz w:val="16"/>
                <w:szCs w:val="16"/>
              </w:rPr>
            </w:pPr>
            <w:r w:rsidRPr="00CA1CB3">
              <w:rPr>
                <w:rFonts w:ascii="Calibri" w:hAnsi="Calibri"/>
                <w:b/>
                <w:bCs/>
                <w:color w:val="000000"/>
                <w:sz w:val="16"/>
                <w:szCs w:val="16"/>
              </w:rPr>
              <w:t>Sept</w:t>
            </w:r>
          </w:p>
        </w:tc>
      </w:tr>
      <w:tr w:rsidR="00CA1CB3" w:rsidRPr="00EC29FC" w:rsidTr="00E46C04">
        <w:trPr>
          <w:trHeight w:val="300"/>
        </w:trPr>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CA1CB3" w:rsidRPr="00EC29FC" w:rsidRDefault="00E46C04" w:rsidP="00213474">
            <w:pPr>
              <w:jc w:val="right"/>
              <w:rPr>
                <w:rFonts w:ascii="Calibri" w:hAnsi="Calibri"/>
                <w:color w:val="000000"/>
                <w:sz w:val="16"/>
                <w:szCs w:val="16"/>
              </w:rPr>
            </w:pPr>
            <w:r>
              <w:rPr>
                <w:rFonts w:ascii="Calibri" w:hAnsi="Calibri"/>
                <w:color w:val="000000"/>
                <w:sz w:val="16"/>
                <w:szCs w:val="16"/>
              </w:rPr>
              <w:t>1</w:t>
            </w:r>
          </w:p>
        </w:tc>
        <w:tc>
          <w:tcPr>
            <w:tcW w:w="597" w:type="pct"/>
            <w:vMerge w:val="restart"/>
            <w:tcBorders>
              <w:top w:val="nil"/>
              <w:left w:val="single" w:sz="4" w:space="0" w:color="auto"/>
              <w:bottom w:val="single" w:sz="4" w:space="0" w:color="000000"/>
              <w:right w:val="single" w:sz="4" w:space="0" w:color="auto"/>
            </w:tcBorders>
            <w:shd w:val="clear" w:color="auto" w:fill="auto"/>
            <w:vAlign w:val="bottom"/>
            <w:hideMark/>
          </w:tcPr>
          <w:p w:rsidR="00CA1CB3" w:rsidRDefault="00CA1CB3" w:rsidP="007D0C6C">
            <w:pPr>
              <w:spacing w:line="720" w:lineRule="auto"/>
              <w:jc w:val="center"/>
              <w:rPr>
                <w:rFonts w:ascii="Calibri" w:hAnsi="Calibri"/>
                <w:b/>
                <w:bCs/>
                <w:color w:val="000000"/>
                <w:sz w:val="16"/>
                <w:szCs w:val="16"/>
              </w:rPr>
            </w:pPr>
            <w:r>
              <w:rPr>
                <w:rFonts w:ascii="Calibri" w:hAnsi="Calibri"/>
                <w:b/>
                <w:bCs/>
                <w:color w:val="000000"/>
                <w:sz w:val="16"/>
                <w:szCs w:val="16"/>
              </w:rPr>
              <w:t>Training</w:t>
            </w:r>
          </w:p>
          <w:p w:rsidR="00CA1CB3" w:rsidRPr="00EC29FC" w:rsidRDefault="00CA1CB3" w:rsidP="007D0C6C">
            <w:pPr>
              <w:spacing w:line="720" w:lineRule="auto"/>
              <w:jc w:val="center"/>
              <w:rPr>
                <w:rFonts w:ascii="Calibri" w:hAnsi="Calibri"/>
                <w:b/>
                <w:bCs/>
                <w:color w:val="000000"/>
                <w:sz w:val="16"/>
                <w:szCs w:val="16"/>
              </w:rPr>
            </w:pPr>
            <w:r w:rsidRPr="00EC29FC">
              <w:rPr>
                <w:rFonts w:ascii="Calibri" w:hAnsi="Calibri"/>
                <w:b/>
                <w:bCs/>
                <w:color w:val="000000"/>
                <w:sz w:val="16"/>
                <w:szCs w:val="16"/>
              </w:rPr>
              <w:t>Phase 1</w:t>
            </w:r>
          </w:p>
        </w:tc>
        <w:tc>
          <w:tcPr>
            <w:tcW w:w="1033" w:type="pct"/>
            <w:tcBorders>
              <w:top w:val="nil"/>
              <w:left w:val="nil"/>
              <w:bottom w:val="single" w:sz="4" w:space="0" w:color="auto"/>
              <w:right w:val="single" w:sz="4" w:space="0" w:color="auto"/>
            </w:tcBorders>
            <w:shd w:val="clear" w:color="auto" w:fill="auto"/>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PDMA PEOC Staff Training</w:t>
            </w:r>
          </w:p>
        </w:tc>
        <w:tc>
          <w:tcPr>
            <w:tcW w:w="250"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single" w:sz="4" w:space="0" w:color="auto"/>
              <w:left w:val="nil"/>
              <w:bottom w:val="single" w:sz="4" w:space="0" w:color="auto"/>
              <w:right w:val="single" w:sz="4" w:space="0" w:color="auto"/>
            </w:tcBorders>
            <w:shd w:val="clear" w:color="auto" w:fill="FFFFFF" w:themeFill="background1"/>
          </w:tcPr>
          <w:p w:rsidR="00CA1CB3" w:rsidRPr="00EC29FC" w:rsidRDefault="00CA1CB3" w:rsidP="00213474">
            <w:pPr>
              <w:rPr>
                <w:rFonts w:ascii="Calibri" w:hAnsi="Calibri"/>
                <w:color w:val="000000"/>
                <w:sz w:val="16"/>
                <w:szCs w:val="16"/>
              </w:rPr>
            </w:pPr>
          </w:p>
        </w:tc>
        <w:tc>
          <w:tcPr>
            <w:tcW w:w="287"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0"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6"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5"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193"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4"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2"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46"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87"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c>
          <w:tcPr>
            <w:tcW w:w="361"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r>
      <w:tr w:rsidR="00CA1CB3" w:rsidRPr="00EC29FC" w:rsidTr="00E46C04">
        <w:trPr>
          <w:trHeight w:val="300"/>
        </w:trPr>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CA1CB3" w:rsidRPr="00EC29FC" w:rsidRDefault="00E46C04" w:rsidP="00213474">
            <w:pPr>
              <w:jc w:val="right"/>
              <w:rPr>
                <w:rFonts w:ascii="Calibri" w:hAnsi="Calibri"/>
                <w:color w:val="000000"/>
                <w:sz w:val="16"/>
                <w:szCs w:val="16"/>
              </w:rPr>
            </w:pPr>
            <w:r>
              <w:rPr>
                <w:rFonts w:ascii="Calibri" w:hAnsi="Calibri"/>
                <w:color w:val="000000"/>
                <w:sz w:val="16"/>
                <w:szCs w:val="16"/>
              </w:rPr>
              <w:t>1</w:t>
            </w:r>
            <w:r w:rsidR="00CA1CB3" w:rsidRPr="00EC29FC">
              <w:rPr>
                <w:rFonts w:ascii="Calibri" w:hAnsi="Calibri"/>
                <w:color w:val="000000"/>
                <w:sz w:val="16"/>
                <w:szCs w:val="16"/>
              </w:rPr>
              <w:t>.1</w:t>
            </w:r>
          </w:p>
        </w:tc>
        <w:tc>
          <w:tcPr>
            <w:tcW w:w="597" w:type="pct"/>
            <w:vMerge/>
            <w:tcBorders>
              <w:top w:val="nil"/>
              <w:left w:val="single" w:sz="4" w:space="0" w:color="auto"/>
              <w:bottom w:val="single" w:sz="4" w:space="0" w:color="000000"/>
              <w:right w:val="single" w:sz="4" w:space="0" w:color="auto"/>
            </w:tcBorders>
            <w:vAlign w:val="center"/>
            <w:hideMark/>
          </w:tcPr>
          <w:p w:rsidR="00CA1CB3" w:rsidRPr="00EC29FC" w:rsidRDefault="00CA1CB3" w:rsidP="00213474">
            <w:pPr>
              <w:rPr>
                <w:rFonts w:ascii="Calibri" w:hAnsi="Calibri"/>
                <w:b/>
                <w:bCs/>
                <w:color w:val="000000"/>
                <w:sz w:val="16"/>
                <w:szCs w:val="16"/>
              </w:rPr>
            </w:pPr>
          </w:p>
        </w:tc>
        <w:tc>
          <w:tcPr>
            <w:tcW w:w="1033" w:type="pct"/>
            <w:tcBorders>
              <w:top w:val="nil"/>
              <w:left w:val="nil"/>
              <w:bottom w:val="single" w:sz="4" w:space="0" w:color="auto"/>
              <w:right w:val="single" w:sz="4" w:space="0" w:color="auto"/>
            </w:tcBorders>
            <w:shd w:val="clear" w:color="auto" w:fill="auto"/>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PDMA Relief, Warehouse, NOC, DRM Sections Training</w:t>
            </w:r>
          </w:p>
        </w:tc>
        <w:tc>
          <w:tcPr>
            <w:tcW w:w="250"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single" w:sz="4" w:space="0" w:color="auto"/>
              <w:left w:val="nil"/>
              <w:bottom w:val="single" w:sz="4" w:space="0" w:color="auto"/>
              <w:right w:val="single" w:sz="4" w:space="0" w:color="auto"/>
            </w:tcBorders>
            <w:shd w:val="clear" w:color="auto" w:fill="FFFFFF" w:themeFill="background1"/>
          </w:tcPr>
          <w:p w:rsidR="00CA1CB3" w:rsidRPr="00EC29FC" w:rsidRDefault="00CA1CB3" w:rsidP="00213474">
            <w:pPr>
              <w:rPr>
                <w:rFonts w:ascii="Calibri" w:hAnsi="Calibri"/>
                <w:color w:val="000000"/>
                <w:sz w:val="16"/>
                <w:szCs w:val="16"/>
              </w:rPr>
            </w:pPr>
          </w:p>
        </w:tc>
        <w:tc>
          <w:tcPr>
            <w:tcW w:w="287"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0"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6"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5"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193"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4"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2"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46"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87"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c>
          <w:tcPr>
            <w:tcW w:w="361"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r>
      <w:tr w:rsidR="00CA1CB3" w:rsidRPr="00EC29FC" w:rsidTr="00E46C04">
        <w:trPr>
          <w:trHeight w:val="300"/>
        </w:trPr>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CA1CB3" w:rsidRPr="00EC29FC" w:rsidRDefault="00E46C04" w:rsidP="00213474">
            <w:pPr>
              <w:jc w:val="right"/>
              <w:rPr>
                <w:rFonts w:ascii="Calibri" w:hAnsi="Calibri"/>
                <w:color w:val="000000"/>
                <w:sz w:val="16"/>
                <w:szCs w:val="16"/>
              </w:rPr>
            </w:pPr>
            <w:r>
              <w:rPr>
                <w:rFonts w:ascii="Calibri" w:hAnsi="Calibri"/>
                <w:color w:val="000000"/>
                <w:sz w:val="16"/>
                <w:szCs w:val="16"/>
              </w:rPr>
              <w:t>1</w:t>
            </w:r>
            <w:r w:rsidR="00CA1CB3" w:rsidRPr="00EC29FC">
              <w:rPr>
                <w:rFonts w:ascii="Calibri" w:hAnsi="Calibri"/>
                <w:color w:val="000000"/>
                <w:sz w:val="16"/>
                <w:szCs w:val="16"/>
              </w:rPr>
              <w:t>.2</w:t>
            </w:r>
          </w:p>
        </w:tc>
        <w:tc>
          <w:tcPr>
            <w:tcW w:w="597" w:type="pct"/>
            <w:vMerge/>
            <w:tcBorders>
              <w:top w:val="nil"/>
              <w:left w:val="single" w:sz="4" w:space="0" w:color="auto"/>
              <w:bottom w:val="single" w:sz="4" w:space="0" w:color="000000"/>
              <w:right w:val="single" w:sz="4" w:space="0" w:color="auto"/>
            </w:tcBorders>
            <w:vAlign w:val="center"/>
            <w:hideMark/>
          </w:tcPr>
          <w:p w:rsidR="00CA1CB3" w:rsidRPr="00EC29FC" w:rsidRDefault="00CA1CB3" w:rsidP="00213474">
            <w:pPr>
              <w:rPr>
                <w:rFonts w:ascii="Calibri" w:hAnsi="Calibri"/>
                <w:b/>
                <w:bCs/>
                <w:color w:val="000000"/>
                <w:sz w:val="16"/>
                <w:szCs w:val="16"/>
              </w:rPr>
            </w:pPr>
          </w:p>
        </w:tc>
        <w:tc>
          <w:tcPr>
            <w:tcW w:w="1033" w:type="pct"/>
            <w:tcBorders>
              <w:top w:val="nil"/>
              <w:left w:val="nil"/>
              <w:bottom w:val="single" w:sz="4" w:space="0" w:color="auto"/>
              <w:right w:val="single" w:sz="4" w:space="0" w:color="auto"/>
            </w:tcBorders>
            <w:shd w:val="clear" w:color="auto" w:fill="auto"/>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Network Configuration Training</w:t>
            </w:r>
          </w:p>
        </w:tc>
        <w:tc>
          <w:tcPr>
            <w:tcW w:w="250"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single" w:sz="4" w:space="0" w:color="auto"/>
              <w:left w:val="nil"/>
              <w:bottom w:val="single" w:sz="4" w:space="0" w:color="auto"/>
              <w:right w:val="single" w:sz="4" w:space="0" w:color="auto"/>
            </w:tcBorders>
            <w:shd w:val="clear" w:color="auto" w:fill="FFFFFF" w:themeFill="background1"/>
          </w:tcPr>
          <w:p w:rsidR="00CA1CB3" w:rsidRPr="00EC29FC" w:rsidRDefault="00CA1CB3" w:rsidP="00213474">
            <w:pPr>
              <w:rPr>
                <w:rFonts w:ascii="Calibri" w:hAnsi="Calibri"/>
                <w:color w:val="000000"/>
                <w:sz w:val="16"/>
                <w:szCs w:val="16"/>
              </w:rPr>
            </w:pPr>
          </w:p>
        </w:tc>
        <w:tc>
          <w:tcPr>
            <w:tcW w:w="287"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0"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6"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5"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193"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4"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2"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46"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87"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c>
          <w:tcPr>
            <w:tcW w:w="361"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r>
      <w:tr w:rsidR="00CA1CB3" w:rsidRPr="00EC29FC" w:rsidTr="00E46C04">
        <w:trPr>
          <w:trHeight w:val="300"/>
        </w:trPr>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CA1CB3" w:rsidRPr="00EC29FC" w:rsidRDefault="00E46C04" w:rsidP="00213474">
            <w:pPr>
              <w:jc w:val="right"/>
              <w:rPr>
                <w:rFonts w:ascii="Calibri" w:hAnsi="Calibri"/>
                <w:color w:val="000000"/>
                <w:sz w:val="16"/>
                <w:szCs w:val="16"/>
              </w:rPr>
            </w:pPr>
            <w:r>
              <w:rPr>
                <w:rFonts w:ascii="Calibri" w:hAnsi="Calibri"/>
                <w:color w:val="000000"/>
                <w:sz w:val="16"/>
                <w:szCs w:val="16"/>
              </w:rPr>
              <w:t>1</w:t>
            </w:r>
            <w:r w:rsidR="00CA1CB3" w:rsidRPr="00EC29FC">
              <w:rPr>
                <w:rFonts w:ascii="Calibri" w:hAnsi="Calibri"/>
                <w:color w:val="000000"/>
                <w:sz w:val="16"/>
                <w:szCs w:val="16"/>
              </w:rPr>
              <w:t>.3</w:t>
            </w:r>
          </w:p>
        </w:tc>
        <w:tc>
          <w:tcPr>
            <w:tcW w:w="597" w:type="pct"/>
            <w:vMerge/>
            <w:tcBorders>
              <w:top w:val="nil"/>
              <w:left w:val="single" w:sz="4" w:space="0" w:color="auto"/>
              <w:bottom w:val="single" w:sz="4" w:space="0" w:color="000000"/>
              <w:right w:val="single" w:sz="4" w:space="0" w:color="auto"/>
            </w:tcBorders>
            <w:vAlign w:val="center"/>
            <w:hideMark/>
          </w:tcPr>
          <w:p w:rsidR="00CA1CB3" w:rsidRPr="00EC29FC" w:rsidRDefault="00CA1CB3" w:rsidP="00213474">
            <w:pPr>
              <w:rPr>
                <w:rFonts w:ascii="Calibri" w:hAnsi="Calibri"/>
                <w:b/>
                <w:bCs/>
                <w:color w:val="000000"/>
                <w:sz w:val="16"/>
                <w:szCs w:val="16"/>
              </w:rPr>
            </w:pPr>
          </w:p>
        </w:tc>
        <w:tc>
          <w:tcPr>
            <w:tcW w:w="1033" w:type="pct"/>
            <w:tcBorders>
              <w:top w:val="nil"/>
              <w:left w:val="nil"/>
              <w:bottom w:val="single" w:sz="4" w:space="0" w:color="auto"/>
              <w:right w:val="single" w:sz="4" w:space="0" w:color="auto"/>
            </w:tcBorders>
            <w:shd w:val="clear" w:color="auto" w:fill="auto"/>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Divisional level Trainings of DDMUs</w:t>
            </w:r>
          </w:p>
        </w:tc>
        <w:tc>
          <w:tcPr>
            <w:tcW w:w="250"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single" w:sz="4" w:space="0" w:color="auto"/>
              <w:left w:val="nil"/>
              <w:bottom w:val="single" w:sz="4" w:space="0" w:color="auto"/>
              <w:right w:val="single" w:sz="4" w:space="0" w:color="auto"/>
            </w:tcBorders>
            <w:shd w:val="clear" w:color="auto" w:fill="FFFFFF" w:themeFill="background1"/>
          </w:tcPr>
          <w:p w:rsidR="00CA1CB3" w:rsidRPr="00EC29FC" w:rsidRDefault="00CA1CB3" w:rsidP="00213474">
            <w:pPr>
              <w:rPr>
                <w:rFonts w:ascii="Calibri" w:hAnsi="Calibri"/>
                <w:color w:val="000000"/>
                <w:sz w:val="16"/>
                <w:szCs w:val="16"/>
              </w:rPr>
            </w:pPr>
          </w:p>
        </w:tc>
        <w:tc>
          <w:tcPr>
            <w:tcW w:w="287"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0"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6"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5"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193"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4"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2"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46"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87"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c>
          <w:tcPr>
            <w:tcW w:w="361"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r>
      <w:tr w:rsidR="00E46C04" w:rsidRPr="00EC29FC" w:rsidTr="00E46C04">
        <w:trPr>
          <w:trHeight w:val="510"/>
        </w:trPr>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CA1CB3" w:rsidRPr="00EC29FC" w:rsidRDefault="00E46C04" w:rsidP="00213474">
            <w:pPr>
              <w:jc w:val="right"/>
              <w:rPr>
                <w:rFonts w:ascii="Calibri" w:hAnsi="Calibri"/>
                <w:color w:val="000000"/>
                <w:sz w:val="16"/>
                <w:szCs w:val="16"/>
              </w:rPr>
            </w:pPr>
            <w:r>
              <w:rPr>
                <w:rFonts w:ascii="Calibri" w:hAnsi="Calibri"/>
                <w:color w:val="000000"/>
                <w:sz w:val="16"/>
                <w:szCs w:val="16"/>
              </w:rPr>
              <w:t>1</w:t>
            </w:r>
            <w:r w:rsidR="00CA1CB3" w:rsidRPr="00EC29FC">
              <w:rPr>
                <w:rFonts w:ascii="Calibri" w:hAnsi="Calibri"/>
                <w:color w:val="000000"/>
                <w:sz w:val="16"/>
                <w:szCs w:val="16"/>
              </w:rPr>
              <w:t>.4</w:t>
            </w:r>
          </w:p>
        </w:tc>
        <w:tc>
          <w:tcPr>
            <w:tcW w:w="597" w:type="pct"/>
            <w:vMerge/>
            <w:tcBorders>
              <w:top w:val="nil"/>
              <w:left w:val="single" w:sz="4" w:space="0" w:color="auto"/>
              <w:bottom w:val="single" w:sz="4" w:space="0" w:color="000000"/>
              <w:right w:val="single" w:sz="4" w:space="0" w:color="auto"/>
            </w:tcBorders>
            <w:vAlign w:val="center"/>
            <w:hideMark/>
          </w:tcPr>
          <w:p w:rsidR="00CA1CB3" w:rsidRPr="00EC29FC" w:rsidRDefault="00CA1CB3" w:rsidP="00213474">
            <w:pPr>
              <w:rPr>
                <w:rFonts w:ascii="Calibri" w:hAnsi="Calibri"/>
                <w:b/>
                <w:bCs/>
                <w:color w:val="000000"/>
                <w:sz w:val="16"/>
                <w:szCs w:val="16"/>
              </w:rPr>
            </w:pPr>
          </w:p>
        </w:tc>
        <w:tc>
          <w:tcPr>
            <w:tcW w:w="1033" w:type="pct"/>
            <w:tcBorders>
              <w:top w:val="nil"/>
              <w:left w:val="nil"/>
              <w:bottom w:val="single" w:sz="4" w:space="0" w:color="auto"/>
              <w:right w:val="single" w:sz="4" w:space="0" w:color="auto"/>
            </w:tcBorders>
            <w:shd w:val="clear" w:color="auto" w:fill="auto"/>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Trainings of Revenue Staff in selected districts</w:t>
            </w:r>
          </w:p>
        </w:tc>
        <w:tc>
          <w:tcPr>
            <w:tcW w:w="250" w:type="pct"/>
            <w:tcBorders>
              <w:top w:val="nil"/>
              <w:left w:val="nil"/>
              <w:bottom w:val="single" w:sz="4" w:space="0" w:color="auto"/>
              <w:right w:val="single" w:sz="4" w:space="0" w:color="auto"/>
            </w:tcBorders>
            <w:shd w:val="clear" w:color="000000" w:fill="FFFFF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c>
          <w:tcPr>
            <w:tcW w:w="287"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0"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6"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5"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193"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4"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2"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46"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87"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c>
          <w:tcPr>
            <w:tcW w:w="361"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r>
      <w:tr w:rsidR="00E46C04" w:rsidRPr="00EC29FC" w:rsidTr="00E46C04">
        <w:trPr>
          <w:trHeight w:val="738"/>
        </w:trPr>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CA1CB3" w:rsidRPr="00EC29FC" w:rsidRDefault="00E46C04" w:rsidP="00213474">
            <w:pPr>
              <w:jc w:val="right"/>
              <w:rPr>
                <w:rFonts w:ascii="Calibri" w:hAnsi="Calibri"/>
                <w:color w:val="000000"/>
                <w:sz w:val="16"/>
                <w:szCs w:val="16"/>
              </w:rPr>
            </w:pPr>
            <w:r>
              <w:rPr>
                <w:rFonts w:ascii="Calibri" w:hAnsi="Calibri"/>
                <w:color w:val="000000"/>
                <w:sz w:val="16"/>
                <w:szCs w:val="16"/>
              </w:rPr>
              <w:t>2</w:t>
            </w:r>
            <w:r w:rsidR="00CA1CB3" w:rsidRPr="00EC29FC">
              <w:rPr>
                <w:rFonts w:ascii="Calibri" w:hAnsi="Calibri"/>
                <w:color w:val="000000"/>
                <w:sz w:val="16"/>
                <w:szCs w:val="16"/>
              </w:rPr>
              <w:t>.1</w:t>
            </w:r>
          </w:p>
        </w:tc>
        <w:tc>
          <w:tcPr>
            <w:tcW w:w="597" w:type="pct"/>
            <w:vMerge w:val="restart"/>
            <w:tcBorders>
              <w:top w:val="nil"/>
              <w:left w:val="single" w:sz="4" w:space="0" w:color="auto"/>
              <w:bottom w:val="single" w:sz="4" w:space="0" w:color="auto"/>
              <w:right w:val="single" w:sz="4" w:space="0" w:color="auto"/>
            </w:tcBorders>
            <w:shd w:val="clear" w:color="auto" w:fill="auto"/>
            <w:vAlign w:val="bottom"/>
            <w:hideMark/>
          </w:tcPr>
          <w:p w:rsidR="00CA1CB3" w:rsidRDefault="00CA1CB3" w:rsidP="00213474">
            <w:pPr>
              <w:rPr>
                <w:rFonts w:ascii="Calibri" w:hAnsi="Calibri"/>
                <w:b/>
                <w:bCs/>
                <w:color w:val="000000"/>
                <w:sz w:val="16"/>
                <w:szCs w:val="16"/>
              </w:rPr>
            </w:pPr>
            <w:r>
              <w:rPr>
                <w:rFonts w:ascii="Calibri" w:hAnsi="Calibri"/>
                <w:b/>
                <w:bCs/>
                <w:color w:val="000000"/>
                <w:sz w:val="16"/>
                <w:szCs w:val="16"/>
              </w:rPr>
              <w:t xml:space="preserve">Training </w:t>
            </w:r>
          </w:p>
          <w:p w:rsidR="00CA1CB3" w:rsidRPr="00EC29FC" w:rsidRDefault="00CA1CB3" w:rsidP="00213474">
            <w:pPr>
              <w:rPr>
                <w:rFonts w:ascii="Calibri" w:hAnsi="Calibri"/>
                <w:color w:val="000000"/>
                <w:sz w:val="16"/>
                <w:szCs w:val="16"/>
              </w:rPr>
            </w:pPr>
            <w:r w:rsidRPr="00EC29FC">
              <w:rPr>
                <w:rFonts w:ascii="Calibri" w:hAnsi="Calibri"/>
                <w:b/>
                <w:bCs/>
                <w:color w:val="000000"/>
                <w:sz w:val="16"/>
                <w:szCs w:val="16"/>
              </w:rPr>
              <w:t xml:space="preserve">Phase2 </w:t>
            </w:r>
          </w:p>
          <w:p w:rsidR="00CA1CB3" w:rsidRPr="00EC29FC" w:rsidRDefault="00CA1CB3" w:rsidP="00213474">
            <w:pPr>
              <w:jc w:val="center"/>
              <w:rPr>
                <w:rFonts w:ascii="Calibri" w:hAnsi="Calibri"/>
                <w:color w:val="000000"/>
                <w:sz w:val="16"/>
                <w:szCs w:val="16"/>
              </w:rPr>
            </w:pPr>
            <w:r w:rsidRPr="00EC29FC">
              <w:rPr>
                <w:rFonts w:ascii="Calibri" w:hAnsi="Calibri"/>
                <w:color w:val="000000"/>
                <w:sz w:val="16"/>
                <w:szCs w:val="16"/>
              </w:rPr>
              <w:t xml:space="preserve">(Incorporation of DMIS in Syllabus at Provincial Service Academy </w:t>
            </w:r>
          </w:p>
        </w:tc>
        <w:tc>
          <w:tcPr>
            <w:tcW w:w="1033" w:type="pct"/>
            <w:tcBorders>
              <w:top w:val="nil"/>
              <w:left w:val="nil"/>
              <w:bottom w:val="single" w:sz="4" w:space="0" w:color="auto"/>
              <w:right w:val="single" w:sz="4" w:space="0" w:color="auto"/>
            </w:tcBorders>
            <w:shd w:val="clear" w:color="auto" w:fill="auto"/>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Training to PMS Officers in Provincial Services Academy</w:t>
            </w:r>
          </w:p>
        </w:tc>
        <w:tc>
          <w:tcPr>
            <w:tcW w:w="250" w:type="pct"/>
            <w:tcBorders>
              <w:top w:val="nil"/>
              <w:left w:val="nil"/>
              <w:bottom w:val="single" w:sz="4" w:space="0" w:color="auto"/>
              <w:right w:val="single" w:sz="4" w:space="0" w:color="auto"/>
            </w:tcBorders>
            <w:shd w:val="clear" w:color="auto" w:fill="auto"/>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c>
          <w:tcPr>
            <w:tcW w:w="287"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0"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6"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5"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193"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4"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2"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46"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87" w:type="pct"/>
            <w:tcBorders>
              <w:top w:val="single" w:sz="4" w:space="0" w:color="auto"/>
              <w:left w:val="nil"/>
              <w:bottom w:val="single" w:sz="4" w:space="0" w:color="auto"/>
              <w:right w:val="single" w:sz="4" w:space="0" w:color="auto"/>
            </w:tcBorders>
            <w:shd w:val="clear" w:color="auto" w:fill="C4BC96" w:themeFill="background2" w:themeFillShade="BF"/>
          </w:tcPr>
          <w:p w:rsidR="00CA1CB3" w:rsidRPr="00EC29FC" w:rsidRDefault="00CA1CB3" w:rsidP="00213474">
            <w:pPr>
              <w:rPr>
                <w:rFonts w:ascii="Calibri" w:hAnsi="Calibri"/>
                <w:color w:val="000000"/>
                <w:sz w:val="16"/>
                <w:szCs w:val="16"/>
              </w:rPr>
            </w:pPr>
          </w:p>
        </w:tc>
        <w:tc>
          <w:tcPr>
            <w:tcW w:w="361" w:type="pct"/>
            <w:tcBorders>
              <w:top w:val="single" w:sz="4" w:space="0" w:color="auto"/>
              <w:left w:val="nil"/>
              <w:bottom w:val="single" w:sz="4" w:space="0" w:color="auto"/>
              <w:right w:val="single" w:sz="4" w:space="0" w:color="auto"/>
            </w:tcBorders>
            <w:shd w:val="clear" w:color="auto" w:fill="C4BC96" w:themeFill="background2" w:themeFillShade="BF"/>
          </w:tcPr>
          <w:p w:rsidR="00CA1CB3" w:rsidRPr="00EC29FC" w:rsidRDefault="00CA1CB3" w:rsidP="00213474">
            <w:pPr>
              <w:rPr>
                <w:rFonts w:ascii="Calibri" w:hAnsi="Calibri"/>
                <w:color w:val="000000"/>
                <w:sz w:val="16"/>
                <w:szCs w:val="16"/>
              </w:rPr>
            </w:pPr>
          </w:p>
        </w:tc>
      </w:tr>
      <w:tr w:rsidR="00E46C04" w:rsidRPr="00EC29FC" w:rsidTr="00E46C04">
        <w:trPr>
          <w:trHeight w:val="802"/>
        </w:trPr>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CA1CB3" w:rsidRPr="00EC29FC" w:rsidRDefault="00E46C04" w:rsidP="00213474">
            <w:pPr>
              <w:jc w:val="right"/>
              <w:rPr>
                <w:rFonts w:ascii="Calibri" w:hAnsi="Calibri"/>
                <w:color w:val="000000"/>
                <w:sz w:val="16"/>
                <w:szCs w:val="16"/>
              </w:rPr>
            </w:pPr>
            <w:r>
              <w:rPr>
                <w:rFonts w:ascii="Calibri" w:hAnsi="Calibri"/>
                <w:color w:val="000000"/>
                <w:sz w:val="16"/>
                <w:szCs w:val="16"/>
              </w:rPr>
              <w:t>2</w:t>
            </w:r>
            <w:r w:rsidR="00CA1CB3" w:rsidRPr="00EC29FC">
              <w:rPr>
                <w:rFonts w:ascii="Calibri" w:hAnsi="Calibri"/>
                <w:color w:val="000000"/>
                <w:sz w:val="16"/>
                <w:szCs w:val="16"/>
              </w:rPr>
              <w:t>.2</w:t>
            </w:r>
          </w:p>
        </w:tc>
        <w:tc>
          <w:tcPr>
            <w:tcW w:w="597" w:type="pct"/>
            <w:vMerge/>
            <w:tcBorders>
              <w:top w:val="nil"/>
              <w:left w:val="single" w:sz="4" w:space="0" w:color="auto"/>
              <w:bottom w:val="single" w:sz="4" w:space="0" w:color="auto"/>
              <w:right w:val="single" w:sz="4" w:space="0" w:color="auto"/>
            </w:tcBorders>
            <w:vAlign w:val="center"/>
            <w:hideMark/>
          </w:tcPr>
          <w:p w:rsidR="00CA1CB3" w:rsidRPr="00EC29FC" w:rsidRDefault="00CA1CB3" w:rsidP="00213474">
            <w:pPr>
              <w:rPr>
                <w:rFonts w:ascii="Calibri" w:hAnsi="Calibri"/>
                <w:color w:val="000000"/>
                <w:sz w:val="16"/>
                <w:szCs w:val="16"/>
              </w:rPr>
            </w:pPr>
          </w:p>
        </w:tc>
        <w:tc>
          <w:tcPr>
            <w:tcW w:w="1033" w:type="pct"/>
            <w:tcBorders>
              <w:top w:val="nil"/>
              <w:left w:val="nil"/>
              <w:bottom w:val="single" w:sz="4" w:space="0" w:color="auto"/>
              <w:right w:val="single" w:sz="4" w:space="0" w:color="auto"/>
            </w:tcBorders>
            <w:shd w:val="clear" w:color="auto" w:fill="auto"/>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Training on DMIS to DCs ,ACs, DDMOs</w:t>
            </w:r>
          </w:p>
        </w:tc>
        <w:tc>
          <w:tcPr>
            <w:tcW w:w="250" w:type="pct"/>
            <w:tcBorders>
              <w:top w:val="nil"/>
              <w:left w:val="nil"/>
              <w:bottom w:val="single" w:sz="4" w:space="0" w:color="auto"/>
              <w:right w:val="single" w:sz="4" w:space="0" w:color="auto"/>
            </w:tcBorders>
            <w:shd w:val="clear" w:color="auto" w:fill="auto"/>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single" w:sz="4" w:space="0" w:color="auto"/>
              <w:left w:val="nil"/>
              <w:bottom w:val="single" w:sz="4" w:space="0" w:color="auto"/>
              <w:right w:val="single" w:sz="4" w:space="0" w:color="auto"/>
            </w:tcBorders>
          </w:tcPr>
          <w:p w:rsidR="00CA1CB3" w:rsidRPr="00EC29FC" w:rsidRDefault="00CA1CB3" w:rsidP="00213474">
            <w:pPr>
              <w:rPr>
                <w:rFonts w:ascii="Calibri" w:hAnsi="Calibri"/>
                <w:color w:val="000000"/>
                <w:sz w:val="16"/>
                <w:szCs w:val="16"/>
              </w:rPr>
            </w:pPr>
          </w:p>
        </w:tc>
        <w:tc>
          <w:tcPr>
            <w:tcW w:w="287"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0"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6"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5"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193"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14"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54" w:type="pct"/>
            <w:tcBorders>
              <w:top w:val="nil"/>
              <w:left w:val="nil"/>
              <w:bottom w:val="single" w:sz="4" w:space="0" w:color="auto"/>
              <w:right w:val="single" w:sz="4" w:space="0" w:color="auto"/>
            </w:tcBorders>
            <w:shd w:val="clear" w:color="auto" w:fill="FFFFFF" w:themeFill="background1"/>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02"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46" w:type="pct"/>
            <w:tcBorders>
              <w:top w:val="nil"/>
              <w:left w:val="nil"/>
              <w:bottom w:val="single" w:sz="4" w:space="0" w:color="auto"/>
              <w:right w:val="single" w:sz="4" w:space="0" w:color="auto"/>
            </w:tcBorders>
            <w:shd w:val="clear" w:color="auto" w:fill="C4BC96" w:themeFill="background2" w:themeFillShade="BF"/>
            <w:noWrap/>
            <w:vAlign w:val="bottom"/>
            <w:hideMark/>
          </w:tcPr>
          <w:p w:rsidR="00CA1CB3" w:rsidRPr="00EC29FC" w:rsidRDefault="00CA1CB3" w:rsidP="00213474">
            <w:pPr>
              <w:rPr>
                <w:rFonts w:ascii="Calibri" w:hAnsi="Calibri"/>
                <w:color w:val="000000"/>
                <w:sz w:val="16"/>
                <w:szCs w:val="16"/>
              </w:rPr>
            </w:pPr>
            <w:r w:rsidRPr="00EC29FC">
              <w:rPr>
                <w:rFonts w:ascii="Calibri" w:hAnsi="Calibri"/>
                <w:color w:val="000000"/>
                <w:sz w:val="16"/>
                <w:szCs w:val="16"/>
              </w:rPr>
              <w:t> </w:t>
            </w:r>
          </w:p>
        </w:tc>
        <w:tc>
          <w:tcPr>
            <w:tcW w:w="287" w:type="pct"/>
            <w:tcBorders>
              <w:top w:val="single" w:sz="4" w:space="0" w:color="auto"/>
              <w:left w:val="nil"/>
              <w:bottom w:val="single" w:sz="4" w:space="0" w:color="auto"/>
              <w:right w:val="single" w:sz="4" w:space="0" w:color="auto"/>
            </w:tcBorders>
            <w:shd w:val="clear" w:color="auto" w:fill="C4BC96" w:themeFill="background2" w:themeFillShade="BF"/>
          </w:tcPr>
          <w:p w:rsidR="00CA1CB3" w:rsidRPr="00EC29FC" w:rsidRDefault="00CA1CB3" w:rsidP="00213474">
            <w:pPr>
              <w:rPr>
                <w:rFonts w:ascii="Calibri" w:hAnsi="Calibri"/>
                <w:color w:val="000000"/>
                <w:sz w:val="16"/>
                <w:szCs w:val="16"/>
              </w:rPr>
            </w:pPr>
          </w:p>
        </w:tc>
        <w:tc>
          <w:tcPr>
            <w:tcW w:w="361" w:type="pct"/>
            <w:tcBorders>
              <w:top w:val="single" w:sz="4" w:space="0" w:color="auto"/>
              <w:left w:val="nil"/>
              <w:bottom w:val="single" w:sz="4" w:space="0" w:color="auto"/>
              <w:right w:val="single" w:sz="4" w:space="0" w:color="auto"/>
            </w:tcBorders>
            <w:shd w:val="clear" w:color="auto" w:fill="C4BC96" w:themeFill="background2" w:themeFillShade="BF"/>
          </w:tcPr>
          <w:p w:rsidR="00CA1CB3" w:rsidRPr="00EC29FC" w:rsidRDefault="00CA1CB3" w:rsidP="00213474">
            <w:pPr>
              <w:rPr>
                <w:rFonts w:ascii="Calibri" w:hAnsi="Calibri"/>
                <w:color w:val="000000"/>
                <w:sz w:val="16"/>
                <w:szCs w:val="16"/>
              </w:rPr>
            </w:pPr>
          </w:p>
        </w:tc>
      </w:tr>
    </w:tbl>
    <w:p w:rsidR="0038488E" w:rsidRPr="00DF3FC0" w:rsidRDefault="0038488E" w:rsidP="00D80BEF">
      <w:pPr>
        <w:rPr>
          <w:b/>
          <w:bCs/>
          <w:sz w:val="28"/>
          <w:szCs w:val="28"/>
        </w:rPr>
      </w:pPr>
    </w:p>
    <w:p w:rsidR="00D80BEF" w:rsidRPr="00DF3FC0" w:rsidRDefault="00D80BEF" w:rsidP="00D80BEF">
      <w:pPr>
        <w:rPr>
          <w:b/>
          <w:bCs/>
          <w:sz w:val="28"/>
          <w:szCs w:val="28"/>
        </w:rPr>
      </w:pPr>
      <w:r w:rsidRPr="00DF3FC0">
        <w:rPr>
          <w:b/>
          <w:bCs/>
          <w:sz w:val="28"/>
          <w:szCs w:val="28"/>
        </w:rPr>
        <w:t>v. Procurement of GI</w:t>
      </w:r>
      <w:r w:rsidR="00DF3FC0" w:rsidRPr="00DF3FC0">
        <w:rPr>
          <w:b/>
          <w:bCs/>
          <w:sz w:val="28"/>
          <w:szCs w:val="28"/>
        </w:rPr>
        <w:t xml:space="preserve">S,&amp; modern equipment’s for </w:t>
      </w:r>
      <w:r w:rsidRPr="00DF3FC0">
        <w:rPr>
          <w:b/>
          <w:bCs/>
          <w:sz w:val="28"/>
          <w:szCs w:val="28"/>
        </w:rPr>
        <w:t>effective communication during disaster.</w:t>
      </w:r>
    </w:p>
    <w:p w:rsidR="00DF3FC0" w:rsidRDefault="00D80BEF" w:rsidP="007F23DC">
      <w:pPr>
        <w:ind w:left="720" w:firstLine="720"/>
        <w:jc w:val="both"/>
        <w:rPr>
          <w:bCs/>
        </w:rPr>
      </w:pPr>
      <w:r w:rsidRPr="00D80BEF">
        <w:rPr>
          <w:bCs/>
        </w:rPr>
        <w:t xml:space="preserve">GIS is Used in Emergency/Disaster Management and its core capabilities can be enhanced using GIS technology enabling staff to more effectively carry out all types of tasks for supporting every kind of public safety emergency. </w:t>
      </w:r>
    </w:p>
    <w:p w:rsidR="00D80BEF" w:rsidRPr="00D80BEF" w:rsidRDefault="00D80BEF" w:rsidP="007F23DC">
      <w:pPr>
        <w:ind w:left="720" w:firstLine="720"/>
        <w:jc w:val="both"/>
        <w:rPr>
          <w:bCs/>
        </w:rPr>
      </w:pPr>
      <w:r w:rsidRPr="00D80BEF">
        <w:rPr>
          <w:bCs/>
        </w:rPr>
        <w:t>The Planning and Analysis, Data Management, Situational Awareness like tasks will be performed through GIS.</w:t>
      </w:r>
    </w:p>
    <w:p w:rsidR="00D80BEF" w:rsidRDefault="00D80BEF" w:rsidP="007F23DC">
      <w:pPr>
        <w:ind w:left="720" w:firstLine="720"/>
        <w:jc w:val="both"/>
        <w:rPr>
          <w:bCs/>
        </w:rPr>
      </w:pPr>
      <w:r w:rsidRPr="00D80BEF">
        <w:rPr>
          <w:bCs/>
        </w:rPr>
        <w:t>GIS Mapping of the province has been partially covered by Urban Policy Unit, Health Department and Education Department, while remaining GIS mapping has to be carried over, in this regard PDMA is in close collaboration with Urban Policy Unit, and both the departments will share expertise in GIS Mapping.</w:t>
      </w:r>
      <w:r w:rsidR="00DF3FC0">
        <w:rPr>
          <w:bCs/>
        </w:rPr>
        <w:t xml:space="preserve"> Urban Policy Unit has agreed to install </w:t>
      </w:r>
      <w:r w:rsidR="002E53CD">
        <w:rPr>
          <w:bCs/>
        </w:rPr>
        <w:t>its GIS Server</w:t>
      </w:r>
      <w:r w:rsidR="00DF3FC0">
        <w:rPr>
          <w:bCs/>
        </w:rPr>
        <w:t xml:space="preserve"> in PDMA </w:t>
      </w:r>
      <w:r w:rsidR="002E53CD">
        <w:rPr>
          <w:bCs/>
        </w:rPr>
        <w:t>to</w:t>
      </w:r>
      <w:r w:rsidR="00DF3FC0">
        <w:rPr>
          <w:bCs/>
        </w:rPr>
        <w:t xml:space="preserve"> establish </w:t>
      </w:r>
      <w:r w:rsidR="002E53CD">
        <w:rPr>
          <w:bCs/>
        </w:rPr>
        <w:t xml:space="preserve">a </w:t>
      </w:r>
      <w:r w:rsidR="00DF3FC0">
        <w:rPr>
          <w:bCs/>
        </w:rPr>
        <w:t xml:space="preserve">Provincial GIS </w:t>
      </w:r>
      <w:r w:rsidR="002E53CD">
        <w:rPr>
          <w:bCs/>
        </w:rPr>
        <w:t>Hub</w:t>
      </w:r>
      <w:r w:rsidR="00DF3FC0">
        <w:rPr>
          <w:bCs/>
        </w:rPr>
        <w:t xml:space="preserve"> in</w:t>
      </w:r>
      <w:r w:rsidR="007572B3">
        <w:rPr>
          <w:bCs/>
        </w:rPr>
        <w:t>side</w:t>
      </w:r>
      <w:r w:rsidR="00DF3FC0">
        <w:rPr>
          <w:bCs/>
        </w:rPr>
        <w:t xml:space="preserve"> PDMA.</w:t>
      </w:r>
      <w:r w:rsidR="002E53CD">
        <w:rPr>
          <w:bCs/>
        </w:rPr>
        <w:t xml:space="preserve"> It will serve the needs of all departments. </w:t>
      </w:r>
      <w:r w:rsidR="00DF3FC0">
        <w:rPr>
          <w:bCs/>
        </w:rPr>
        <w:t xml:space="preserve">This will streamline GIS surveys and will remove the duplication of activities. It will store satellite imageries of the province and will store the GIS, GPS coordinates of the province. The GIS database will help </w:t>
      </w:r>
      <w:r w:rsidR="002E53CD">
        <w:rPr>
          <w:bCs/>
        </w:rPr>
        <w:t>all</w:t>
      </w:r>
      <w:r w:rsidR="00DF3FC0">
        <w:rPr>
          <w:bCs/>
        </w:rPr>
        <w:t xml:space="preserve"> provincial government departments for planning purposes. </w:t>
      </w:r>
    </w:p>
    <w:p w:rsidR="00191F8C" w:rsidRDefault="00191F8C" w:rsidP="00D80BEF">
      <w:pPr>
        <w:rPr>
          <w:b/>
          <w:bCs/>
        </w:rPr>
      </w:pPr>
    </w:p>
    <w:p w:rsidR="00DF3FC0" w:rsidRPr="00191F8C" w:rsidRDefault="00DF3FC0" w:rsidP="007F23DC">
      <w:pPr>
        <w:ind w:firstLine="720"/>
        <w:rPr>
          <w:b/>
          <w:bCs/>
        </w:rPr>
      </w:pPr>
      <w:r w:rsidRPr="00191F8C">
        <w:rPr>
          <w:b/>
          <w:bCs/>
        </w:rPr>
        <w:t>Installation of Early Warning System:</w:t>
      </w:r>
    </w:p>
    <w:p w:rsidR="004E4FA4" w:rsidRDefault="004E4FA4" w:rsidP="004E4FA4">
      <w:pPr>
        <w:jc w:val="both"/>
        <w:rPr>
          <w:bCs/>
        </w:rPr>
      </w:pPr>
    </w:p>
    <w:p w:rsidR="00DF3FC0" w:rsidRPr="00D80BEF" w:rsidRDefault="00DF3FC0" w:rsidP="007F23DC">
      <w:pPr>
        <w:ind w:left="720" w:firstLine="720"/>
        <w:jc w:val="both"/>
        <w:rPr>
          <w:bCs/>
        </w:rPr>
      </w:pPr>
      <w:r>
        <w:rPr>
          <w:bCs/>
        </w:rPr>
        <w:t>PDMA Khyber Pakhtunkhwa with the help of Metrological Department will install early warning system (Radio based System</w:t>
      </w:r>
      <w:r w:rsidR="002E53CD">
        <w:rPr>
          <w:bCs/>
        </w:rPr>
        <w:t xml:space="preserve"> or GSM based system</w:t>
      </w:r>
      <w:r>
        <w:rPr>
          <w:bCs/>
        </w:rPr>
        <w:t xml:space="preserve"> used for real time information dissemination regarding heavy rain fall</w:t>
      </w:r>
      <w:r w:rsidR="002E53CD">
        <w:rPr>
          <w:bCs/>
        </w:rPr>
        <w:t xml:space="preserve"> and real time water flow information for nullahs, rivers and streams</w:t>
      </w:r>
      <w:r>
        <w:rPr>
          <w:bCs/>
        </w:rPr>
        <w:t xml:space="preserve">, which will warn </w:t>
      </w:r>
      <w:r w:rsidR="002E53CD">
        <w:rPr>
          <w:bCs/>
        </w:rPr>
        <w:t xml:space="preserve">in advance </w:t>
      </w:r>
      <w:r>
        <w:rPr>
          <w:bCs/>
        </w:rPr>
        <w:t xml:space="preserve">in case of flash flooding. A separate Software systems will be developed based on Mike 11 model, which will store daily water levels in the catchment areas and will generate alarm signals during changes in the flow of water. This </w:t>
      </w:r>
      <w:r w:rsidR="00191F8C">
        <w:rPr>
          <w:bCs/>
        </w:rPr>
        <w:t>will help PDMA in</w:t>
      </w:r>
      <w:r w:rsidR="002E53CD">
        <w:rPr>
          <w:bCs/>
        </w:rPr>
        <w:t xml:space="preserve"> forecasting for</w:t>
      </w:r>
      <w:r w:rsidR="00191F8C">
        <w:rPr>
          <w:bCs/>
        </w:rPr>
        <w:t xml:space="preserve"> flash flooding which is a continuous problem for the province incurring huge </w:t>
      </w:r>
      <w:r w:rsidR="002E53CD">
        <w:rPr>
          <w:bCs/>
        </w:rPr>
        <w:t xml:space="preserve">economic </w:t>
      </w:r>
      <w:r w:rsidR="00191F8C">
        <w:rPr>
          <w:bCs/>
        </w:rPr>
        <w:t>losses</w:t>
      </w:r>
      <w:r w:rsidR="002E53CD">
        <w:rPr>
          <w:bCs/>
        </w:rPr>
        <w:t xml:space="preserve"> to the lives and property</w:t>
      </w:r>
      <w:r w:rsidR="00191F8C">
        <w:rPr>
          <w:bCs/>
        </w:rPr>
        <w:t xml:space="preserve">. </w:t>
      </w:r>
    </w:p>
    <w:p w:rsidR="00191F8C" w:rsidRDefault="00191F8C" w:rsidP="00D80BEF">
      <w:pPr>
        <w:rPr>
          <w:b/>
          <w:bCs/>
        </w:rPr>
      </w:pPr>
    </w:p>
    <w:p w:rsidR="00191F8C" w:rsidRDefault="00191F8C" w:rsidP="00D80BEF">
      <w:pPr>
        <w:rPr>
          <w:b/>
          <w:bCs/>
        </w:rPr>
      </w:pPr>
    </w:p>
    <w:p w:rsidR="00191F8C" w:rsidRPr="00191F8C" w:rsidRDefault="00191F8C" w:rsidP="007F23DC">
      <w:pPr>
        <w:ind w:firstLine="720"/>
        <w:rPr>
          <w:b/>
          <w:bCs/>
        </w:rPr>
      </w:pPr>
      <w:r w:rsidRPr="00191F8C">
        <w:rPr>
          <w:b/>
          <w:bCs/>
        </w:rPr>
        <w:t>Revamping MIS Section of PDMA:</w:t>
      </w:r>
    </w:p>
    <w:p w:rsidR="00191F8C" w:rsidRDefault="00191F8C" w:rsidP="00D80BEF">
      <w:pPr>
        <w:rPr>
          <w:bCs/>
        </w:rPr>
      </w:pPr>
    </w:p>
    <w:p w:rsidR="00931954" w:rsidRDefault="00191F8C" w:rsidP="007F23DC">
      <w:pPr>
        <w:ind w:left="720" w:firstLine="720"/>
        <w:jc w:val="both"/>
        <w:rPr>
          <w:bCs/>
        </w:rPr>
      </w:pPr>
      <w:r>
        <w:rPr>
          <w:bCs/>
        </w:rPr>
        <w:t>PDMA MIS Section is staffed with two Assistant Director IT. One is working as Incharge Provincial Emergency Control Room thereby leaving the IT section in immediate need of staff. Since inception</w:t>
      </w:r>
      <w:r w:rsidR="00BB2D6E">
        <w:rPr>
          <w:bCs/>
        </w:rPr>
        <w:t>,</w:t>
      </w:r>
      <w:r>
        <w:rPr>
          <w:bCs/>
        </w:rPr>
        <w:t xml:space="preserve"> PDMA has dealt many disasters, some very se</w:t>
      </w:r>
    </w:p>
    <w:p w:rsidR="00191F8C" w:rsidRDefault="00191F8C" w:rsidP="007F23DC">
      <w:pPr>
        <w:ind w:left="720" w:firstLine="720"/>
        <w:jc w:val="both"/>
        <w:rPr>
          <w:bCs/>
        </w:rPr>
      </w:pPr>
      <w:r>
        <w:rPr>
          <w:bCs/>
        </w:rPr>
        <w:t xml:space="preserve">vere in its magnitude. Role of MIS section is very vital during and after emergency situation. Therefore, the HR requirements of PDMA MIS section will be catered under the project. It needs dedicated Network specialist, Web Developer, Content Writer, Mobile Application Developer, MIS Specialist, DMIS Supervisor, Database Administrator and Manager. In absence of fully equipped IT team modern day management is not possible, therefore new posts has been created under the project. These posts can be later on created by Finance Department as regular posts for the authority. </w:t>
      </w:r>
    </w:p>
    <w:p w:rsidR="00191F8C" w:rsidRDefault="00191F8C" w:rsidP="00D80BEF">
      <w:pPr>
        <w:rPr>
          <w:bCs/>
        </w:rPr>
      </w:pPr>
    </w:p>
    <w:p w:rsidR="00B429E4" w:rsidRDefault="00D36136" w:rsidP="007F23DC">
      <w:pPr>
        <w:ind w:firstLine="720"/>
        <w:rPr>
          <w:bCs/>
        </w:rPr>
      </w:pPr>
      <w:r w:rsidRPr="00D36136">
        <w:rPr>
          <w:b/>
          <w:bCs/>
        </w:rPr>
        <w:t xml:space="preserve">Strategic </w:t>
      </w:r>
      <w:r w:rsidR="00191F8C" w:rsidRPr="00D36136">
        <w:rPr>
          <w:b/>
          <w:bCs/>
        </w:rPr>
        <w:t>P</w:t>
      </w:r>
      <w:r w:rsidR="00B429E4">
        <w:rPr>
          <w:b/>
          <w:bCs/>
        </w:rPr>
        <w:t>l</w:t>
      </w:r>
      <w:r w:rsidR="00191F8C" w:rsidRPr="00D36136">
        <w:rPr>
          <w:b/>
          <w:bCs/>
        </w:rPr>
        <w:t>ans of MIS Section:</w:t>
      </w:r>
    </w:p>
    <w:p w:rsidR="00191F8C" w:rsidRDefault="00B429E4" w:rsidP="00B429E4">
      <w:pPr>
        <w:ind w:firstLine="720"/>
        <w:rPr>
          <w:bCs/>
        </w:rPr>
      </w:pPr>
      <w:r>
        <w:rPr>
          <w:bCs/>
        </w:rPr>
        <w:t>Some</w:t>
      </w:r>
      <w:r w:rsidR="001F66E4">
        <w:rPr>
          <w:bCs/>
        </w:rPr>
        <w:t xml:space="preserve"> of the plans are as following:</w:t>
      </w:r>
    </w:p>
    <w:p w:rsidR="00D36136" w:rsidRDefault="00D36136" w:rsidP="00191F8C">
      <w:pPr>
        <w:rPr>
          <w:b/>
          <w:bCs/>
        </w:rPr>
      </w:pPr>
    </w:p>
    <w:p w:rsidR="00191F8C" w:rsidRDefault="00191F8C" w:rsidP="007F23DC">
      <w:pPr>
        <w:ind w:firstLine="720"/>
        <w:jc w:val="both"/>
        <w:rPr>
          <w:bCs/>
        </w:rPr>
      </w:pPr>
      <w:r w:rsidRPr="0001004E">
        <w:rPr>
          <w:b/>
          <w:bCs/>
        </w:rPr>
        <w:t>Free SMS Gateways:</w:t>
      </w:r>
    </w:p>
    <w:p w:rsidR="00191F8C" w:rsidRDefault="001F66E4" w:rsidP="007F23DC">
      <w:pPr>
        <w:ind w:left="720" w:firstLine="720"/>
        <w:jc w:val="both"/>
        <w:rPr>
          <w:bCs/>
        </w:rPr>
      </w:pPr>
      <w:r>
        <w:rPr>
          <w:bCs/>
        </w:rPr>
        <w:t xml:space="preserve">MIS Section needs to purchase Free SMS Gateways from mobile operators. </w:t>
      </w:r>
      <w:r w:rsidR="00191F8C" w:rsidRPr="00D80BEF">
        <w:rPr>
          <w:bCs/>
        </w:rPr>
        <w:t xml:space="preserve">Affected people will lodge their complaints and will also be able to seek help in time of emergency through free </w:t>
      </w:r>
      <w:r w:rsidR="001657B7">
        <w:rPr>
          <w:bCs/>
        </w:rPr>
        <w:t>SMS</w:t>
      </w:r>
      <w:r w:rsidR="00191F8C" w:rsidRPr="00D80BEF">
        <w:rPr>
          <w:bCs/>
        </w:rPr>
        <w:t xml:space="preserve"> based query. An SMS Gat</w:t>
      </w:r>
      <w:r w:rsidR="001657B7">
        <w:rPr>
          <w:bCs/>
        </w:rPr>
        <w:t>e</w:t>
      </w:r>
      <w:r w:rsidR="00191F8C" w:rsidRPr="00D80BEF">
        <w:rPr>
          <w:bCs/>
        </w:rPr>
        <w:t>way shall be purchased</w:t>
      </w:r>
      <w:r w:rsidR="00F2256C">
        <w:rPr>
          <w:bCs/>
        </w:rPr>
        <w:t>/acquired</w:t>
      </w:r>
      <w:r w:rsidR="00191F8C" w:rsidRPr="00D80BEF">
        <w:rPr>
          <w:bCs/>
        </w:rPr>
        <w:t xml:space="preserve"> from telecom operators to provide speedy grievance lodging facility to people in distress. They can inquire the status of their grievance through free mobile </w:t>
      </w:r>
      <w:r w:rsidR="001657B7">
        <w:rPr>
          <w:bCs/>
        </w:rPr>
        <w:t>SMS</w:t>
      </w:r>
      <w:r w:rsidR="00191F8C" w:rsidRPr="00D80BEF">
        <w:rPr>
          <w:bCs/>
        </w:rPr>
        <w:t xml:space="preserve"> service.</w:t>
      </w:r>
      <w:r>
        <w:rPr>
          <w:bCs/>
        </w:rPr>
        <w:t xml:space="preserve"> It will provide free feed-back mechanism to public, thereby reducing rush on DC Offices. It will help government in Grievance Resolution of public in emergency situation. </w:t>
      </w:r>
    </w:p>
    <w:p w:rsidR="005C5501" w:rsidRDefault="005C5501" w:rsidP="004E4FA4">
      <w:pPr>
        <w:jc w:val="both"/>
        <w:rPr>
          <w:bCs/>
        </w:rPr>
      </w:pPr>
    </w:p>
    <w:p w:rsidR="005C5501" w:rsidRPr="00D80BEF" w:rsidRDefault="005C5501" w:rsidP="004E4FA4">
      <w:pPr>
        <w:jc w:val="both"/>
        <w:rPr>
          <w:bCs/>
        </w:rPr>
      </w:pPr>
    </w:p>
    <w:p w:rsidR="00191F8C" w:rsidRDefault="00191F8C" w:rsidP="004E4FA4">
      <w:pPr>
        <w:jc w:val="both"/>
        <w:rPr>
          <w:b/>
          <w:bCs/>
        </w:rPr>
      </w:pPr>
    </w:p>
    <w:p w:rsidR="00191F8C" w:rsidRDefault="00191F8C" w:rsidP="00D609D8">
      <w:pPr>
        <w:ind w:left="720"/>
        <w:jc w:val="both"/>
        <w:rPr>
          <w:bCs/>
        </w:rPr>
      </w:pPr>
      <w:r w:rsidRPr="0001004E">
        <w:rPr>
          <w:b/>
          <w:bCs/>
        </w:rPr>
        <w:t>Android Applications for Damaged Infrastructure Reporting</w:t>
      </w:r>
      <w:r w:rsidR="00D609D8">
        <w:rPr>
          <w:b/>
          <w:bCs/>
        </w:rPr>
        <w:t>, Monitoring</w:t>
      </w:r>
      <w:r w:rsidRPr="0001004E">
        <w:rPr>
          <w:b/>
          <w:bCs/>
        </w:rPr>
        <w:t xml:space="preserve"> and Surveys: </w:t>
      </w:r>
    </w:p>
    <w:p w:rsidR="00191F8C" w:rsidRDefault="00191F8C" w:rsidP="007F23DC">
      <w:pPr>
        <w:ind w:left="720" w:firstLine="720"/>
        <w:jc w:val="both"/>
        <w:rPr>
          <w:bCs/>
        </w:rPr>
      </w:pPr>
      <w:r w:rsidRPr="00D80BEF">
        <w:rPr>
          <w:bCs/>
        </w:rPr>
        <w:t>Android Applications Development and purchase of Android devices to provide speedy damage infrastructure reporting for district field staff and for verification purposes by PDMA. It will facilitate damage infrastructure surveys in districts due to floods, heavy rains, earthquake and land sliding</w:t>
      </w:r>
      <w:r>
        <w:rPr>
          <w:bCs/>
        </w:rPr>
        <w:t xml:space="preserve">. Under the project, PDMA plans to train </w:t>
      </w:r>
      <w:r w:rsidR="00415340">
        <w:rPr>
          <w:bCs/>
        </w:rPr>
        <w:t>district administration field staff</w:t>
      </w:r>
      <w:r w:rsidR="00D609D8">
        <w:rPr>
          <w:bCs/>
        </w:rPr>
        <w:t xml:space="preserve"> and divisional units staff</w:t>
      </w:r>
      <w:r>
        <w:rPr>
          <w:bCs/>
        </w:rPr>
        <w:t xml:space="preserve"> on Android based applications, as first respondent in times of emergencies for disaster reporting</w:t>
      </w:r>
      <w:r w:rsidR="00D609D8">
        <w:rPr>
          <w:bCs/>
        </w:rPr>
        <w:t xml:space="preserve"> and monitoring of relief activities and monitoring of partner organizations projects in affected areas</w:t>
      </w:r>
      <w:r>
        <w:rPr>
          <w:bCs/>
        </w:rPr>
        <w:t xml:space="preserve">. It will </w:t>
      </w:r>
      <w:r w:rsidR="00415340">
        <w:rPr>
          <w:bCs/>
        </w:rPr>
        <w:t>speed up</w:t>
      </w:r>
      <w:r>
        <w:rPr>
          <w:bCs/>
        </w:rPr>
        <w:t xml:space="preserve"> the process of reporting</w:t>
      </w:r>
      <w:r w:rsidR="00D609D8">
        <w:rPr>
          <w:bCs/>
        </w:rPr>
        <w:t xml:space="preserve"> and monitoring</w:t>
      </w:r>
      <w:r>
        <w:rPr>
          <w:bCs/>
        </w:rPr>
        <w:t xml:space="preserve"> from field and will help in rapid assessment</w:t>
      </w:r>
      <w:r w:rsidR="00D609D8">
        <w:rPr>
          <w:bCs/>
        </w:rPr>
        <w:t>s and monitoring</w:t>
      </w:r>
      <w:r>
        <w:rPr>
          <w:bCs/>
        </w:rPr>
        <w:t>. District administrations can conduct rapid surveys through these applications. In that connection android devices will be provided as a pilot project to most vulnerable districts of Khyber Pakhtunkhwa</w:t>
      </w:r>
      <w:r w:rsidR="00415340">
        <w:rPr>
          <w:bCs/>
        </w:rPr>
        <w:t xml:space="preserve"> and will be extended later to the whole province.</w:t>
      </w:r>
    </w:p>
    <w:p w:rsidR="00D36136" w:rsidRDefault="00D36136" w:rsidP="004E4FA4">
      <w:pPr>
        <w:jc w:val="both"/>
        <w:rPr>
          <w:b/>
          <w:bCs/>
        </w:rPr>
      </w:pPr>
    </w:p>
    <w:p w:rsidR="00191F8C" w:rsidRDefault="00E91AF3" w:rsidP="007F23DC">
      <w:pPr>
        <w:ind w:firstLine="720"/>
        <w:jc w:val="both"/>
        <w:rPr>
          <w:b/>
          <w:bCs/>
        </w:rPr>
      </w:pPr>
      <w:r w:rsidRPr="00D36136">
        <w:rPr>
          <w:b/>
          <w:bCs/>
        </w:rPr>
        <w:t>Cloud Hosting &amp; Web Domains:</w:t>
      </w:r>
    </w:p>
    <w:p w:rsidR="00D609D8" w:rsidRPr="00D36136" w:rsidRDefault="00D609D8" w:rsidP="007F23DC">
      <w:pPr>
        <w:ind w:firstLine="720"/>
        <w:jc w:val="both"/>
        <w:rPr>
          <w:b/>
          <w:bCs/>
        </w:rPr>
      </w:pPr>
    </w:p>
    <w:p w:rsidR="00E91AF3" w:rsidRDefault="00E91AF3" w:rsidP="007F23DC">
      <w:pPr>
        <w:ind w:left="720" w:firstLine="720"/>
        <w:jc w:val="both"/>
        <w:rPr>
          <w:bCs/>
        </w:rPr>
      </w:pPr>
      <w:r>
        <w:rPr>
          <w:bCs/>
        </w:rPr>
        <w:t xml:space="preserve">Web domains are purchased in order to host Website on Server. PDMA is in need of a web domain which provides larger emails, bandwidth and data hosting facilities. </w:t>
      </w:r>
    </w:p>
    <w:p w:rsidR="002E53CD" w:rsidRDefault="00E91AF3" w:rsidP="00AD62F6">
      <w:pPr>
        <w:ind w:left="720" w:firstLine="720"/>
        <w:jc w:val="both"/>
        <w:rPr>
          <w:bCs/>
        </w:rPr>
      </w:pPr>
      <w:r>
        <w:rPr>
          <w:bCs/>
        </w:rPr>
        <w:t>Cloud hosting will be used to store backup of data of ERP, DMIS</w:t>
      </w:r>
      <w:r w:rsidR="00D609D8">
        <w:rPr>
          <w:bCs/>
        </w:rPr>
        <w:t>, Web Portal for DRM</w:t>
      </w:r>
      <w:r>
        <w:rPr>
          <w:bCs/>
        </w:rPr>
        <w:t xml:space="preserve"> and other Information Systems on servers in other locations, which will help PDMA to have back up of data available at another secure location. It will </w:t>
      </w:r>
      <w:r>
        <w:rPr>
          <w:bCs/>
        </w:rPr>
        <w:lastRenderedPageBreak/>
        <w:t xml:space="preserve">reduce the risk of storing data at one location, which can be lost in case of any disaster. </w:t>
      </w:r>
    </w:p>
    <w:p w:rsidR="002E53CD" w:rsidRDefault="002E53CD" w:rsidP="007F23DC">
      <w:pPr>
        <w:ind w:firstLine="720"/>
        <w:rPr>
          <w:bCs/>
        </w:rPr>
      </w:pPr>
    </w:p>
    <w:p w:rsidR="001F66E4" w:rsidRDefault="001F66E4" w:rsidP="007F23DC">
      <w:pPr>
        <w:ind w:firstLine="720"/>
        <w:rPr>
          <w:b/>
          <w:bCs/>
        </w:rPr>
      </w:pPr>
      <w:r w:rsidRPr="00514B9D">
        <w:rPr>
          <w:b/>
          <w:bCs/>
        </w:rPr>
        <w:t>Research &amp; Analysis Wing:</w:t>
      </w:r>
    </w:p>
    <w:p w:rsidR="00514B9D" w:rsidRPr="00514B9D" w:rsidRDefault="00514B9D" w:rsidP="004E4FA4">
      <w:pPr>
        <w:jc w:val="both"/>
        <w:rPr>
          <w:b/>
          <w:bCs/>
        </w:rPr>
      </w:pPr>
    </w:p>
    <w:p w:rsidR="00D36136" w:rsidRDefault="001F66E4" w:rsidP="007F23DC">
      <w:pPr>
        <w:ind w:left="720" w:firstLine="720"/>
        <w:jc w:val="both"/>
        <w:rPr>
          <w:bCs/>
        </w:rPr>
      </w:pPr>
      <w:r>
        <w:rPr>
          <w:bCs/>
        </w:rPr>
        <w:t xml:space="preserve"> PDMA MIS Section under the project will have a full time research and analysis wing headed by AD MIS. In this wing </w:t>
      </w:r>
      <w:r w:rsidR="00514B9D">
        <w:rPr>
          <w:bCs/>
        </w:rPr>
        <w:t>four</w:t>
      </w:r>
      <w:r>
        <w:rPr>
          <w:bCs/>
        </w:rPr>
        <w:t xml:space="preserve"> best IT graduates (position holders in Civic Hack</w:t>
      </w:r>
      <w:r w:rsidR="00D36136">
        <w:rPr>
          <w:bCs/>
        </w:rPr>
        <w:t>a</w:t>
      </w:r>
      <w:r>
        <w:rPr>
          <w:bCs/>
        </w:rPr>
        <w:t>thon like IT competition</w:t>
      </w:r>
      <w:r w:rsidR="0038488E">
        <w:rPr>
          <w:bCs/>
        </w:rPr>
        <w:t xml:space="preserve">sand related </w:t>
      </w:r>
      <w:r>
        <w:rPr>
          <w:bCs/>
        </w:rPr>
        <w:t>activities</w:t>
      </w:r>
      <w:r w:rsidR="00514B9D">
        <w:rPr>
          <w:bCs/>
        </w:rPr>
        <w:t>)</w:t>
      </w:r>
      <w:r>
        <w:rPr>
          <w:bCs/>
        </w:rPr>
        <w:t xml:space="preserve"> from public sector universities will be given paid internship in PDMA</w:t>
      </w:r>
      <w:r w:rsidR="00514B9D">
        <w:rPr>
          <w:bCs/>
        </w:rPr>
        <w:t xml:space="preserve"> for a period of six months</w:t>
      </w:r>
      <w:r>
        <w:rPr>
          <w:bCs/>
        </w:rPr>
        <w:t>.</w:t>
      </w:r>
      <w:r w:rsidR="00514B9D">
        <w:rPr>
          <w:bCs/>
        </w:rPr>
        <w:t xml:space="preserve"> This section will work on open source technologies,</w:t>
      </w:r>
      <w:r w:rsidR="003807E9">
        <w:rPr>
          <w:bCs/>
        </w:rPr>
        <w:t xml:space="preserve"> customization of ERP</w:t>
      </w:r>
      <w:r w:rsidR="0038488E">
        <w:rPr>
          <w:bCs/>
        </w:rPr>
        <w:t>/DMIS</w:t>
      </w:r>
      <w:r w:rsidR="003807E9">
        <w:rPr>
          <w:bCs/>
        </w:rPr>
        <w:t xml:space="preserve"> for accommodating future organizational changes into the system,</w:t>
      </w:r>
      <w:r w:rsidR="00514B9D">
        <w:rPr>
          <w:bCs/>
        </w:rPr>
        <w:t xml:space="preserve"> web based application development and mobile applications for disaster surveys, rapid needs assessments, camp management apps etc. </w:t>
      </w:r>
    </w:p>
    <w:p w:rsidR="00E46C04" w:rsidRDefault="00E46C04" w:rsidP="00D80BEF">
      <w:pPr>
        <w:rPr>
          <w:bCs/>
        </w:rPr>
      </w:pPr>
    </w:p>
    <w:p w:rsidR="001F66E4" w:rsidRDefault="00D36136" w:rsidP="004E4FA4">
      <w:pPr>
        <w:jc w:val="both"/>
        <w:rPr>
          <w:b/>
          <w:bCs/>
        </w:rPr>
      </w:pPr>
      <w:r w:rsidRPr="00B8396E">
        <w:rPr>
          <w:b/>
          <w:bCs/>
        </w:rPr>
        <w:t>Strategic Trainings of MIS Sections:</w:t>
      </w:r>
    </w:p>
    <w:p w:rsidR="00D609D8" w:rsidRPr="00B8396E" w:rsidRDefault="00D609D8" w:rsidP="004E4FA4">
      <w:pPr>
        <w:jc w:val="both"/>
        <w:rPr>
          <w:b/>
          <w:bCs/>
        </w:rPr>
      </w:pPr>
    </w:p>
    <w:p w:rsidR="00D36136" w:rsidRDefault="0038488E" w:rsidP="0038488E">
      <w:pPr>
        <w:ind w:left="720" w:hanging="720"/>
        <w:jc w:val="both"/>
        <w:rPr>
          <w:bCs/>
        </w:rPr>
      </w:pPr>
      <w:r>
        <w:rPr>
          <w:bCs/>
        </w:rPr>
        <w:tab/>
      </w:r>
      <w:r>
        <w:rPr>
          <w:bCs/>
        </w:rPr>
        <w:tab/>
      </w:r>
      <w:r w:rsidR="00B8396E">
        <w:rPr>
          <w:bCs/>
        </w:rPr>
        <w:t>Information Technology is a dynamic field. Rapid advancements in technology helps in further improvements and fine tuning</w:t>
      </w:r>
      <w:r w:rsidR="00F2256C">
        <w:rPr>
          <w:bCs/>
        </w:rPr>
        <w:t xml:space="preserve"> of existing</w:t>
      </w:r>
      <w:r w:rsidR="00B8396E">
        <w:rPr>
          <w:bCs/>
        </w:rPr>
        <w:t xml:space="preserve"> information systems, on other hand it creates a continuous challenge of updating of knowledge base of IT Professionals in the field. Therefore, training on new </w:t>
      </w:r>
      <w:r w:rsidR="001A5D55">
        <w:rPr>
          <w:bCs/>
        </w:rPr>
        <w:t xml:space="preserve">information technology </w:t>
      </w:r>
      <w:r w:rsidR="00B8396E">
        <w:rPr>
          <w:bCs/>
        </w:rPr>
        <w:t xml:space="preserve">tools and </w:t>
      </w:r>
      <w:r w:rsidR="001A5D55">
        <w:rPr>
          <w:bCs/>
        </w:rPr>
        <w:t xml:space="preserve">latest </w:t>
      </w:r>
      <w:r w:rsidR="00193C32">
        <w:rPr>
          <w:bCs/>
        </w:rPr>
        <w:t xml:space="preserve">emerging </w:t>
      </w:r>
      <w:r w:rsidR="00B8396E">
        <w:rPr>
          <w:bCs/>
        </w:rPr>
        <w:t>technologies would be given to MIS Section, which will enable the</w:t>
      </w:r>
      <w:r w:rsidR="001A5D55">
        <w:rPr>
          <w:bCs/>
        </w:rPr>
        <w:t xml:space="preserve"> section</w:t>
      </w:r>
      <w:r w:rsidR="00B8396E">
        <w:rPr>
          <w:bCs/>
        </w:rPr>
        <w:t xml:space="preserve"> to </w:t>
      </w:r>
      <w:r w:rsidR="001A5D55">
        <w:rPr>
          <w:bCs/>
        </w:rPr>
        <w:t xml:space="preserve">maintain their mark </w:t>
      </w:r>
      <w:r w:rsidR="00B8396E">
        <w:rPr>
          <w:bCs/>
        </w:rPr>
        <w:t xml:space="preserve">in the field of technology.   </w:t>
      </w:r>
    </w:p>
    <w:p w:rsidR="00D36136" w:rsidRDefault="00D36136" w:rsidP="00D80BEF">
      <w:pPr>
        <w:rPr>
          <w:bCs/>
        </w:rPr>
      </w:pPr>
    </w:p>
    <w:tbl>
      <w:tblPr>
        <w:tblW w:w="8880" w:type="dxa"/>
        <w:tblLook w:val="04A0"/>
      </w:tblPr>
      <w:tblGrid>
        <w:gridCol w:w="328"/>
        <w:gridCol w:w="4114"/>
        <w:gridCol w:w="1396"/>
        <w:gridCol w:w="1323"/>
        <w:gridCol w:w="1719"/>
      </w:tblGrid>
      <w:tr w:rsidR="00D36136" w:rsidTr="00E46C04">
        <w:trPr>
          <w:trHeight w:val="300"/>
        </w:trPr>
        <w:tc>
          <w:tcPr>
            <w:tcW w:w="8880" w:type="dxa"/>
            <w:gridSpan w:val="5"/>
            <w:tcBorders>
              <w:top w:val="single" w:sz="4" w:space="0" w:color="auto"/>
              <w:left w:val="single" w:sz="4" w:space="0" w:color="auto"/>
              <w:bottom w:val="single" w:sz="4" w:space="0" w:color="auto"/>
              <w:right w:val="single" w:sz="4" w:space="0" w:color="000000"/>
            </w:tcBorders>
            <w:shd w:val="clear" w:color="auto" w:fill="E5DFEC" w:themeFill="accent4" w:themeFillTint="33"/>
            <w:noWrap/>
            <w:vAlign w:val="bottom"/>
            <w:hideMark/>
          </w:tcPr>
          <w:p w:rsidR="00D36136" w:rsidRDefault="00D36136" w:rsidP="003604E5">
            <w:pPr>
              <w:jc w:val="center"/>
              <w:rPr>
                <w:rFonts w:ascii="Calibri" w:hAnsi="Calibri"/>
                <w:b/>
                <w:bCs/>
                <w:color w:val="000000"/>
                <w:sz w:val="22"/>
                <w:szCs w:val="22"/>
              </w:rPr>
            </w:pPr>
            <w:r>
              <w:rPr>
                <w:rFonts w:ascii="Calibri" w:hAnsi="Calibri"/>
                <w:b/>
                <w:bCs/>
                <w:color w:val="000000"/>
                <w:sz w:val="22"/>
                <w:szCs w:val="22"/>
              </w:rPr>
              <w:t>Training &amp; Consultancy</w:t>
            </w:r>
          </w:p>
        </w:tc>
      </w:tr>
      <w:tr w:rsidR="00D36136" w:rsidTr="003604E5">
        <w:trPr>
          <w:trHeight w:val="300"/>
        </w:trPr>
        <w:tc>
          <w:tcPr>
            <w:tcW w:w="204" w:type="dxa"/>
            <w:tcBorders>
              <w:top w:val="nil"/>
              <w:left w:val="single" w:sz="4" w:space="0" w:color="auto"/>
              <w:bottom w:val="single" w:sz="4" w:space="0" w:color="auto"/>
              <w:right w:val="single" w:sz="4" w:space="0" w:color="auto"/>
            </w:tcBorders>
            <w:shd w:val="clear" w:color="auto" w:fill="auto"/>
            <w:noWrap/>
            <w:vAlign w:val="bottom"/>
            <w:hideMark/>
          </w:tcPr>
          <w:p w:rsidR="00D36136" w:rsidRDefault="00D36136" w:rsidP="003604E5">
            <w:pPr>
              <w:jc w:val="right"/>
              <w:rPr>
                <w:rFonts w:ascii="Calibri" w:hAnsi="Calibri"/>
                <w:color w:val="000000"/>
                <w:sz w:val="22"/>
                <w:szCs w:val="22"/>
              </w:rPr>
            </w:pPr>
            <w:r>
              <w:rPr>
                <w:rFonts w:ascii="Calibri" w:hAnsi="Calibri"/>
                <w:color w:val="000000"/>
                <w:sz w:val="22"/>
                <w:szCs w:val="22"/>
              </w:rPr>
              <w:t>1</w:t>
            </w:r>
          </w:p>
        </w:tc>
        <w:tc>
          <w:tcPr>
            <w:tcW w:w="4238" w:type="dxa"/>
            <w:tcBorders>
              <w:top w:val="nil"/>
              <w:left w:val="nil"/>
              <w:bottom w:val="single" w:sz="4" w:space="0" w:color="auto"/>
              <w:right w:val="single" w:sz="4" w:space="0" w:color="auto"/>
            </w:tcBorders>
            <w:shd w:val="clear" w:color="auto" w:fill="auto"/>
            <w:vAlign w:val="bottom"/>
            <w:hideMark/>
          </w:tcPr>
          <w:p w:rsidR="00D36136" w:rsidRDefault="00D36136" w:rsidP="003604E5">
            <w:pPr>
              <w:rPr>
                <w:rFonts w:ascii="Calibri" w:hAnsi="Calibri"/>
                <w:color w:val="000000"/>
                <w:sz w:val="22"/>
                <w:szCs w:val="22"/>
              </w:rPr>
            </w:pPr>
            <w:r>
              <w:rPr>
                <w:rFonts w:ascii="Calibri" w:hAnsi="Calibri"/>
                <w:color w:val="000000"/>
                <w:sz w:val="22"/>
                <w:szCs w:val="22"/>
              </w:rPr>
              <w:t xml:space="preserve">Training &amp; Development of MIS Staff </w:t>
            </w:r>
          </w:p>
        </w:tc>
        <w:tc>
          <w:tcPr>
            <w:tcW w:w="1396" w:type="dxa"/>
            <w:tcBorders>
              <w:top w:val="nil"/>
              <w:left w:val="nil"/>
              <w:bottom w:val="single" w:sz="4" w:space="0" w:color="auto"/>
              <w:right w:val="single" w:sz="4" w:space="0" w:color="auto"/>
            </w:tcBorders>
            <w:shd w:val="clear" w:color="auto" w:fill="auto"/>
            <w:noWrap/>
            <w:vAlign w:val="bottom"/>
            <w:hideMark/>
          </w:tcPr>
          <w:p w:rsidR="00D36136" w:rsidRDefault="00D36136" w:rsidP="003604E5">
            <w:pPr>
              <w:jc w:val="center"/>
              <w:rPr>
                <w:rFonts w:ascii="Calibri" w:hAnsi="Calibri"/>
                <w:color w:val="000000"/>
                <w:sz w:val="22"/>
                <w:szCs w:val="22"/>
              </w:rPr>
            </w:pPr>
            <w:r>
              <w:rPr>
                <w:rFonts w:ascii="Calibri" w:hAnsi="Calibri"/>
                <w:color w:val="000000"/>
                <w:sz w:val="22"/>
                <w:szCs w:val="22"/>
              </w:rPr>
              <w:t>Lump Sum</w:t>
            </w:r>
          </w:p>
        </w:tc>
        <w:tc>
          <w:tcPr>
            <w:tcW w:w="1323" w:type="dxa"/>
            <w:tcBorders>
              <w:top w:val="nil"/>
              <w:left w:val="nil"/>
              <w:bottom w:val="single" w:sz="4" w:space="0" w:color="auto"/>
              <w:right w:val="single" w:sz="4" w:space="0" w:color="auto"/>
            </w:tcBorders>
            <w:shd w:val="clear" w:color="auto" w:fill="auto"/>
            <w:noWrap/>
            <w:vAlign w:val="bottom"/>
            <w:hideMark/>
          </w:tcPr>
          <w:p w:rsidR="00D36136" w:rsidRDefault="00D36136" w:rsidP="003604E5">
            <w:pPr>
              <w:jc w:val="center"/>
              <w:rPr>
                <w:rFonts w:ascii="Calibri" w:hAnsi="Calibri"/>
                <w:color w:val="000000"/>
                <w:sz w:val="22"/>
                <w:szCs w:val="22"/>
              </w:rPr>
            </w:pPr>
            <w:r>
              <w:rPr>
                <w:rFonts w:ascii="Calibri" w:hAnsi="Calibri"/>
                <w:color w:val="000000"/>
                <w:sz w:val="22"/>
                <w:szCs w:val="22"/>
              </w:rPr>
              <w:t>3,000,000</w:t>
            </w:r>
          </w:p>
        </w:tc>
        <w:tc>
          <w:tcPr>
            <w:tcW w:w="1719" w:type="dxa"/>
            <w:tcBorders>
              <w:top w:val="nil"/>
              <w:left w:val="nil"/>
              <w:bottom w:val="single" w:sz="4" w:space="0" w:color="auto"/>
              <w:right w:val="single" w:sz="4" w:space="0" w:color="auto"/>
            </w:tcBorders>
            <w:shd w:val="clear" w:color="auto" w:fill="auto"/>
            <w:noWrap/>
            <w:vAlign w:val="center"/>
            <w:hideMark/>
          </w:tcPr>
          <w:p w:rsidR="00D36136" w:rsidRDefault="00D36136" w:rsidP="003604E5">
            <w:pPr>
              <w:jc w:val="center"/>
              <w:rPr>
                <w:rFonts w:ascii="Calibri" w:hAnsi="Calibri"/>
                <w:b/>
                <w:bCs/>
                <w:color w:val="000000"/>
                <w:sz w:val="22"/>
                <w:szCs w:val="22"/>
              </w:rPr>
            </w:pPr>
            <w:r>
              <w:rPr>
                <w:rFonts w:ascii="Calibri" w:hAnsi="Calibri"/>
                <w:b/>
                <w:bCs/>
                <w:color w:val="000000"/>
                <w:sz w:val="22"/>
                <w:szCs w:val="22"/>
              </w:rPr>
              <w:t xml:space="preserve">     3,000,000 </w:t>
            </w:r>
          </w:p>
        </w:tc>
      </w:tr>
    </w:tbl>
    <w:p w:rsidR="0038488E" w:rsidRDefault="0038488E" w:rsidP="00D80BEF">
      <w:pPr>
        <w:rPr>
          <w:b/>
          <w:bCs/>
        </w:rPr>
      </w:pPr>
    </w:p>
    <w:p w:rsidR="0038488E" w:rsidRDefault="0038488E" w:rsidP="00D80BEF">
      <w:pPr>
        <w:rPr>
          <w:b/>
          <w:bCs/>
        </w:rPr>
      </w:pPr>
    </w:p>
    <w:p w:rsidR="00D80BEF" w:rsidRPr="00E84B93" w:rsidRDefault="00D80BEF" w:rsidP="00D80BEF">
      <w:pPr>
        <w:rPr>
          <w:b/>
          <w:bCs/>
        </w:rPr>
      </w:pPr>
      <w:r w:rsidRPr="00E84B93">
        <w:rPr>
          <w:b/>
          <w:bCs/>
        </w:rPr>
        <w:t xml:space="preserve">Project </w:t>
      </w:r>
      <w:r w:rsidR="00A65A2F" w:rsidRPr="00E84B93">
        <w:rPr>
          <w:b/>
          <w:bCs/>
        </w:rPr>
        <w:t>Steering Committee</w:t>
      </w:r>
      <w:r w:rsidRPr="00E84B93">
        <w:rPr>
          <w:b/>
          <w:bCs/>
        </w:rPr>
        <w:t>:</w:t>
      </w:r>
    </w:p>
    <w:p w:rsidR="00D80BEF" w:rsidRPr="00D80BEF" w:rsidRDefault="00D80BEF" w:rsidP="004E4FA4">
      <w:pPr>
        <w:jc w:val="both"/>
        <w:rPr>
          <w:bCs/>
        </w:rPr>
      </w:pPr>
    </w:p>
    <w:p w:rsidR="00D80BEF" w:rsidRPr="00D80BEF" w:rsidRDefault="00D80BEF" w:rsidP="004E4FA4">
      <w:pPr>
        <w:jc w:val="both"/>
        <w:rPr>
          <w:bCs/>
        </w:rPr>
      </w:pPr>
      <w:r w:rsidRPr="00D80BEF">
        <w:rPr>
          <w:bCs/>
        </w:rPr>
        <w:t>The activities of the project will be implemented &amp; monitored by a Project Implementation &amp; Monitoring Committee with following composition:</w:t>
      </w:r>
    </w:p>
    <w:p w:rsidR="00956047" w:rsidRDefault="00D80BEF" w:rsidP="00C1676F">
      <w:pPr>
        <w:rPr>
          <w:bCs/>
        </w:rPr>
      </w:pPr>
      <w:r w:rsidRPr="00D80BEF">
        <w:rPr>
          <w:bCs/>
        </w:rPr>
        <w:t>•</w:t>
      </w:r>
      <w:r w:rsidRPr="00D80BEF">
        <w:rPr>
          <w:bCs/>
        </w:rPr>
        <w:tab/>
      </w:r>
      <w:r w:rsidR="00956047">
        <w:rPr>
          <w:bCs/>
        </w:rPr>
        <w:t>SecretaryRR</w:t>
      </w:r>
      <w:r w:rsidR="00890B0E">
        <w:rPr>
          <w:bCs/>
        </w:rPr>
        <w:t>&amp;</w:t>
      </w:r>
      <w:r w:rsidR="00956047">
        <w:rPr>
          <w:bCs/>
        </w:rPr>
        <w:t>S</w:t>
      </w:r>
      <w:r w:rsidRPr="00D80BEF">
        <w:rPr>
          <w:bCs/>
        </w:rPr>
        <w:tab/>
      </w:r>
      <w:r w:rsidRPr="00D80BEF">
        <w:rPr>
          <w:bCs/>
        </w:rPr>
        <w:tab/>
      </w:r>
      <w:r w:rsidR="00956047">
        <w:rPr>
          <w:bCs/>
        </w:rPr>
        <w:tab/>
      </w:r>
      <w:r w:rsidR="00956047">
        <w:rPr>
          <w:bCs/>
        </w:rPr>
        <w:tab/>
      </w:r>
      <w:r w:rsidR="00C84765" w:rsidRPr="00D80BEF">
        <w:rPr>
          <w:bCs/>
        </w:rPr>
        <w:t>Chairman</w:t>
      </w:r>
    </w:p>
    <w:p w:rsidR="00956047" w:rsidRPr="00D80BEF" w:rsidRDefault="00956047" w:rsidP="00956047">
      <w:pPr>
        <w:rPr>
          <w:bCs/>
        </w:rPr>
      </w:pPr>
      <w:r w:rsidRPr="00D80BEF">
        <w:rPr>
          <w:bCs/>
        </w:rPr>
        <w:t>•</w:t>
      </w:r>
      <w:r w:rsidRPr="00D80BEF">
        <w:rPr>
          <w:bCs/>
        </w:rPr>
        <w:tab/>
        <w:t>Director General, PDMA</w:t>
      </w:r>
      <w:r w:rsidRPr="00D80BEF">
        <w:rPr>
          <w:bCs/>
        </w:rPr>
        <w:tab/>
      </w:r>
      <w:r w:rsidRPr="00D80BEF">
        <w:rPr>
          <w:bCs/>
        </w:rPr>
        <w:tab/>
      </w:r>
      <w:r>
        <w:rPr>
          <w:bCs/>
        </w:rPr>
        <w:t xml:space="preserve"> Member</w:t>
      </w:r>
    </w:p>
    <w:p w:rsidR="00D80BEF" w:rsidRDefault="00A65A2F" w:rsidP="00C1676F">
      <w:pPr>
        <w:rPr>
          <w:bCs/>
        </w:rPr>
      </w:pPr>
      <w:r>
        <w:rPr>
          <w:bCs/>
        </w:rPr>
        <w:t>•</w:t>
      </w:r>
      <w:r>
        <w:rPr>
          <w:bCs/>
        </w:rPr>
        <w:tab/>
      </w:r>
      <w:r w:rsidR="00C84765">
        <w:rPr>
          <w:bCs/>
        </w:rPr>
        <w:t>Director HR &amp; Admin PDMA</w:t>
      </w:r>
      <w:r w:rsidR="00C84765">
        <w:rPr>
          <w:bCs/>
        </w:rPr>
        <w:tab/>
      </w:r>
      <w:r w:rsidR="00C84765">
        <w:rPr>
          <w:bCs/>
        </w:rPr>
        <w:tab/>
      </w:r>
      <w:r w:rsidR="00D80BEF" w:rsidRPr="00D80BEF">
        <w:rPr>
          <w:bCs/>
        </w:rPr>
        <w:t>Member</w:t>
      </w:r>
    </w:p>
    <w:p w:rsidR="00C84765" w:rsidRPr="00D80BEF" w:rsidRDefault="00C84765" w:rsidP="00C1676F">
      <w:pPr>
        <w:rPr>
          <w:bCs/>
        </w:rPr>
      </w:pPr>
      <w:r>
        <w:rPr>
          <w:bCs/>
        </w:rPr>
        <w:t>•</w:t>
      </w:r>
      <w:r>
        <w:rPr>
          <w:bCs/>
        </w:rPr>
        <w:tab/>
        <w:t>Chief (R &amp; D), Planning &amp;</w:t>
      </w:r>
      <w:r w:rsidRPr="00D80BEF">
        <w:rPr>
          <w:bCs/>
        </w:rPr>
        <w:t>Department</w:t>
      </w:r>
      <w:r w:rsidRPr="00D80BEF">
        <w:rPr>
          <w:bCs/>
        </w:rPr>
        <w:tab/>
        <w:t xml:space="preserve"> Member</w:t>
      </w:r>
    </w:p>
    <w:p w:rsidR="00D80BEF" w:rsidRPr="00D80BEF" w:rsidRDefault="00D80BEF" w:rsidP="00C1676F">
      <w:pPr>
        <w:rPr>
          <w:bCs/>
        </w:rPr>
      </w:pPr>
      <w:r w:rsidRPr="00D80BEF">
        <w:rPr>
          <w:bCs/>
        </w:rPr>
        <w:t>•</w:t>
      </w:r>
      <w:r w:rsidRPr="00D80BEF">
        <w:rPr>
          <w:bCs/>
        </w:rPr>
        <w:tab/>
      </w:r>
      <w:r w:rsidR="00C84765">
        <w:rPr>
          <w:bCs/>
        </w:rPr>
        <w:t>Representative of</w:t>
      </w:r>
      <w:r w:rsidRPr="00D80BEF">
        <w:rPr>
          <w:bCs/>
        </w:rPr>
        <w:t xml:space="preserve"> Directorate</w:t>
      </w:r>
      <w:r w:rsidR="00C84765">
        <w:rPr>
          <w:bCs/>
        </w:rPr>
        <w:t xml:space="preserve"> of IT</w:t>
      </w:r>
      <w:r w:rsidRPr="00D80BEF">
        <w:rPr>
          <w:bCs/>
        </w:rPr>
        <w:t>Member</w:t>
      </w:r>
    </w:p>
    <w:p w:rsidR="00D80BEF" w:rsidRPr="00D80BEF" w:rsidRDefault="00D80BEF" w:rsidP="00C1676F">
      <w:pPr>
        <w:rPr>
          <w:bCs/>
        </w:rPr>
      </w:pPr>
      <w:r w:rsidRPr="00D80BEF">
        <w:rPr>
          <w:bCs/>
        </w:rPr>
        <w:t>•</w:t>
      </w:r>
      <w:r w:rsidRPr="00D80BEF">
        <w:rPr>
          <w:bCs/>
        </w:rPr>
        <w:tab/>
        <w:t>Representative of Finance Department         Member</w:t>
      </w:r>
    </w:p>
    <w:p w:rsidR="00D80BEF" w:rsidRDefault="00D80BEF" w:rsidP="00C1676F">
      <w:pPr>
        <w:rPr>
          <w:bCs/>
        </w:rPr>
      </w:pPr>
      <w:r w:rsidRPr="00D80BEF">
        <w:rPr>
          <w:bCs/>
        </w:rPr>
        <w:t>•</w:t>
      </w:r>
      <w:r w:rsidRPr="00D80BEF">
        <w:rPr>
          <w:bCs/>
        </w:rPr>
        <w:tab/>
        <w:t>Assistant Director IT</w:t>
      </w:r>
      <w:r w:rsidR="005D32DF">
        <w:rPr>
          <w:bCs/>
        </w:rPr>
        <w:t>-I</w:t>
      </w:r>
      <w:r w:rsidRPr="00D80BEF">
        <w:rPr>
          <w:bCs/>
        </w:rPr>
        <w:t xml:space="preserve">, PDMA.          Member </w:t>
      </w:r>
    </w:p>
    <w:p w:rsidR="005D32DF" w:rsidRDefault="005D32DF" w:rsidP="00C1676F">
      <w:pPr>
        <w:rPr>
          <w:bCs/>
        </w:rPr>
      </w:pPr>
      <w:r w:rsidRPr="00D80BEF">
        <w:rPr>
          <w:bCs/>
        </w:rPr>
        <w:t>•</w:t>
      </w:r>
      <w:r w:rsidRPr="00D80BEF">
        <w:rPr>
          <w:bCs/>
        </w:rPr>
        <w:tab/>
        <w:t>Assistant Director IT</w:t>
      </w:r>
      <w:r>
        <w:rPr>
          <w:bCs/>
        </w:rPr>
        <w:t>-II</w:t>
      </w:r>
      <w:r w:rsidRPr="00D80BEF">
        <w:rPr>
          <w:bCs/>
        </w:rPr>
        <w:t xml:space="preserve">, PDMA.        Member </w:t>
      </w:r>
    </w:p>
    <w:p w:rsidR="00D012A3" w:rsidRDefault="00D012A3" w:rsidP="004E4FA4">
      <w:pPr>
        <w:jc w:val="both"/>
        <w:rPr>
          <w:bCs/>
        </w:rPr>
      </w:pPr>
    </w:p>
    <w:p w:rsidR="00D80BEF" w:rsidRDefault="00D80BEF" w:rsidP="004E4FA4">
      <w:pPr>
        <w:jc w:val="both"/>
        <w:rPr>
          <w:b/>
          <w:bCs/>
        </w:rPr>
      </w:pPr>
      <w:r w:rsidRPr="005D32DF">
        <w:rPr>
          <w:b/>
          <w:bCs/>
        </w:rPr>
        <w:t>Terms &amp; Conditions:</w:t>
      </w:r>
    </w:p>
    <w:p w:rsidR="00152D2C" w:rsidRDefault="00152D2C" w:rsidP="00152D2C">
      <w:pPr>
        <w:jc w:val="both"/>
        <w:rPr>
          <w:sz w:val="22"/>
          <w:szCs w:val="22"/>
        </w:rPr>
      </w:pPr>
    </w:p>
    <w:p w:rsidR="00152D2C" w:rsidRDefault="00152D2C" w:rsidP="00A801EA">
      <w:pPr>
        <w:ind w:firstLine="720"/>
        <w:jc w:val="both"/>
        <w:rPr>
          <w:sz w:val="22"/>
          <w:szCs w:val="22"/>
        </w:rPr>
      </w:pPr>
      <w:r>
        <w:rPr>
          <w:sz w:val="22"/>
          <w:szCs w:val="22"/>
        </w:rPr>
        <w:t xml:space="preserve">1. </w:t>
      </w:r>
      <w:r w:rsidRPr="00152D2C">
        <w:rPr>
          <w:sz w:val="22"/>
          <w:szCs w:val="22"/>
        </w:rPr>
        <w:t xml:space="preserve">Meet to conduct business and review the status of the project implementation </w:t>
      </w:r>
    </w:p>
    <w:p w:rsidR="00152D2C" w:rsidRPr="00152D2C" w:rsidRDefault="00152D2C" w:rsidP="00A801EA">
      <w:pPr>
        <w:ind w:firstLine="720"/>
        <w:jc w:val="both"/>
        <w:rPr>
          <w:sz w:val="22"/>
          <w:szCs w:val="22"/>
        </w:rPr>
      </w:pPr>
      <w:r w:rsidRPr="00152D2C">
        <w:rPr>
          <w:sz w:val="22"/>
          <w:szCs w:val="22"/>
        </w:rPr>
        <w:t xml:space="preserve">2. Provide policy advice to the </w:t>
      </w:r>
      <w:r>
        <w:rPr>
          <w:sz w:val="22"/>
          <w:szCs w:val="22"/>
        </w:rPr>
        <w:t>PMU</w:t>
      </w:r>
      <w:r w:rsidRPr="00152D2C">
        <w:rPr>
          <w:sz w:val="22"/>
          <w:szCs w:val="22"/>
        </w:rPr>
        <w:t xml:space="preserve"> vis-à-vis objectives of the project.</w:t>
      </w:r>
    </w:p>
    <w:p w:rsidR="00152D2C" w:rsidRPr="00152D2C" w:rsidRDefault="00152D2C" w:rsidP="00A801EA">
      <w:pPr>
        <w:ind w:left="720"/>
        <w:jc w:val="both"/>
        <w:rPr>
          <w:sz w:val="22"/>
          <w:szCs w:val="22"/>
        </w:rPr>
      </w:pPr>
      <w:r w:rsidRPr="00152D2C">
        <w:rPr>
          <w:sz w:val="22"/>
          <w:szCs w:val="22"/>
        </w:rPr>
        <w:t xml:space="preserve">3. Ensure smooth functioning of the </w:t>
      </w:r>
      <w:r>
        <w:rPr>
          <w:sz w:val="22"/>
          <w:szCs w:val="22"/>
        </w:rPr>
        <w:t xml:space="preserve">project activities </w:t>
      </w:r>
      <w:r w:rsidRPr="00152D2C">
        <w:rPr>
          <w:sz w:val="22"/>
          <w:szCs w:val="22"/>
        </w:rPr>
        <w:t>in line with guidelines of Government of Khyber Pakhtunkhwa and take decisions for removal of difficulties arising in implementation process.</w:t>
      </w:r>
    </w:p>
    <w:p w:rsidR="00152D2C" w:rsidRPr="00152D2C" w:rsidRDefault="00AB073D" w:rsidP="00A801EA">
      <w:pPr>
        <w:ind w:left="720"/>
        <w:jc w:val="both"/>
        <w:rPr>
          <w:sz w:val="22"/>
          <w:szCs w:val="22"/>
        </w:rPr>
      </w:pPr>
      <w:r>
        <w:rPr>
          <w:sz w:val="22"/>
          <w:szCs w:val="22"/>
        </w:rPr>
        <w:t>4</w:t>
      </w:r>
      <w:r w:rsidR="00152D2C" w:rsidRPr="00152D2C">
        <w:rPr>
          <w:sz w:val="22"/>
          <w:szCs w:val="22"/>
        </w:rPr>
        <w:t>. Supervision of the allocation of funds process of Project resources i.e. machinery, equipment, furniture, vehicles etc for the project and take necessary decisions where required.</w:t>
      </w:r>
    </w:p>
    <w:p w:rsidR="00152D2C" w:rsidRPr="00152D2C" w:rsidRDefault="00152D2C" w:rsidP="00A801EA">
      <w:pPr>
        <w:ind w:firstLine="720"/>
        <w:jc w:val="both"/>
        <w:rPr>
          <w:sz w:val="22"/>
          <w:szCs w:val="22"/>
        </w:rPr>
      </w:pPr>
      <w:r w:rsidRPr="00152D2C">
        <w:rPr>
          <w:sz w:val="22"/>
          <w:szCs w:val="22"/>
        </w:rPr>
        <w:t>5. Re-appropriation upto to Rs 40 million adjustments of savings and shortfalls.</w:t>
      </w:r>
    </w:p>
    <w:p w:rsidR="00152D2C" w:rsidRDefault="00152D2C" w:rsidP="00A801EA">
      <w:pPr>
        <w:ind w:firstLine="720"/>
        <w:jc w:val="both"/>
        <w:rPr>
          <w:b/>
          <w:bCs/>
        </w:rPr>
      </w:pPr>
      <w:r w:rsidRPr="00152D2C">
        <w:rPr>
          <w:sz w:val="22"/>
          <w:szCs w:val="22"/>
        </w:rPr>
        <w:t>6. Taking all important final decisions pertaining to the project implantation</w:t>
      </w:r>
    </w:p>
    <w:p w:rsidR="000A01D1" w:rsidRDefault="000A01D1" w:rsidP="00A801EA">
      <w:pPr>
        <w:jc w:val="both"/>
        <w:rPr>
          <w:b/>
          <w:bCs/>
        </w:rPr>
      </w:pPr>
    </w:p>
    <w:p w:rsidR="00D80BEF" w:rsidRDefault="00D80BEF" w:rsidP="002B5434">
      <w:pPr>
        <w:rPr>
          <w:b/>
          <w:bCs/>
        </w:rPr>
      </w:pPr>
    </w:p>
    <w:p w:rsidR="008A7C17" w:rsidRDefault="008A7C17" w:rsidP="002B5434">
      <w:pPr>
        <w:rPr>
          <w:b/>
          <w:bCs/>
        </w:rPr>
      </w:pPr>
    </w:p>
    <w:p w:rsidR="008A7C17" w:rsidRDefault="008A7C17" w:rsidP="002B5434">
      <w:pPr>
        <w:rPr>
          <w:b/>
          <w:bCs/>
        </w:rPr>
      </w:pPr>
    </w:p>
    <w:p w:rsidR="008A7C17" w:rsidRDefault="008A7C17" w:rsidP="002B5434">
      <w:pPr>
        <w:rPr>
          <w:b/>
          <w:bCs/>
        </w:rPr>
      </w:pPr>
    </w:p>
    <w:p w:rsidR="002E53CD" w:rsidRDefault="002E53CD" w:rsidP="002B5434">
      <w:pPr>
        <w:rPr>
          <w:b/>
          <w:bCs/>
        </w:rPr>
      </w:pPr>
    </w:p>
    <w:p w:rsidR="002E53CD" w:rsidRDefault="002E53CD" w:rsidP="002B5434">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6"/>
        <w:gridCol w:w="1158"/>
        <w:gridCol w:w="6213"/>
        <w:gridCol w:w="13"/>
      </w:tblGrid>
      <w:tr w:rsidR="00D80BEF" w:rsidRPr="00D83DE4" w:rsidTr="001B42A5">
        <w:trPr>
          <w:trHeight w:val="795"/>
          <w:jc w:val="center"/>
        </w:trPr>
        <w:tc>
          <w:tcPr>
            <w:tcW w:w="3316" w:type="dxa"/>
            <w:gridSpan w:val="2"/>
            <w:shd w:val="clear" w:color="auto" w:fill="auto"/>
          </w:tcPr>
          <w:p w:rsidR="00D80BEF" w:rsidRPr="00D83DE4" w:rsidRDefault="00D80BEF" w:rsidP="00A0248C">
            <w:pPr>
              <w:rPr>
                <w:b/>
                <w:bCs/>
              </w:rPr>
            </w:pPr>
            <w:r w:rsidRPr="00D83DE4">
              <w:t>(a) Percentage coverage of the population as result of the project.</w:t>
            </w:r>
          </w:p>
        </w:tc>
        <w:tc>
          <w:tcPr>
            <w:tcW w:w="5814" w:type="dxa"/>
            <w:gridSpan w:val="2"/>
            <w:shd w:val="clear" w:color="auto" w:fill="auto"/>
            <w:vAlign w:val="center"/>
          </w:tcPr>
          <w:p w:rsidR="00D80BEF" w:rsidRPr="00D83DE4" w:rsidRDefault="00A65A2F" w:rsidP="004E4FA4">
            <w:pPr>
              <w:jc w:val="both"/>
            </w:pPr>
            <w:r>
              <w:t>The project</w:t>
            </w:r>
            <w:r w:rsidR="003604E5">
              <w:t xml:space="preserve"> will cover all district administrations of Khyber Pakhtunkhwa</w:t>
            </w:r>
            <w:r>
              <w:t>.Initially</w:t>
            </w:r>
            <w:r w:rsidR="003604E5">
              <w:t>,</w:t>
            </w:r>
            <w:r>
              <w:t xml:space="preserve"> Early Warning System will be installed on pilot basis in most vulnerable districts, which will be subsequently extended to other areas of the province. </w:t>
            </w:r>
          </w:p>
        </w:tc>
      </w:tr>
      <w:tr w:rsidR="00D80BEF" w:rsidRPr="00D83DE4" w:rsidTr="001B42A5">
        <w:trPr>
          <w:trHeight w:val="885"/>
          <w:jc w:val="center"/>
        </w:trPr>
        <w:tc>
          <w:tcPr>
            <w:tcW w:w="3316" w:type="dxa"/>
            <w:gridSpan w:val="2"/>
            <w:shd w:val="clear" w:color="auto" w:fill="auto"/>
          </w:tcPr>
          <w:p w:rsidR="00D80BEF" w:rsidRPr="00D83DE4" w:rsidRDefault="00D80BEF" w:rsidP="00A0248C">
            <w:r w:rsidRPr="00D83DE4">
              <w:t>(b) Specific facilities (such as schools, roads, water, hospitals etc) which will become available to the people in the project localities</w:t>
            </w:r>
          </w:p>
        </w:tc>
        <w:tc>
          <w:tcPr>
            <w:tcW w:w="5814" w:type="dxa"/>
            <w:gridSpan w:val="2"/>
            <w:shd w:val="clear" w:color="auto" w:fill="auto"/>
            <w:vAlign w:val="center"/>
          </w:tcPr>
          <w:p w:rsidR="00D80BEF" w:rsidRPr="00D83DE4" w:rsidRDefault="003604E5" w:rsidP="00A0248C">
            <w:pPr>
              <w:jc w:val="center"/>
            </w:pPr>
            <w:r>
              <w:t>Not Applicable, However, the GIS coordinates, satellite imageries,  of existing government facilities of the province will be digitally plotted for decision makers</w:t>
            </w:r>
          </w:p>
        </w:tc>
      </w:tr>
      <w:tr w:rsidR="00D80BEF" w:rsidRPr="00D83DE4" w:rsidTr="001B42A5">
        <w:trPr>
          <w:trHeight w:val="765"/>
          <w:jc w:val="center"/>
        </w:trPr>
        <w:tc>
          <w:tcPr>
            <w:tcW w:w="3316" w:type="dxa"/>
            <w:gridSpan w:val="2"/>
            <w:shd w:val="clear" w:color="auto" w:fill="auto"/>
          </w:tcPr>
          <w:p w:rsidR="00D80BEF" w:rsidRPr="00D83DE4" w:rsidRDefault="00D80BEF" w:rsidP="00A0248C">
            <w:r w:rsidRPr="00D83DE4">
              <w:br w:type="page"/>
              <w:t>Provision for further expansion in the Project, the components (if any).</w:t>
            </w:r>
          </w:p>
        </w:tc>
        <w:tc>
          <w:tcPr>
            <w:tcW w:w="5814" w:type="dxa"/>
            <w:gridSpan w:val="2"/>
            <w:shd w:val="clear" w:color="auto" w:fill="auto"/>
          </w:tcPr>
          <w:p w:rsidR="00D80BEF" w:rsidRPr="00D83DE4" w:rsidRDefault="00D80BEF" w:rsidP="00A0248C">
            <w:pPr>
              <w:spacing w:line="360" w:lineRule="auto"/>
              <w:jc w:val="both"/>
            </w:pPr>
            <w:r w:rsidRPr="00D83DE4">
              <w:t xml:space="preserve">Further expansion would be based on the performance of the project and the components required would be expanded accordingly. </w:t>
            </w:r>
          </w:p>
        </w:tc>
      </w:tr>
      <w:tr w:rsidR="00D80BEF" w:rsidRPr="00D83DE4" w:rsidTr="001B42A5">
        <w:trPr>
          <w:gridAfter w:val="1"/>
          <w:wAfter w:w="16" w:type="dxa"/>
          <w:trHeight w:val="70"/>
          <w:jc w:val="center"/>
        </w:trPr>
        <w:tc>
          <w:tcPr>
            <w:tcW w:w="1992" w:type="dxa"/>
            <w:shd w:val="clear" w:color="auto" w:fill="auto"/>
          </w:tcPr>
          <w:p w:rsidR="001B42A5" w:rsidRDefault="00D80BEF" w:rsidP="001B42A5">
            <w:pPr>
              <w:ind w:left="792" w:hanging="792"/>
              <w:rPr>
                <w:b/>
                <w:bCs/>
              </w:rPr>
            </w:pPr>
            <w:r w:rsidRPr="00D83DE4">
              <w:br w:type="page"/>
            </w:r>
            <w:r>
              <w:rPr>
                <w:b/>
                <w:bCs/>
              </w:rPr>
              <w:t xml:space="preserve">7. </w:t>
            </w:r>
            <w:r w:rsidR="003604E5">
              <w:rPr>
                <w:b/>
                <w:bCs/>
              </w:rPr>
              <w:t xml:space="preserve">Capital cost </w:t>
            </w:r>
          </w:p>
          <w:p w:rsidR="00D80BEF" w:rsidRPr="00D83DE4" w:rsidRDefault="00D80BEF" w:rsidP="001B42A5">
            <w:pPr>
              <w:ind w:left="792" w:hanging="792"/>
              <w:rPr>
                <w:b/>
                <w:bCs/>
              </w:rPr>
            </w:pPr>
            <w:r w:rsidRPr="00D83DE4">
              <w:rPr>
                <w:b/>
                <w:bCs/>
              </w:rPr>
              <w:t>estimates</w:t>
            </w:r>
          </w:p>
          <w:p w:rsidR="00D80BEF" w:rsidRPr="00D83DE4" w:rsidRDefault="00D80BEF" w:rsidP="00A0248C">
            <w:pPr>
              <w:rPr>
                <w:b/>
                <w:bCs/>
              </w:rPr>
            </w:pPr>
          </w:p>
          <w:p w:rsidR="00D80BEF" w:rsidRPr="00D83DE4" w:rsidRDefault="00D80BEF" w:rsidP="00A0248C">
            <w:pPr>
              <w:rPr>
                <w:b/>
                <w:bCs/>
              </w:rPr>
            </w:pPr>
          </w:p>
          <w:p w:rsidR="00D80BEF" w:rsidRPr="00D83DE4" w:rsidRDefault="00D80BEF" w:rsidP="00A0248C">
            <w:pPr>
              <w:rPr>
                <w:b/>
                <w:bCs/>
              </w:rPr>
            </w:pPr>
          </w:p>
        </w:tc>
        <w:tc>
          <w:tcPr>
            <w:tcW w:w="7122" w:type="dxa"/>
            <w:gridSpan w:val="2"/>
            <w:shd w:val="clear" w:color="auto" w:fill="auto"/>
          </w:tcPr>
          <w:p w:rsidR="00D80BEF" w:rsidRPr="00D83DE4" w:rsidRDefault="00D80BEF" w:rsidP="00A0248C">
            <w:pPr>
              <w:jc w:val="center"/>
              <w:rPr>
                <w:bCs/>
              </w:rPr>
            </w:pPr>
            <w:r w:rsidRPr="00D83DE4">
              <w:rPr>
                <w:b/>
              </w:rPr>
              <w:t xml:space="preserve">Local Cost =  </w:t>
            </w:r>
            <w:r w:rsidR="0062206A">
              <w:rPr>
                <w:b/>
                <w:bCs/>
              </w:rPr>
              <w:t>Rs.323.637</w:t>
            </w:r>
            <w:r w:rsidRPr="00D83DE4">
              <w:rPr>
                <w:b/>
                <w:bCs/>
              </w:rPr>
              <w:t xml:space="preserve"> million</w:t>
            </w:r>
          </w:p>
          <w:p w:rsidR="00D80BEF" w:rsidRPr="00D83DE4" w:rsidRDefault="00D80BEF" w:rsidP="00A0248C">
            <w:pPr>
              <w:jc w:val="both"/>
              <w:rPr>
                <w:bCs/>
              </w:rPr>
            </w:pPr>
            <w:r w:rsidRPr="00D83DE4">
              <w:tab/>
            </w:r>
            <w:r w:rsidRPr="00D83DE4">
              <w:tab/>
            </w:r>
            <w:r w:rsidRPr="00D83DE4">
              <w:tab/>
              <w:t>FEC</w:t>
            </w:r>
            <w:r w:rsidRPr="00D83DE4">
              <w:rPr>
                <w:b/>
              </w:rPr>
              <w:t xml:space="preserve">    =  </w:t>
            </w:r>
            <w:r w:rsidRPr="00D83DE4">
              <w:rPr>
                <w:b/>
              </w:rPr>
              <w:tab/>
            </w:r>
            <w:r w:rsidRPr="00D83DE4">
              <w:rPr>
                <w:bCs/>
              </w:rPr>
              <w:t>NIL</w:t>
            </w:r>
          </w:p>
          <w:p w:rsidR="00D80BEF" w:rsidRPr="00D83DE4" w:rsidRDefault="00D80BEF" w:rsidP="00A0248C">
            <w:pPr>
              <w:jc w:val="center"/>
              <w:rPr>
                <w:bCs/>
              </w:rPr>
            </w:pPr>
            <w:r w:rsidRPr="00D83DE4">
              <w:rPr>
                <w:b/>
                <w:bCs/>
              </w:rPr>
              <w:t>Total Cost</w:t>
            </w:r>
            <w:r w:rsidRPr="00D83DE4">
              <w:rPr>
                <w:bCs/>
              </w:rPr>
              <w:t xml:space="preserve">    =  </w:t>
            </w:r>
            <w:r w:rsidRPr="00D83DE4">
              <w:rPr>
                <w:b/>
                <w:bCs/>
              </w:rPr>
              <w:t xml:space="preserve">Rs. </w:t>
            </w:r>
            <w:r w:rsidR="0062206A">
              <w:rPr>
                <w:b/>
                <w:bCs/>
              </w:rPr>
              <w:t>323.637</w:t>
            </w:r>
            <w:r w:rsidRPr="00D83DE4">
              <w:rPr>
                <w:b/>
                <w:bCs/>
              </w:rPr>
              <w:t xml:space="preserve"> million</w:t>
            </w:r>
          </w:p>
          <w:tbl>
            <w:tblPr>
              <w:tblW w:w="0" w:type="auto"/>
              <w:jc w:val="center"/>
              <w:tblLook w:val="0000"/>
            </w:tblPr>
            <w:tblGrid>
              <w:gridCol w:w="7005"/>
            </w:tblGrid>
            <w:tr w:rsidR="00D80BEF" w:rsidRPr="00D83DE4" w:rsidTr="00A0248C">
              <w:trPr>
                <w:cantSplit/>
                <w:trHeight w:val="778"/>
                <w:jc w:val="center"/>
              </w:trPr>
              <w:tc>
                <w:tcPr>
                  <w:tcW w:w="6546" w:type="dxa"/>
                </w:tcPr>
                <w:p w:rsidR="00D80BEF" w:rsidRPr="00D83DE4" w:rsidRDefault="00D80BEF" w:rsidP="00A0248C">
                  <w:pPr>
                    <w:rPr>
                      <w:b/>
                    </w:rPr>
                  </w:pPr>
                  <w:r w:rsidRPr="00D83DE4">
                    <w:rPr>
                      <w:b/>
                      <w:i/>
                    </w:rPr>
                    <w:t>Give break-down of capital cost year wise covering the whole of the investment period as indicated  below</w:t>
                  </w:r>
                  <w:r w:rsidRPr="00D83DE4">
                    <w:rPr>
                      <w:b/>
                    </w:rPr>
                    <w:t xml:space="preserve"> :-</w:t>
                  </w:r>
                </w:p>
                <w:p w:rsidR="00D80BEF" w:rsidRDefault="00D80BEF" w:rsidP="00A0248C">
                  <w:pPr>
                    <w:ind w:left="2160"/>
                  </w:pPr>
                  <w:r w:rsidRPr="00D83DE4">
                    <w:t xml:space="preserve"> (Rs. In Million)</w:t>
                  </w:r>
                </w:p>
                <w:tbl>
                  <w:tblPr>
                    <w:tblW w:w="6779" w:type="dxa"/>
                    <w:tblLook w:val="04A0"/>
                  </w:tblPr>
                  <w:tblGrid>
                    <w:gridCol w:w="1437"/>
                    <w:gridCol w:w="1275"/>
                    <w:gridCol w:w="1426"/>
                    <w:gridCol w:w="1283"/>
                    <w:gridCol w:w="1358"/>
                  </w:tblGrid>
                  <w:tr w:rsidR="00E659CB" w:rsidRPr="00E659CB" w:rsidTr="00042C79">
                    <w:trPr>
                      <w:trHeight w:val="300"/>
                    </w:trPr>
                    <w:tc>
                      <w:tcPr>
                        <w:tcW w:w="6779"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659CB" w:rsidRPr="00E659CB" w:rsidRDefault="00E659CB" w:rsidP="00E659CB">
                        <w:pPr>
                          <w:jc w:val="center"/>
                          <w:rPr>
                            <w:rFonts w:ascii="Calibri" w:hAnsi="Calibri"/>
                            <w:b/>
                            <w:bCs/>
                            <w:color w:val="000000"/>
                            <w:sz w:val="20"/>
                            <w:szCs w:val="20"/>
                          </w:rPr>
                        </w:pPr>
                        <w:r w:rsidRPr="00E659CB">
                          <w:rPr>
                            <w:rFonts w:ascii="Calibri" w:hAnsi="Calibri"/>
                            <w:b/>
                            <w:bCs/>
                            <w:color w:val="000000"/>
                            <w:sz w:val="20"/>
                            <w:szCs w:val="20"/>
                          </w:rPr>
                          <w:t>Total Financial Implications</w:t>
                        </w:r>
                      </w:p>
                    </w:tc>
                  </w:tr>
                  <w:tr w:rsidR="00E659CB" w:rsidRPr="00E659CB" w:rsidTr="00042C79">
                    <w:trPr>
                      <w:trHeight w:val="300"/>
                    </w:trPr>
                    <w:tc>
                      <w:tcPr>
                        <w:tcW w:w="1437"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E659CB" w:rsidRPr="00E659CB" w:rsidRDefault="00E659CB" w:rsidP="00E659CB">
                        <w:pPr>
                          <w:rPr>
                            <w:rFonts w:ascii="Calibri" w:hAnsi="Calibri"/>
                            <w:b/>
                            <w:bCs/>
                            <w:color w:val="000000"/>
                            <w:sz w:val="20"/>
                            <w:szCs w:val="20"/>
                          </w:rPr>
                        </w:pPr>
                        <w:r w:rsidRPr="00E659CB">
                          <w:rPr>
                            <w:rFonts w:ascii="Calibri" w:hAnsi="Calibri"/>
                            <w:b/>
                            <w:bCs/>
                            <w:color w:val="000000"/>
                            <w:sz w:val="20"/>
                            <w:szCs w:val="20"/>
                          </w:rPr>
                          <w:t>Name of Component</w:t>
                        </w:r>
                      </w:p>
                    </w:tc>
                    <w:tc>
                      <w:tcPr>
                        <w:tcW w:w="1275" w:type="dxa"/>
                        <w:tcBorders>
                          <w:top w:val="nil"/>
                          <w:left w:val="nil"/>
                          <w:bottom w:val="single" w:sz="4" w:space="0" w:color="auto"/>
                          <w:right w:val="single" w:sz="4" w:space="0" w:color="auto"/>
                        </w:tcBorders>
                        <w:shd w:val="clear" w:color="auto" w:fill="C6D9F1" w:themeFill="text2" w:themeFillTint="33"/>
                        <w:noWrap/>
                        <w:vAlign w:val="bottom"/>
                        <w:hideMark/>
                      </w:tcPr>
                      <w:p w:rsidR="00E659CB" w:rsidRPr="00E659CB" w:rsidRDefault="00845687" w:rsidP="00E659CB">
                        <w:pPr>
                          <w:rPr>
                            <w:rFonts w:ascii="Calibri" w:hAnsi="Calibri"/>
                            <w:b/>
                            <w:bCs/>
                            <w:color w:val="000000"/>
                            <w:sz w:val="20"/>
                            <w:szCs w:val="20"/>
                          </w:rPr>
                        </w:pPr>
                        <w:r>
                          <w:rPr>
                            <w:rFonts w:ascii="Calibri" w:hAnsi="Calibri"/>
                            <w:b/>
                            <w:bCs/>
                            <w:color w:val="000000"/>
                            <w:sz w:val="20"/>
                            <w:szCs w:val="20"/>
                          </w:rPr>
                          <w:t>Expenditure by 30 June 2017</w:t>
                        </w:r>
                      </w:p>
                    </w:tc>
                    <w:tc>
                      <w:tcPr>
                        <w:tcW w:w="1426" w:type="dxa"/>
                        <w:tcBorders>
                          <w:top w:val="nil"/>
                          <w:left w:val="nil"/>
                          <w:bottom w:val="single" w:sz="4" w:space="0" w:color="auto"/>
                          <w:right w:val="single" w:sz="4" w:space="0" w:color="auto"/>
                        </w:tcBorders>
                        <w:shd w:val="clear" w:color="auto" w:fill="C6D9F1" w:themeFill="text2" w:themeFillTint="33"/>
                        <w:noWrap/>
                        <w:vAlign w:val="bottom"/>
                        <w:hideMark/>
                      </w:tcPr>
                      <w:p w:rsidR="00E659CB" w:rsidRPr="00E659CB" w:rsidRDefault="00845687" w:rsidP="00E659CB">
                        <w:pPr>
                          <w:rPr>
                            <w:rFonts w:ascii="Calibri" w:hAnsi="Calibri"/>
                            <w:b/>
                            <w:bCs/>
                            <w:color w:val="000000"/>
                            <w:sz w:val="20"/>
                            <w:szCs w:val="20"/>
                          </w:rPr>
                        </w:pPr>
                        <w:r>
                          <w:rPr>
                            <w:rFonts w:ascii="Calibri" w:hAnsi="Calibri"/>
                            <w:b/>
                            <w:bCs/>
                            <w:color w:val="000000"/>
                            <w:sz w:val="20"/>
                            <w:szCs w:val="20"/>
                          </w:rPr>
                          <w:t>Allocation for 2017-18</w:t>
                        </w:r>
                      </w:p>
                    </w:tc>
                    <w:tc>
                      <w:tcPr>
                        <w:tcW w:w="1283" w:type="dxa"/>
                        <w:tcBorders>
                          <w:top w:val="nil"/>
                          <w:left w:val="nil"/>
                          <w:bottom w:val="single" w:sz="4" w:space="0" w:color="auto"/>
                          <w:right w:val="single" w:sz="4" w:space="0" w:color="auto"/>
                        </w:tcBorders>
                        <w:shd w:val="clear" w:color="auto" w:fill="C6D9F1" w:themeFill="text2" w:themeFillTint="33"/>
                        <w:noWrap/>
                        <w:vAlign w:val="bottom"/>
                        <w:hideMark/>
                      </w:tcPr>
                      <w:p w:rsidR="00E659CB" w:rsidRPr="00E659CB" w:rsidRDefault="00845687" w:rsidP="00E659CB">
                        <w:pPr>
                          <w:rPr>
                            <w:rFonts w:ascii="Calibri" w:hAnsi="Calibri"/>
                            <w:b/>
                            <w:bCs/>
                            <w:color w:val="000000"/>
                            <w:sz w:val="20"/>
                            <w:szCs w:val="20"/>
                          </w:rPr>
                        </w:pPr>
                        <w:r>
                          <w:rPr>
                            <w:rFonts w:ascii="Calibri" w:hAnsi="Calibri"/>
                            <w:b/>
                            <w:bCs/>
                            <w:color w:val="000000"/>
                            <w:sz w:val="20"/>
                            <w:szCs w:val="20"/>
                          </w:rPr>
                          <w:t>Allocations for 2018-19</w:t>
                        </w:r>
                      </w:p>
                    </w:tc>
                    <w:tc>
                      <w:tcPr>
                        <w:tcW w:w="1358" w:type="dxa"/>
                        <w:tcBorders>
                          <w:top w:val="nil"/>
                          <w:left w:val="nil"/>
                          <w:bottom w:val="single" w:sz="4" w:space="0" w:color="auto"/>
                          <w:right w:val="single" w:sz="4" w:space="0" w:color="auto"/>
                        </w:tcBorders>
                        <w:shd w:val="clear" w:color="auto" w:fill="C6D9F1" w:themeFill="text2" w:themeFillTint="33"/>
                        <w:noWrap/>
                        <w:vAlign w:val="bottom"/>
                        <w:hideMark/>
                      </w:tcPr>
                      <w:p w:rsidR="00E659CB" w:rsidRPr="00E659CB" w:rsidRDefault="00E659CB" w:rsidP="00E659CB">
                        <w:pPr>
                          <w:rPr>
                            <w:rFonts w:ascii="Calibri" w:hAnsi="Calibri"/>
                            <w:b/>
                            <w:bCs/>
                            <w:color w:val="000000"/>
                            <w:sz w:val="20"/>
                            <w:szCs w:val="20"/>
                          </w:rPr>
                        </w:pPr>
                        <w:r w:rsidRPr="00E659CB">
                          <w:rPr>
                            <w:rFonts w:ascii="Calibri" w:hAnsi="Calibri"/>
                            <w:b/>
                            <w:bCs/>
                            <w:color w:val="000000"/>
                            <w:sz w:val="20"/>
                            <w:szCs w:val="20"/>
                          </w:rPr>
                          <w:t>Total</w:t>
                        </w:r>
                      </w:p>
                    </w:tc>
                  </w:tr>
                  <w:tr w:rsidR="00042C79" w:rsidRPr="00E659CB" w:rsidTr="00042C79">
                    <w:trPr>
                      <w:trHeight w:val="300"/>
                    </w:trPr>
                    <w:tc>
                      <w:tcPr>
                        <w:tcW w:w="1437" w:type="dxa"/>
                        <w:tcBorders>
                          <w:top w:val="nil"/>
                          <w:left w:val="single" w:sz="4" w:space="0" w:color="auto"/>
                          <w:bottom w:val="single" w:sz="4" w:space="0" w:color="auto"/>
                          <w:right w:val="single" w:sz="4" w:space="0" w:color="auto"/>
                        </w:tcBorders>
                        <w:shd w:val="clear" w:color="auto" w:fill="auto"/>
                        <w:noWrap/>
                        <w:vAlign w:val="bottom"/>
                        <w:hideMark/>
                      </w:tcPr>
                      <w:p w:rsidR="00042C79" w:rsidRPr="00E659CB" w:rsidRDefault="00042C79" w:rsidP="00E659CB">
                        <w:pPr>
                          <w:rPr>
                            <w:rFonts w:ascii="Calibri" w:hAnsi="Calibri"/>
                            <w:color w:val="000000"/>
                            <w:sz w:val="20"/>
                            <w:szCs w:val="20"/>
                          </w:rPr>
                        </w:pPr>
                        <w:r w:rsidRPr="00E659CB">
                          <w:rPr>
                            <w:rFonts w:ascii="Calibri" w:hAnsi="Calibri"/>
                            <w:color w:val="000000"/>
                            <w:sz w:val="20"/>
                            <w:szCs w:val="20"/>
                          </w:rPr>
                          <w:t>HR-Cost</w:t>
                        </w:r>
                      </w:p>
                    </w:tc>
                    <w:tc>
                      <w:tcPr>
                        <w:tcW w:w="1275" w:type="dxa"/>
                        <w:tcBorders>
                          <w:top w:val="nil"/>
                          <w:left w:val="nil"/>
                          <w:bottom w:val="single" w:sz="4" w:space="0" w:color="auto"/>
                          <w:right w:val="single" w:sz="4" w:space="0" w:color="auto"/>
                        </w:tcBorders>
                        <w:shd w:val="clear" w:color="auto" w:fill="auto"/>
                        <w:noWrap/>
                        <w:vAlign w:val="bottom"/>
                        <w:hideMark/>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695,162</w:t>
                        </w:r>
                      </w:p>
                    </w:tc>
                    <w:tc>
                      <w:tcPr>
                        <w:tcW w:w="1426" w:type="dxa"/>
                        <w:tcBorders>
                          <w:top w:val="nil"/>
                          <w:left w:val="nil"/>
                          <w:bottom w:val="single" w:sz="4" w:space="0" w:color="auto"/>
                          <w:right w:val="single" w:sz="4" w:space="0" w:color="auto"/>
                        </w:tcBorders>
                        <w:shd w:val="clear" w:color="auto" w:fill="auto"/>
                        <w:noWrap/>
                        <w:vAlign w:val="bottom"/>
                        <w:hideMark/>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33,000,000</w:t>
                        </w:r>
                      </w:p>
                    </w:tc>
                    <w:tc>
                      <w:tcPr>
                        <w:tcW w:w="1283" w:type="dxa"/>
                        <w:tcBorders>
                          <w:top w:val="nil"/>
                          <w:left w:val="nil"/>
                          <w:bottom w:val="single" w:sz="4" w:space="0" w:color="auto"/>
                          <w:right w:val="single" w:sz="4" w:space="0" w:color="auto"/>
                        </w:tcBorders>
                        <w:shd w:val="clear" w:color="auto" w:fill="auto"/>
                        <w:noWrap/>
                        <w:vAlign w:val="bottom"/>
                        <w:hideMark/>
                      </w:tcPr>
                      <w:p w:rsidR="00042C79" w:rsidRPr="00E659CB" w:rsidRDefault="00042C79" w:rsidP="00E72D4B">
                        <w:pPr>
                          <w:jc w:val="right"/>
                          <w:rPr>
                            <w:rFonts w:ascii="Calibri" w:hAnsi="Calibri"/>
                            <w:color w:val="000000"/>
                            <w:sz w:val="20"/>
                            <w:szCs w:val="20"/>
                          </w:rPr>
                        </w:pPr>
                        <w:r>
                          <w:rPr>
                            <w:rFonts w:ascii="Calibri" w:hAnsi="Calibri"/>
                            <w:color w:val="000000"/>
                            <w:sz w:val="20"/>
                            <w:szCs w:val="20"/>
                          </w:rPr>
                          <w:t>34,650,000</w:t>
                        </w:r>
                      </w:p>
                    </w:tc>
                    <w:tc>
                      <w:tcPr>
                        <w:tcW w:w="1358" w:type="dxa"/>
                        <w:tcBorders>
                          <w:top w:val="nil"/>
                          <w:left w:val="nil"/>
                          <w:bottom w:val="single" w:sz="4" w:space="0" w:color="auto"/>
                          <w:right w:val="single" w:sz="4" w:space="0" w:color="auto"/>
                        </w:tcBorders>
                        <w:shd w:val="clear" w:color="auto" w:fill="auto"/>
                        <w:noWrap/>
                        <w:vAlign w:val="bottom"/>
                        <w:hideMark/>
                      </w:tcPr>
                      <w:p w:rsidR="00042C79" w:rsidRPr="00E659CB" w:rsidRDefault="00042C79" w:rsidP="00E72D4B">
                        <w:pPr>
                          <w:jc w:val="right"/>
                          <w:rPr>
                            <w:rFonts w:ascii="Calibri" w:hAnsi="Calibri"/>
                            <w:color w:val="000000"/>
                            <w:sz w:val="20"/>
                            <w:szCs w:val="20"/>
                          </w:rPr>
                        </w:pPr>
                        <w:r>
                          <w:rPr>
                            <w:rFonts w:ascii="Calibri" w:hAnsi="Calibri"/>
                            <w:color w:val="000000"/>
                            <w:sz w:val="20"/>
                            <w:szCs w:val="20"/>
                          </w:rPr>
                          <w:t>67,650,000</w:t>
                        </w:r>
                      </w:p>
                    </w:tc>
                  </w:tr>
                  <w:tr w:rsidR="00042C79" w:rsidRPr="00E659CB" w:rsidTr="00042C79">
                    <w:trPr>
                      <w:trHeight w:val="300"/>
                    </w:trPr>
                    <w:tc>
                      <w:tcPr>
                        <w:tcW w:w="1437" w:type="dxa"/>
                        <w:tcBorders>
                          <w:top w:val="nil"/>
                          <w:left w:val="single" w:sz="4" w:space="0" w:color="auto"/>
                          <w:bottom w:val="single" w:sz="4" w:space="0" w:color="auto"/>
                          <w:right w:val="single" w:sz="4" w:space="0" w:color="auto"/>
                        </w:tcBorders>
                        <w:shd w:val="clear" w:color="auto" w:fill="auto"/>
                        <w:noWrap/>
                        <w:vAlign w:val="bottom"/>
                      </w:tcPr>
                      <w:p w:rsidR="00042C79" w:rsidRPr="00E659CB" w:rsidRDefault="00042C79" w:rsidP="007F23DC">
                        <w:pPr>
                          <w:rPr>
                            <w:rFonts w:ascii="Calibri" w:hAnsi="Calibri"/>
                            <w:color w:val="000000"/>
                            <w:sz w:val="20"/>
                            <w:szCs w:val="20"/>
                          </w:rPr>
                        </w:pPr>
                        <w:r w:rsidRPr="00E659CB">
                          <w:rPr>
                            <w:rFonts w:ascii="Calibri" w:hAnsi="Calibri"/>
                            <w:color w:val="000000"/>
                            <w:sz w:val="20"/>
                            <w:szCs w:val="20"/>
                          </w:rPr>
                          <w:t>Capital Cost</w:t>
                        </w:r>
                      </w:p>
                    </w:tc>
                    <w:tc>
                      <w:tcPr>
                        <w:tcW w:w="1275" w:type="dxa"/>
                        <w:tcBorders>
                          <w:top w:val="nil"/>
                          <w:left w:val="nil"/>
                          <w:bottom w:val="single" w:sz="4" w:space="0" w:color="auto"/>
                          <w:right w:val="single" w:sz="4" w:space="0" w:color="auto"/>
                        </w:tcBorders>
                        <w:shd w:val="clear" w:color="auto" w:fill="auto"/>
                        <w:noWrap/>
                        <w:vAlign w:val="bottom"/>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17,780,000</w:t>
                        </w:r>
                      </w:p>
                    </w:tc>
                    <w:tc>
                      <w:tcPr>
                        <w:tcW w:w="1426" w:type="dxa"/>
                        <w:tcBorders>
                          <w:top w:val="nil"/>
                          <w:left w:val="nil"/>
                          <w:bottom w:val="single" w:sz="4" w:space="0" w:color="auto"/>
                          <w:right w:val="single" w:sz="4" w:space="0" w:color="auto"/>
                        </w:tcBorders>
                        <w:shd w:val="clear" w:color="auto" w:fill="auto"/>
                        <w:noWrap/>
                        <w:vAlign w:val="bottom"/>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49,821,000</w:t>
                        </w:r>
                      </w:p>
                    </w:tc>
                    <w:tc>
                      <w:tcPr>
                        <w:tcW w:w="1283" w:type="dxa"/>
                        <w:tcBorders>
                          <w:top w:val="nil"/>
                          <w:left w:val="nil"/>
                          <w:bottom w:val="single" w:sz="4" w:space="0" w:color="auto"/>
                          <w:right w:val="single" w:sz="4" w:space="0" w:color="auto"/>
                        </w:tcBorders>
                        <w:shd w:val="clear" w:color="auto" w:fill="auto"/>
                        <w:noWrap/>
                        <w:vAlign w:val="bottom"/>
                      </w:tcPr>
                      <w:p w:rsidR="00042C79" w:rsidRPr="00E659CB" w:rsidRDefault="00042C79" w:rsidP="007F23DC">
                        <w:pPr>
                          <w:jc w:val="right"/>
                          <w:rPr>
                            <w:rFonts w:ascii="Calibri" w:hAnsi="Calibri"/>
                            <w:color w:val="000000"/>
                            <w:sz w:val="20"/>
                            <w:szCs w:val="20"/>
                          </w:rPr>
                        </w:pPr>
                        <w:r>
                          <w:rPr>
                            <w:rFonts w:ascii="Calibri" w:hAnsi="Calibri"/>
                            <w:color w:val="000000"/>
                            <w:sz w:val="20"/>
                            <w:szCs w:val="20"/>
                          </w:rPr>
                          <w:t>0</w:t>
                        </w:r>
                      </w:p>
                    </w:tc>
                    <w:tc>
                      <w:tcPr>
                        <w:tcW w:w="1358" w:type="dxa"/>
                        <w:tcBorders>
                          <w:top w:val="nil"/>
                          <w:left w:val="nil"/>
                          <w:bottom w:val="single" w:sz="4" w:space="0" w:color="auto"/>
                          <w:right w:val="single" w:sz="4" w:space="0" w:color="auto"/>
                        </w:tcBorders>
                        <w:shd w:val="clear" w:color="auto" w:fill="auto"/>
                        <w:noWrap/>
                        <w:vAlign w:val="bottom"/>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49,821,000</w:t>
                        </w:r>
                      </w:p>
                    </w:tc>
                  </w:tr>
                  <w:tr w:rsidR="00042C79" w:rsidRPr="00E659CB" w:rsidTr="00042C79">
                    <w:trPr>
                      <w:trHeight w:val="300"/>
                    </w:trPr>
                    <w:tc>
                      <w:tcPr>
                        <w:tcW w:w="1437" w:type="dxa"/>
                        <w:tcBorders>
                          <w:top w:val="nil"/>
                          <w:left w:val="single" w:sz="4" w:space="0" w:color="auto"/>
                          <w:bottom w:val="single" w:sz="4" w:space="0" w:color="auto"/>
                          <w:right w:val="single" w:sz="4" w:space="0" w:color="auto"/>
                        </w:tcBorders>
                        <w:shd w:val="clear" w:color="auto" w:fill="auto"/>
                        <w:noWrap/>
                        <w:vAlign w:val="bottom"/>
                      </w:tcPr>
                      <w:p w:rsidR="00042C79" w:rsidRPr="00E659CB" w:rsidRDefault="00042C79" w:rsidP="007F23DC">
                        <w:pPr>
                          <w:rPr>
                            <w:rFonts w:ascii="Calibri" w:hAnsi="Calibri"/>
                            <w:color w:val="000000"/>
                            <w:sz w:val="20"/>
                            <w:szCs w:val="20"/>
                          </w:rPr>
                        </w:pPr>
                        <w:r w:rsidRPr="00E659CB">
                          <w:rPr>
                            <w:rFonts w:ascii="Calibri" w:hAnsi="Calibri"/>
                            <w:color w:val="000000"/>
                            <w:sz w:val="20"/>
                            <w:szCs w:val="20"/>
                          </w:rPr>
                          <w:t>Operational Cost</w:t>
                        </w:r>
                      </w:p>
                    </w:tc>
                    <w:tc>
                      <w:tcPr>
                        <w:tcW w:w="1275" w:type="dxa"/>
                        <w:tcBorders>
                          <w:top w:val="nil"/>
                          <w:left w:val="nil"/>
                          <w:bottom w:val="single" w:sz="4" w:space="0" w:color="auto"/>
                          <w:right w:val="single" w:sz="4" w:space="0" w:color="auto"/>
                        </w:tcBorders>
                        <w:shd w:val="clear" w:color="auto" w:fill="auto"/>
                        <w:noWrap/>
                        <w:vAlign w:val="bottom"/>
                      </w:tcPr>
                      <w:p w:rsidR="00042C79" w:rsidRPr="00E659CB" w:rsidRDefault="00042C79" w:rsidP="007F23DC">
                        <w:pPr>
                          <w:jc w:val="right"/>
                          <w:rPr>
                            <w:rFonts w:ascii="Calibri" w:hAnsi="Calibri"/>
                            <w:color w:val="000000"/>
                            <w:sz w:val="20"/>
                            <w:szCs w:val="20"/>
                          </w:rPr>
                        </w:pPr>
                        <w:r>
                          <w:rPr>
                            <w:rFonts w:ascii="Calibri" w:hAnsi="Calibri"/>
                            <w:color w:val="000000"/>
                            <w:sz w:val="20"/>
                            <w:szCs w:val="20"/>
                          </w:rPr>
                          <w:t>4,577,448</w:t>
                        </w:r>
                      </w:p>
                    </w:tc>
                    <w:tc>
                      <w:tcPr>
                        <w:tcW w:w="1426" w:type="dxa"/>
                        <w:tcBorders>
                          <w:top w:val="nil"/>
                          <w:left w:val="nil"/>
                          <w:bottom w:val="single" w:sz="4" w:space="0" w:color="auto"/>
                          <w:right w:val="single" w:sz="4" w:space="0" w:color="auto"/>
                        </w:tcBorders>
                        <w:shd w:val="clear" w:color="auto" w:fill="auto"/>
                        <w:noWrap/>
                        <w:vAlign w:val="bottom"/>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31,560,000</w:t>
                        </w:r>
                      </w:p>
                    </w:tc>
                    <w:tc>
                      <w:tcPr>
                        <w:tcW w:w="1283" w:type="dxa"/>
                        <w:tcBorders>
                          <w:top w:val="nil"/>
                          <w:left w:val="nil"/>
                          <w:bottom w:val="single" w:sz="4" w:space="0" w:color="auto"/>
                          <w:right w:val="single" w:sz="4" w:space="0" w:color="auto"/>
                        </w:tcBorders>
                        <w:shd w:val="clear" w:color="auto" w:fill="auto"/>
                        <w:noWrap/>
                        <w:vAlign w:val="bottom"/>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31,310,000</w:t>
                        </w:r>
                      </w:p>
                    </w:tc>
                    <w:tc>
                      <w:tcPr>
                        <w:tcW w:w="1358" w:type="dxa"/>
                        <w:tcBorders>
                          <w:top w:val="nil"/>
                          <w:left w:val="nil"/>
                          <w:bottom w:val="single" w:sz="4" w:space="0" w:color="auto"/>
                          <w:right w:val="single" w:sz="4" w:space="0" w:color="auto"/>
                        </w:tcBorders>
                        <w:shd w:val="clear" w:color="auto" w:fill="auto"/>
                        <w:noWrap/>
                        <w:vAlign w:val="bottom"/>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62,870,000</w:t>
                        </w:r>
                      </w:p>
                    </w:tc>
                  </w:tr>
                  <w:tr w:rsidR="00042C79" w:rsidRPr="00E659CB" w:rsidTr="00042C79">
                    <w:trPr>
                      <w:trHeight w:val="300"/>
                    </w:trPr>
                    <w:tc>
                      <w:tcPr>
                        <w:tcW w:w="1437" w:type="dxa"/>
                        <w:tcBorders>
                          <w:top w:val="nil"/>
                          <w:left w:val="single" w:sz="4" w:space="0" w:color="auto"/>
                          <w:bottom w:val="single" w:sz="4" w:space="0" w:color="auto"/>
                          <w:right w:val="single" w:sz="4" w:space="0" w:color="auto"/>
                        </w:tcBorders>
                        <w:shd w:val="clear" w:color="auto" w:fill="auto"/>
                        <w:noWrap/>
                        <w:vAlign w:val="bottom"/>
                      </w:tcPr>
                      <w:p w:rsidR="00042C79" w:rsidRPr="00E659CB" w:rsidRDefault="00042C79" w:rsidP="007F23DC">
                        <w:pPr>
                          <w:rPr>
                            <w:rFonts w:ascii="Calibri" w:hAnsi="Calibri"/>
                            <w:color w:val="000000"/>
                            <w:sz w:val="20"/>
                            <w:szCs w:val="20"/>
                          </w:rPr>
                        </w:pPr>
                        <w:r w:rsidRPr="00E659CB">
                          <w:rPr>
                            <w:rFonts w:ascii="Calibri" w:hAnsi="Calibri"/>
                            <w:color w:val="000000"/>
                            <w:sz w:val="20"/>
                            <w:szCs w:val="20"/>
                          </w:rPr>
                          <w:t>Consultancies &amp;</w:t>
                        </w:r>
                        <w:r>
                          <w:rPr>
                            <w:rFonts w:ascii="Calibri" w:hAnsi="Calibri"/>
                            <w:color w:val="000000"/>
                            <w:sz w:val="20"/>
                            <w:szCs w:val="20"/>
                          </w:rPr>
                          <w:t>Software Development</w:t>
                        </w:r>
                      </w:p>
                    </w:tc>
                    <w:tc>
                      <w:tcPr>
                        <w:tcW w:w="1275" w:type="dxa"/>
                        <w:tcBorders>
                          <w:top w:val="nil"/>
                          <w:left w:val="nil"/>
                          <w:bottom w:val="single" w:sz="4" w:space="0" w:color="auto"/>
                          <w:right w:val="single" w:sz="4" w:space="0" w:color="auto"/>
                        </w:tcBorders>
                        <w:shd w:val="clear" w:color="auto" w:fill="auto"/>
                        <w:noWrap/>
                        <w:vAlign w:val="bottom"/>
                      </w:tcPr>
                      <w:p w:rsidR="00042C79" w:rsidRPr="00E659CB" w:rsidRDefault="00042C79" w:rsidP="007F23DC">
                        <w:pPr>
                          <w:jc w:val="right"/>
                          <w:rPr>
                            <w:rFonts w:ascii="Calibri" w:hAnsi="Calibri"/>
                            <w:color w:val="000000"/>
                            <w:sz w:val="20"/>
                            <w:szCs w:val="20"/>
                          </w:rPr>
                        </w:pPr>
                        <w:r>
                          <w:rPr>
                            <w:rFonts w:ascii="Calibri" w:hAnsi="Calibri"/>
                            <w:color w:val="000000"/>
                            <w:sz w:val="20"/>
                            <w:szCs w:val="20"/>
                          </w:rPr>
                          <w:t>0</w:t>
                        </w:r>
                      </w:p>
                    </w:tc>
                    <w:tc>
                      <w:tcPr>
                        <w:tcW w:w="1426" w:type="dxa"/>
                        <w:tcBorders>
                          <w:top w:val="nil"/>
                          <w:left w:val="nil"/>
                          <w:bottom w:val="single" w:sz="4" w:space="0" w:color="auto"/>
                          <w:right w:val="single" w:sz="4" w:space="0" w:color="auto"/>
                        </w:tcBorders>
                        <w:shd w:val="clear" w:color="auto" w:fill="auto"/>
                        <w:noWrap/>
                        <w:vAlign w:val="bottom"/>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32,300,000</w:t>
                        </w:r>
                      </w:p>
                    </w:tc>
                    <w:tc>
                      <w:tcPr>
                        <w:tcW w:w="1283" w:type="dxa"/>
                        <w:tcBorders>
                          <w:top w:val="nil"/>
                          <w:left w:val="nil"/>
                          <w:bottom w:val="single" w:sz="4" w:space="0" w:color="auto"/>
                          <w:right w:val="single" w:sz="4" w:space="0" w:color="auto"/>
                        </w:tcBorders>
                        <w:shd w:val="clear" w:color="auto" w:fill="auto"/>
                        <w:noWrap/>
                        <w:vAlign w:val="bottom"/>
                      </w:tcPr>
                      <w:p w:rsidR="00042C79" w:rsidRPr="00E659CB" w:rsidRDefault="00042C79" w:rsidP="00E72D4B">
                        <w:pPr>
                          <w:jc w:val="right"/>
                          <w:rPr>
                            <w:rFonts w:ascii="Calibri" w:hAnsi="Calibri"/>
                            <w:color w:val="000000"/>
                            <w:sz w:val="20"/>
                            <w:szCs w:val="20"/>
                          </w:rPr>
                        </w:pPr>
                        <w:r>
                          <w:rPr>
                            <w:rFonts w:ascii="Calibri" w:hAnsi="Calibri"/>
                            <w:color w:val="000000"/>
                            <w:sz w:val="20"/>
                            <w:szCs w:val="20"/>
                          </w:rPr>
                          <w:t>88,000,000</w:t>
                        </w:r>
                      </w:p>
                    </w:tc>
                    <w:tc>
                      <w:tcPr>
                        <w:tcW w:w="1358" w:type="dxa"/>
                        <w:tcBorders>
                          <w:top w:val="nil"/>
                          <w:left w:val="nil"/>
                          <w:bottom w:val="single" w:sz="4" w:space="0" w:color="auto"/>
                          <w:right w:val="single" w:sz="4" w:space="0" w:color="auto"/>
                        </w:tcBorders>
                        <w:shd w:val="clear" w:color="auto" w:fill="auto"/>
                        <w:noWrap/>
                        <w:vAlign w:val="bottom"/>
                      </w:tcPr>
                      <w:p w:rsidR="00042C79" w:rsidRPr="00E659CB" w:rsidRDefault="00042C79" w:rsidP="00E72D4B">
                        <w:pPr>
                          <w:jc w:val="right"/>
                          <w:rPr>
                            <w:rFonts w:ascii="Calibri" w:hAnsi="Calibri"/>
                            <w:color w:val="000000"/>
                            <w:sz w:val="20"/>
                            <w:szCs w:val="20"/>
                          </w:rPr>
                        </w:pPr>
                        <w:r>
                          <w:rPr>
                            <w:rFonts w:ascii="Calibri" w:hAnsi="Calibri"/>
                            <w:color w:val="000000"/>
                            <w:sz w:val="20"/>
                            <w:szCs w:val="20"/>
                          </w:rPr>
                          <w:t>120,300,000</w:t>
                        </w:r>
                      </w:p>
                    </w:tc>
                  </w:tr>
                  <w:tr w:rsidR="00042C79" w:rsidRPr="00E659CB" w:rsidTr="00042C79">
                    <w:trPr>
                      <w:trHeight w:val="300"/>
                    </w:trPr>
                    <w:tc>
                      <w:tcPr>
                        <w:tcW w:w="1437" w:type="dxa"/>
                        <w:tcBorders>
                          <w:top w:val="nil"/>
                          <w:left w:val="single" w:sz="4" w:space="0" w:color="auto"/>
                          <w:bottom w:val="single" w:sz="4" w:space="0" w:color="auto"/>
                          <w:right w:val="single" w:sz="4" w:space="0" w:color="auto"/>
                        </w:tcBorders>
                        <w:shd w:val="clear" w:color="auto" w:fill="auto"/>
                        <w:noWrap/>
                        <w:vAlign w:val="bottom"/>
                      </w:tcPr>
                      <w:p w:rsidR="00042C79" w:rsidRPr="00E659CB" w:rsidRDefault="00042C79" w:rsidP="007F23DC">
                        <w:pPr>
                          <w:rPr>
                            <w:rFonts w:ascii="Calibri" w:hAnsi="Calibri"/>
                            <w:color w:val="000000"/>
                            <w:sz w:val="20"/>
                            <w:szCs w:val="20"/>
                          </w:rPr>
                        </w:pPr>
                        <w:r>
                          <w:rPr>
                            <w:rFonts w:ascii="Calibri" w:hAnsi="Calibri"/>
                            <w:color w:val="000000"/>
                            <w:sz w:val="20"/>
                            <w:szCs w:val="20"/>
                          </w:rPr>
                          <w:t>Capacity Building &amp; Training</w:t>
                        </w:r>
                      </w:p>
                    </w:tc>
                    <w:tc>
                      <w:tcPr>
                        <w:tcW w:w="1275" w:type="dxa"/>
                        <w:tcBorders>
                          <w:top w:val="nil"/>
                          <w:left w:val="nil"/>
                          <w:bottom w:val="single" w:sz="4" w:space="0" w:color="auto"/>
                          <w:right w:val="single" w:sz="4" w:space="0" w:color="auto"/>
                        </w:tcBorders>
                        <w:shd w:val="clear" w:color="auto" w:fill="auto"/>
                        <w:noWrap/>
                        <w:vAlign w:val="bottom"/>
                      </w:tcPr>
                      <w:p w:rsidR="00042C79" w:rsidRPr="00E659CB" w:rsidRDefault="00042C79" w:rsidP="007F23DC">
                        <w:pPr>
                          <w:jc w:val="right"/>
                          <w:rPr>
                            <w:rFonts w:ascii="Calibri" w:hAnsi="Calibri"/>
                            <w:color w:val="000000"/>
                            <w:sz w:val="20"/>
                            <w:szCs w:val="20"/>
                          </w:rPr>
                        </w:pPr>
                        <w:r>
                          <w:rPr>
                            <w:rFonts w:ascii="Calibri" w:hAnsi="Calibri"/>
                            <w:color w:val="000000"/>
                            <w:sz w:val="20"/>
                            <w:szCs w:val="20"/>
                          </w:rPr>
                          <w:t>0</w:t>
                        </w:r>
                      </w:p>
                    </w:tc>
                    <w:tc>
                      <w:tcPr>
                        <w:tcW w:w="1426" w:type="dxa"/>
                        <w:tcBorders>
                          <w:top w:val="nil"/>
                          <w:left w:val="nil"/>
                          <w:bottom w:val="single" w:sz="4" w:space="0" w:color="auto"/>
                          <w:right w:val="single" w:sz="4" w:space="0" w:color="auto"/>
                        </w:tcBorders>
                        <w:shd w:val="clear" w:color="auto" w:fill="auto"/>
                        <w:noWrap/>
                        <w:vAlign w:val="bottom"/>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11,000,000</w:t>
                        </w:r>
                      </w:p>
                    </w:tc>
                    <w:tc>
                      <w:tcPr>
                        <w:tcW w:w="1283" w:type="dxa"/>
                        <w:tcBorders>
                          <w:top w:val="nil"/>
                          <w:left w:val="nil"/>
                          <w:bottom w:val="single" w:sz="4" w:space="0" w:color="auto"/>
                          <w:right w:val="single" w:sz="4" w:space="0" w:color="auto"/>
                        </w:tcBorders>
                        <w:shd w:val="clear" w:color="auto" w:fill="auto"/>
                        <w:noWrap/>
                        <w:vAlign w:val="bottom"/>
                      </w:tcPr>
                      <w:p w:rsidR="00042C79" w:rsidRPr="00E659CB" w:rsidRDefault="00042C79" w:rsidP="007F23DC">
                        <w:pPr>
                          <w:jc w:val="right"/>
                          <w:rPr>
                            <w:rFonts w:ascii="Calibri" w:hAnsi="Calibri"/>
                            <w:color w:val="000000"/>
                            <w:sz w:val="20"/>
                            <w:szCs w:val="20"/>
                          </w:rPr>
                        </w:pPr>
                        <w:r>
                          <w:rPr>
                            <w:rFonts w:ascii="Calibri" w:hAnsi="Calibri"/>
                            <w:color w:val="000000"/>
                            <w:sz w:val="20"/>
                            <w:szCs w:val="20"/>
                          </w:rPr>
                          <w:t>12,000,000</w:t>
                        </w:r>
                      </w:p>
                    </w:tc>
                    <w:tc>
                      <w:tcPr>
                        <w:tcW w:w="1358" w:type="dxa"/>
                        <w:tcBorders>
                          <w:top w:val="nil"/>
                          <w:left w:val="nil"/>
                          <w:bottom w:val="single" w:sz="4" w:space="0" w:color="auto"/>
                          <w:right w:val="single" w:sz="4" w:space="0" w:color="auto"/>
                        </w:tcBorders>
                        <w:shd w:val="clear" w:color="auto" w:fill="auto"/>
                        <w:noWrap/>
                        <w:vAlign w:val="bottom"/>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23,000,000</w:t>
                        </w:r>
                      </w:p>
                    </w:tc>
                  </w:tr>
                  <w:tr w:rsidR="00042C79" w:rsidRPr="00E659CB" w:rsidTr="00042C79">
                    <w:trPr>
                      <w:trHeight w:val="300"/>
                    </w:trPr>
                    <w:tc>
                      <w:tcPr>
                        <w:tcW w:w="1437"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042C79" w:rsidRPr="00E659CB" w:rsidRDefault="00042C79" w:rsidP="007F23DC">
                        <w:pPr>
                          <w:rPr>
                            <w:rFonts w:ascii="Calibri" w:hAnsi="Calibri"/>
                            <w:b/>
                            <w:bCs/>
                            <w:i/>
                            <w:iCs/>
                            <w:color w:val="000000"/>
                            <w:sz w:val="20"/>
                            <w:szCs w:val="20"/>
                          </w:rPr>
                        </w:pPr>
                        <w:r w:rsidRPr="00E659CB">
                          <w:rPr>
                            <w:rFonts w:ascii="Calibri" w:hAnsi="Calibri"/>
                            <w:b/>
                            <w:bCs/>
                            <w:i/>
                            <w:iCs/>
                            <w:color w:val="000000"/>
                            <w:sz w:val="20"/>
                            <w:szCs w:val="20"/>
                          </w:rPr>
                          <w:t xml:space="preserve">Total </w:t>
                        </w:r>
                      </w:p>
                    </w:tc>
                    <w:tc>
                      <w:tcPr>
                        <w:tcW w:w="1275" w:type="dxa"/>
                        <w:tcBorders>
                          <w:top w:val="nil"/>
                          <w:left w:val="nil"/>
                          <w:bottom w:val="single" w:sz="4" w:space="0" w:color="auto"/>
                          <w:right w:val="single" w:sz="4" w:space="0" w:color="auto"/>
                        </w:tcBorders>
                        <w:shd w:val="clear" w:color="auto" w:fill="EAF1DD" w:themeFill="accent3" w:themeFillTint="33"/>
                        <w:noWrap/>
                        <w:vAlign w:val="bottom"/>
                        <w:hideMark/>
                      </w:tcPr>
                      <w:p w:rsidR="00042C79" w:rsidRPr="00E659CB" w:rsidRDefault="00042C79" w:rsidP="007C179E">
                        <w:pPr>
                          <w:jc w:val="right"/>
                          <w:rPr>
                            <w:rFonts w:ascii="Calibri" w:hAnsi="Calibri"/>
                            <w:b/>
                            <w:bCs/>
                            <w:i/>
                            <w:iCs/>
                            <w:color w:val="000000"/>
                            <w:sz w:val="20"/>
                            <w:szCs w:val="20"/>
                          </w:rPr>
                        </w:pPr>
                        <w:r>
                          <w:rPr>
                            <w:rFonts w:ascii="Calibri" w:hAnsi="Calibri"/>
                            <w:b/>
                            <w:bCs/>
                            <w:i/>
                            <w:iCs/>
                            <w:color w:val="000000"/>
                            <w:sz w:val="20"/>
                            <w:szCs w:val="20"/>
                          </w:rPr>
                          <w:t>23,030,700</w:t>
                        </w:r>
                      </w:p>
                    </w:tc>
                    <w:tc>
                      <w:tcPr>
                        <w:tcW w:w="1426" w:type="dxa"/>
                        <w:tcBorders>
                          <w:top w:val="nil"/>
                          <w:left w:val="nil"/>
                          <w:bottom w:val="single" w:sz="4" w:space="0" w:color="auto"/>
                          <w:right w:val="single" w:sz="4" w:space="0" w:color="auto"/>
                        </w:tcBorders>
                        <w:shd w:val="clear" w:color="auto" w:fill="EAF1DD" w:themeFill="accent3" w:themeFillTint="33"/>
                        <w:noWrap/>
                        <w:vAlign w:val="bottom"/>
                        <w:hideMark/>
                      </w:tcPr>
                      <w:p w:rsidR="00042C79" w:rsidRPr="00E659CB" w:rsidRDefault="00042C79" w:rsidP="007C179E">
                        <w:pPr>
                          <w:jc w:val="right"/>
                          <w:rPr>
                            <w:rFonts w:ascii="Calibri" w:hAnsi="Calibri"/>
                            <w:b/>
                            <w:bCs/>
                            <w:i/>
                            <w:iCs/>
                            <w:color w:val="000000"/>
                            <w:sz w:val="20"/>
                            <w:szCs w:val="20"/>
                          </w:rPr>
                        </w:pPr>
                        <w:r>
                          <w:rPr>
                            <w:rFonts w:ascii="Calibri" w:hAnsi="Calibri"/>
                            <w:b/>
                            <w:bCs/>
                            <w:i/>
                            <w:iCs/>
                            <w:color w:val="000000"/>
                            <w:sz w:val="20"/>
                            <w:szCs w:val="20"/>
                          </w:rPr>
                          <w:t>157,677,000</w:t>
                        </w:r>
                      </w:p>
                    </w:tc>
                    <w:tc>
                      <w:tcPr>
                        <w:tcW w:w="1283" w:type="dxa"/>
                        <w:tcBorders>
                          <w:top w:val="nil"/>
                          <w:left w:val="nil"/>
                          <w:bottom w:val="single" w:sz="4" w:space="0" w:color="auto"/>
                          <w:right w:val="single" w:sz="4" w:space="0" w:color="auto"/>
                        </w:tcBorders>
                        <w:shd w:val="clear" w:color="auto" w:fill="EAF1DD" w:themeFill="accent3" w:themeFillTint="33"/>
                        <w:noWrap/>
                        <w:vAlign w:val="bottom"/>
                        <w:hideMark/>
                      </w:tcPr>
                      <w:p w:rsidR="00042C79" w:rsidRPr="00E659CB" w:rsidRDefault="00042C79" w:rsidP="00E72D4B">
                        <w:pPr>
                          <w:jc w:val="right"/>
                          <w:rPr>
                            <w:rFonts w:ascii="Calibri" w:hAnsi="Calibri"/>
                            <w:b/>
                            <w:bCs/>
                            <w:i/>
                            <w:iCs/>
                            <w:color w:val="000000"/>
                            <w:sz w:val="20"/>
                            <w:szCs w:val="20"/>
                          </w:rPr>
                        </w:pPr>
                        <w:r>
                          <w:rPr>
                            <w:rFonts w:ascii="Calibri" w:hAnsi="Calibri"/>
                            <w:b/>
                            <w:bCs/>
                            <w:i/>
                            <w:iCs/>
                            <w:color w:val="000000"/>
                            <w:sz w:val="20"/>
                            <w:szCs w:val="20"/>
                          </w:rPr>
                          <w:t>165,960,000</w:t>
                        </w:r>
                      </w:p>
                    </w:tc>
                    <w:tc>
                      <w:tcPr>
                        <w:tcW w:w="1358" w:type="dxa"/>
                        <w:tcBorders>
                          <w:top w:val="nil"/>
                          <w:left w:val="nil"/>
                          <w:bottom w:val="single" w:sz="4" w:space="0" w:color="auto"/>
                          <w:right w:val="single" w:sz="4" w:space="0" w:color="auto"/>
                        </w:tcBorders>
                        <w:shd w:val="clear" w:color="auto" w:fill="EAF1DD" w:themeFill="accent3" w:themeFillTint="33"/>
                        <w:noWrap/>
                        <w:vAlign w:val="bottom"/>
                        <w:hideMark/>
                      </w:tcPr>
                      <w:p w:rsidR="00042C79" w:rsidRPr="00E659CB" w:rsidRDefault="00042C79" w:rsidP="00E72D4B">
                        <w:pPr>
                          <w:jc w:val="right"/>
                          <w:rPr>
                            <w:rFonts w:ascii="Calibri" w:hAnsi="Calibri"/>
                            <w:b/>
                            <w:bCs/>
                            <w:i/>
                            <w:iCs/>
                            <w:color w:val="000000"/>
                            <w:sz w:val="20"/>
                            <w:szCs w:val="20"/>
                          </w:rPr>
                        </w:pPr>
                        <w:r>
                          <w:rPr>
                            <w:rFonts w:ascii="Calibri" w:hAnsi="Calibri"/>
                            <w:b/>
                            <w:bCs/>
                            <w:i/>
                            <w:iCs/>
                            <w:color w:val="000000"/>
                            <w:sz w:val="20"/>
                            <w:szCs w:val="20"/>
                          </w:rPr>
                          <w:t>323,637,000</w:t>
                        </w:r>
                      </w:p>
                    </w:tc>
                  </w:tr>
                  <w:tr w:rsidR="00042C79" w:rsidRPr="00E659CB" w:rsidTr="00042C79">
                    <w:trPr>
                      <w:trHeight w:val="300"/>
                    </w:trPr>
                    <w:tc>
                      <w:tcPr>
                        <w:tcW w:w="1437" w:type="dxa"/>
                        <w:tcBorders>
                          <w:top w:val="nil"/>
                          <w:left w:val="single" w:sz="4" w:space="0" w:color="auto"/>
                          <w:bottom w:val="single" w:sz="4" w:space="0" w:color="auto"/>
                          <w:right w:val="single" w:sz="4" w:space="0" w:color="auto"/>
                        </w:tcBorders>
                        <w:shd w:val="clear" w:color="auto" w:fill="auto"/>
                        <w:noWrap/>
                        <w:vAlign w:val="bottom"/>
                        <w:hideMark/>
                      </w:tcPr>
                      <w:p w:rsidR="00042C79" w:rsidRPr="00E659CB" w:rsidRDefault="00042C79" w:rsidP="007F23DC">
                        <w:pPr>
                          <w:rPr>
                            <w:rFonts w:ascii="Calibri" w:hAnsi="Calibri"/>
                            <w:color w:val="000000"/>
                            <w:sz w:val="20"/>
                            <w:szCs w:val="20"/>
                          </w:rPr>
                        </w:pPr>
                        <w:r w:rsidRPr="00E659CB">
                          <w:rPr>
                            <w:rFonts w:ascii="Calibri" w:hAnsi="Calibri"/>
                            <w:color w:val="000000"/>
                            <w:sz w:val="20"/>
                            <w:szCs w:val="20"/>
                          </w:rPr>
                          <w:t>In Million</w:t>
                        </w:r>
                      </w:p>
                    </w:tc>
                    <w:tc>
                      <w:tcPr>
                        <w:tcW w:w="1275" w:type="dxa"/>
                        <w:tcBorders>
                          <w:top w:val="nil"/>
                          <w:left w:val="nil"/>
                          <w:bottom w:val="single" w:sz="4" w:space="0" w:color="auto"/>
                          <w:right w:val="single" w:sz="4" w:space="0" w:color="auto"/>
                        </w:tcBorders>
                        <w:shd w:val="clear" w:color="auto" w:fill="auto"/>
                        <w:noWrap/>
                        <w:vAlign w:val="bottom"/>
                        <w:hideMark/>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23.0307</w:t>
                        </w:r>
                      </w:p>
                    </w:tc>
                    <w:tc>
                      <w:tcPr>
                        <w:tcW w:w="1426" w:type="dxa"/>
                        <w:tcBorders>
                          <w:top w:val="nil"/>
                          <w:left w:val="nil"/>
                          <w:bottom w:val="single" w:sz="4" w:space="0" w:color="auto"/>
                          <w:right w:val="single" w:sz="4" w:space="0" w:color="auto"/>
                        </w:tcBorders>
                        <w:shd w:val="clear" w:color="auto" w:fill="auto"/>
                        <w:noWrap/>
                        <w:vAlign w:val="bottom"/>
                        <w:hideMark/>
                      </w:tcPr>
                      <w:p w:rsidR="00042C79" w:rsidRPr="00E659CB" w:rsidRDefault="00042C79" w:rsidP="007C179E">
                        <w:pPr>
                          <w:jc w:val="right"/>
                          <w:rPr>
                            <w:rFonts w:ascii="Calibri" w:hAnsi="Calibri"/>
                            <w:color w:val="000000"/>
                            <w:sz w:val="20"/>
                            <w:szCs w:val="20"/>
                          </w:rPr>
                        </w:pPr>
                        <w:r>
                          <w:rPr>
                            <w:rFonts w:ascii="Calibri" w:hAnsi="Calibri"/>
                            <w:color w:val="000000"/>
                            <w:sz w:val="20"/>
                            <w:szCs w:val="20"/>
                          </w:rPr>
                          <w:t>157.677</w:t>
                        </w:r>
                      </w:p>
                    </w:tc>
                    <w:tc>
                      <w:tcPr>
                        <w:tcW w:w="1283" w:type="dxa"/>
                        <w:tcBorders>
                          <w:top w:val="nil"/>
                          <w:left w:val="nil"/>
                          <w:bottom w:val="single" w:sz="4" w:space="0" w:color="auto"/>
                          <w:right w:val="single" w:sz="4" w:space="0" w:color="auto"/>
                        </w:tcBorders>
                        <w:shd w:val="clear" w:color="auto" w:fill="auto"/>
                        <w:noWrap/>
                        <w:vAlign w:val="bottom"/>
                        <w:hideMark/>
                      </w:tcPr>
                      <w:p w:rsidR="00042C79" w:rsidRPr="00E659CB" w:rsidRDefault="00042C79" w:rsidP="00E72D4B">
                        <w:pPr>
                          <w:jc w:val="right"/>
                          <w:rPr>
                            <w:rFonts w:ascii="Calibri" w:hAnsi="Calibri"/>
                            <w:color w:val="000000"/>
                            <w:sz w:val="20"/>
                            <w:szCs w:val="20"/>
                          </w:rPr>
                        </w:pPr>
                        <w:r>
                          <w:rPr>
                            <w:rFonts w:ascii="Calibri" w:hAnsi="Calibri"/>
                            <w:color w:val="000000"/>
                            <w:sz w:val="20"/>
                            <w:szCs w:val="20"/>
                          </w:rPr>
                          <w:t>165.960</w:t>
                        </w:r>
                      </w:p>
                    </w:tc>
                    <w:tc>
                      <w:tcPr>
                        <w:tcW w:w="1358" w:type="dxa"/>
                        <w:tcBorders>
                          <w:top w:val="nil"/>
                          <w:left w:val="nil"/>
                          <w:bottom w:val="single" w:sz="4" w:space="0" w:color="auto"/>
                          <w:right w:val="single" w:sz="4" w:space="0" w:color="auto"/>
                        </w:tcBorders>
                        <w:shd w:val="clear" w:color="auto" w:fill="auto"/>
                        <w:noWrap/>
                        <w:vAlign w:val="bottom"/>
                        <w:hideMark/>
                      </w:tcPr>
                      <w:p w:rsidR="00042C79" w:rsidRPr="00E659CB" w:rsidRDefault="00042C79" w:rsidP="00E72D4B">
                        <w:pPr>
                          <w:jc w:val="right"/>
                          <w:rPr>
                            <w:rFonts w:ascii="Calibri" w:hAnsi="Calibri"/>
                            <w:color w:val="000000"/>
                            <w:sz w:val="20"/>
                            <w:szCs w:val="20"/>
                          </w:rPr>
                        </w:pPr>
                        <w:r>
                          <w:rPr>
                            <w:rFonts w:ascii="Calibri" w:hAnsi="Calibri"/>
                            <w:color w:val="000000"/>
                            <w:sz w:val="20"/>
                            <w:szCs w:val="20"/>
                          </w:rPr>
                          <w:t>323.637</w:t>
                        </w:r>
                      </w:p>
                    </w:tc>
                  </w:tr>
                </w:tbl>
                <w:p w:rsidR="00D80BEF" w:rsidRPr="00D83DE4" w:rsidRDefault="00D80BEF" w:rsidP="00A0248C">
                  <w:pPr>
                    <w:ind w:left="2160"/>
                  </w:pPr>
                </w:p>
              </w:tc>
            </w:tr>
          </w:tbl>
          <w:p w:rsidR="00D80BEF" w:rsidRPr="00DF7770" w:rsidRDefault="00D80BEF" w:rsidP="00A0248C">
            <w:pPr>
              <w:jc w:val="both"/>
            </w:pPr>
            <w:r w:rsidRPr="00D83DE4">
              <w:t xml:space="preserve">          Details of the Total Cost of the Project are given at (</w:t>
            </w:r>
            <w:r w:rsidRPr="00D83DE4">
              <w:rPr>
                <w:b/>
              </w:rPr>
              <w:t>Annex-I</w:t>
            </w:r>
            <w:r w:rsidRPr="00D83DE4">
              <w:t xml:space="preserve">). </w:t>
            </w:r>
          </w:p>
        </w:tc>
      </w:tr>
      <w:tr w:rsidR="00D80BEF" w:rsidRPr="00D83DE4" w:rsidTr="001B42A5">
        <w:trPr>
          <w:gridAfter w:val="1"/>
          <w:wAfter w:w="16" w:type="dxa"/>
          <w:jc w:val="center"/>
        </w:trPr>
        <w:tc>
          <w:tcPr>
            <w:tcW w:w="1992" w:type="dxa"/>
            <w:shd w:val="clear" w:color="auto" w:fill="auto"/>
          </w:tcPr>
          <w:p w:rsidR="00D80BEF" w:rsidRPr="00D83DE4" w:rsidRDefault="00D80BEF" w:rsidP="00A0248C">
            <w:pPr>
              <w:rPr>
                <w:b/>
                <w:bCs/>
              </w:rPr>
            </w:pPr>
            <w:r>
              <w:rPr>
                <w:b/>
                <w:bCs/>
              </w:rPr>
              <w:t xml:space="preserve">8.  </w:t>
            </w:r>
            <w:r w:rsidRPr="00D83DE4">
              <w:rPr>
                <w:b/>
                <w:bCs/>
              </w:rPr>
              <w:t xml:space="preserve">Annual operating and maintenance cost after completion of the project </w:t>
            </w:r>
          </w:p>
        </w:tc>
        <w:tc>
          <w:tcPr>
            <w:tcW w:w="7122" w:type="dxa"/>
            <w:gridSpan w:val="2"/>
            <w:shd w:val="clear" w:color="auto" w:fill="auto"/>
          </w:tcPr>
          <w:p w:rsidR="00D80BEF" w:rsidRPr="00D83DE4" w:rsidRDefault="007C4A41" w:rsidP="00A0248C">
            <w:pPr>
              <w:jc w:val="both"/>
            </w:pPr>
            <w:r w:rsidRPr="007C4A41">
              <w:t>The project will continue for three years on developmental side or be converted on current budget side depending on the decision of the Competent Forum.</w:t>
            </w:r>
          </w:p>
        </w:tc>
      </w:tr>
      <w:tr w:rsidR="00D80BEF" w:rsidRPr="00D83DE4" w:rsidTr="001B42A5">
        <w:trPr>
          <w:gridAfter w:val="1"/>
          <w:wAfter w:w="16" w:type="dxa"/>
          <w:trHeight w:val="3203"/>
          <w:jc w:val="center"/>
        </w:trPr>
        <w:tc>
          <w:tcPr>
            <w:tcW w:w="1992" w:type="dxa"/>
            <w:shd w:val="clear" w:color="auto" w:fill="auto"/>
          </w:tcPr>
          <w:p w:rsidR="00D80BEF" w:rsidRDefault="00D80BEF" w:rsidP="00A0248C">
            <w:pPr>
              <w:rPr>
                <w:b/>
                <w:bCs/>
              </w:rPr>
            </w:pPr>
          </w:p>
          <w:p w:rsidR="00D80BEF" w:rsidRPr="00D83DE4" w:rsidRDefault="00D80BEF" w:rsidP="00A0248C">
            <w:pPr>
              <w:rPr>
                <w:b/>
                <w:bCs/>
              </w:rPr>
            </w:pPr>
            <w:r>
              <w:rPr>
                <w:b/>
                <w:bCs/>
              </w:rPr>
              <w:t xml:space="preserve">9.    </w:t>
            </w:r>
            <w:r w:rsidRPr="00D83DE4">
              <w:rPr>
                <w:b/>
                <w:bCs/>
              </w:rPr>
              <w:t>Demand and supply analysis</w:t>
            </w:r>
          </w:p>
          <w:p w:rsidR="00D80BEF" w:rsidRPr="00D83DE4" w:rsidRDefault="00D80BEF" w:rsidP="00A0248C">
            <w:pPr>
              <w:rPr>
                <w:b/>
                <w:bCs/>
              </w:rPr>
            </w:pPr>
          </w:p>
        </w:tc>
        <w:tc>
          <w:tcPr>
            <w:tcW w:w="7122" w:type="dxa"/>
            <w:gridSpan w:val="2"/>
            <w:shd w:val="clear" w:color="auto" w:fill="auto"/>
          </w:tcPr>
          <w:p w:rsidR="00D80BEF" w:rsidRPr="00DF7770" w:rsidRDefault="00D80BEF" w:rsidP="00D80BEF">
            <w:pPr>
              <w:pStyle w:val="ListParagraph"/>
              <w:numPr>
                <w:ilvl w:val="0"/>
                <w:numId w:val="5"/>
              </w:numPr>
              <w:ind w:left="342" w:hanging="180"/>
              <w:jc w:val="both"/>
              <w:rPr>
                <w:rFonts w:ascii="Times New Roman" w:hAnsi="Times New Roman"/>
                <w:sz w:val="24"/>
                <w:szCs w:val="24"/>
              </w:rPr>
            </w:pPr>
            <w:r w:rsidRPr="00D83DE4">
              <w:rPr>
                <w:rFonts w:ascii="Times New Roman" w:hAnsi="Times New Roman"/>
                <w:sz w:val="24"/>
                <w:szCs w:val="24"/>
              </w:rPr>
              <w:t xml:space="preserve">A high-tech control room (PEOC) equipped with state of the art resources will deliver in time of emergencies and will enable communication of critical information to government, society and partner organizations.  </w:t>
            </w:r>
          </w:p>
          <w:p w:rsidR="00D80BEF" w:rsidRPr="00DF7770" w:rsidRDefault="00D80BEF" w:rsidP="00D80BEF">
            <w:pPr>
              <w:pStyle w:val="ListParagraph"/>
              <w:numPr>
                <w:ilvl w:val="0"/>
                <w:numId w:val="5"/>
              </w:numPr>
              <w:ind w:left="342" w:hanging="180"/>
              <w:jc w:val="both"/>
              <w:rPr>
                <w:rFonts w:ascii="Times New Roman" w:hAnsi="Times New Roman"/>
                <w:sz w:val="24"/>
                <w:szCs w:val="24"/>
              </w:rPr>
            </w:pPr>
            <w:r w:rsidRPr="00D83DE4">
              <w:rPr>
                <w:rFonts w:ascii="Times New Roman" w:hAnsi="Times New Roman"/>
                <w:bCs/>
                <w:spacing w:val="-3"/>
                <w:sz w:val="24"/>
                <w:szCs w:val="24"/>
              </w:rPr>
              <w:t xml:space="preserve">Through strengthening of MIS Section, it is aimed to provide a digital seamless working environment which will ease out manual work flow, filing and reporting, it will enable the decision makers to plan and execute quickly in emergency management and will help in systematic analysis.  </w:t>
            </w:r>
          </w:p>
        </w:tc>
      </w:tr>
      <w:tr w:rsidR="00D80BEF" w:rsidRPr="00D83DE4" w:rsidTr="001B42A5">
        <w:trPr>
          <w:gridAfter w:val="1"/>
          <w:wAfter w:w="16" w:type="dxa"/>
          <w:jc w:val="center"/>
        </w:trPr>
        <w:tc>
          <w:tcPr>
            <w:tcW w:w="1992" w:type="dxa"/>
            <w:shd w:val="clear" w:color="auto" w:fill="auto"/>
          </w:tcPr>
          <w:p w:rsidR="00D80BEF" w:rsidRPr="00D83DE4" w:rsidRDefault="00D80BEF" w:rsidP="00A0248C">
            <w:pPr>
              <w:rPr>
                <w:b/>
                <w:bCs/>
              </w:rPr>
            </w:pPr>
            <w:r>
              <w:rPr>
                <w:b/>
                <w:bCs/>
              </w:rPr>
              <w:t>10.   Financial Plan &amp; mode of f</w:t>
            </w:r>
            <w:r w:rsidRPr="00D83DE4">
              <w:rPr>
                <w:b/>
                <w:bCs/>
              </w:rPr>
              <w:t>inancing</w:t>
            </w:r>
          </w:p>
        </w:tc>
        <w:tc>
          <w:tcPr>
            <w:tcW w:w="7122" w:type="dxa"/>
            <w:gridSpan w:val="2"/>
            <w:shd w:val="clear" w:color="auto" w:fill="auto"/>
          </w:tcPr>
          <w:p w:rsidR="00D80BEF" w:rsidRPr="00D83DE4" w:rsidRDefault="00D80BEF" w:rsidP="007C4A41">
            <w:pPr>
              <w:jc w:val="both"/>
            </w:pPr>
            <w:r w:rsidRPr="00D83DE4">
              <w:t>The project will be financed through the Provi</w:t>
            </w:r>
            <w:r w:rsidR="007C4A41">
              <w:t>ncial Government’s ADP 2014-15,</w:t>
            </w:r>
            <w:r w:rsidRPr="00D83DE4">
              <w:t xml:space="preserve"> 2015-</w:t>
            </w:r>
            <w:r w:rsidR="007C4A41">
              <w:t>16,</w:t>
            </w:r>
            <w:r w:rsidRPr="00D83DE4">
              <w:t xml:space="preserve"> 2016-17</w:t>
            </w:r>
            <w:r w:rsidR="007C4A41">
              <w:t>&amp; onwards</w:t>
            </w:r>
            <w:r w:rsidRPr="00D83DE4">
              <w:t>.</w:t>
            </w:r>
          </w:p>
        </w:tc>
      </w:tr>
      <w:tr w:rsidR="00D80BEF" w:rsidRPr="00D83DE4" w:rsidTr="001B42A5">
        <w:trPr>
          <w:gridAfter w:val="1"/>
          <w:wAfter w:w="16" w:type="dxa"/>
          <w:jc w:val="center"/>
        </w:trPr>
        <w:tc>
          <w:tcPr>
            <w:tcW w:w="1992" w:type="dxa"/>
            <w:shd w:val="clear" w:color="auto" w:fill="auto"/>
          </w:tcPr>
          <w:p w:rsidR="00A65A2F" w:rsidRPr="00E84B93" w:rsidRDefault="00A65A2F" w:rsidP="00A65A2F">
            <w:pPr>
              <w:rPr>
                <w:b/>
                <w:bCs/>
                <w:sz w:val="28"/>
                <w:szCs w:val="28"/>
              </w:rPr>
            </w:pPr>
            <w:r w:rsidRPr="00E84B93">
              <w:rPr>
                <w:b/>
                <w:bCs/>
                <w:sz w:val="28"/>
                <w:szCs w:val="28"/>
              </w:rPr>
              <w:t xml:space="preserve">11.   Project benefits and analysis. </w:t>
            </w:r>
            <w:r w:rsidRPr="00E84B93">
              <w:rPr>
                <w:b/>
                <w:bCs/>
                <w:sz w:val="28"/>
                <w:szCs w:val="28"/>
              </w:rPr>
              <w:tab/>
            </w:r>
          </w:p>
          <w:p w:rsidR="00D80BEF" w:rsidRPr="00D83DE4" w:rsidRDefault="00D80BEF" w:rsidP="00A0248C">
            <w:pPr>
              <w:rPr>
                <w:b/>
                <w:bCs/>
              </w:rPr>
            </w:pPr>
          </w:p>
        </w:tc>
        <w:tc>
          <w:tcPr>
            <w:tcW w:w="7122" w:type="dxa"/>
            <w:gridSpan w:val="2"/>
            <w:shd w:val="clear" w:color="auto" w:fill="auto"/>
          </w:tcPr>
          <w:p w:rsidR="00A65A2F" w:rsidRPr="00D80BEF" w:rsidRDefault="00A65A2F" w:rsidP="00A65A2F">
            <w:pPr>
              <w:rPr>
                <w:b/>
                <w:bCs/>
              </w:rPr>
            </w:pPr>
          </w:p>
          <w:p w:rsidR="00A65A2F" w:rsidRDefault="00A65A2F" w:rsidP="00A65A2F">
            <w:pPr>
              <w:rPr>
                <w:bCs/>
              </w:rPr>
            </w:pPr>
            <w:r>
              <w:rPr>
                <w:bCs/>
              </w:rPr>
              <w:tab/>
            </w:r>
            <w:r w:rsidRPr="00E84B93">
              <w:rPr>
                <w:b/>
                <w:bCs/>
              </w:rPr>
              <w:t>Financial. Social benefits with indicators. , Environmental impact.</w:t>
            </w:r>
          </w:p>
          <w:p w:rsidR="00A65A2F" w:rsidRPr="00D80BEF" w:rsidRDefault="00A65A2F" w:rsidP="00A65A2F">
            <w:pPr>
              <w:rPr>
                <w:bCs/>
              </w:rPr>
            </w:pPr>
          </w:p>
          <w:p w:rsidR="00DE0DC1" w:rsidRDefault="00A65A2F" w:rsidP="004E4FA4">
            <w:pPr>
              <w:jc w:val="both"/>
              <w:rPr>
                <w:bCs/>
              </w:rPr>
            </w:pPr>
            <w:r w:rsidRPr="00D80BEF">
              <w:rPr>
                <w:bCs/>
              </w:rPr>
              <w:tab/>
              <w:t>1.</w:t>
            </w:r>
            <w:r w:rsidRPr="00D80BEF">
              <w:rPr>
                <w:bCs/>
              </w:rPr>
              <w:tab/>
              <w:t>Provincial Emergency Control Room is the main plank which interconnects the District Administration with Provincial Head Quarter. An effective communication system, paperless working environment, digital flow of information will enable PDMA to provide response &amp; relief in shortest possible time to affected communities. The early warning systems and GIS Mapping will help in Disaster Risk Mitigation.</w:t>
            </w:r>
          </w:p>
          <w:p w:rsidR="00A65A2F" w:rsidRDefault="00A65A2F" w:rsidP="004E4FA4">
            <w:pPr>
              <w:jc w:val="both"/>
              <w:rPr>
                <w:bCs/>
              </w:rPr>
            </w:pPr>
          </w:p>
          <w:p w:rsidR="00A65A2F" w:rsidRPr="00D80BEF" w:rsidRDefault="00A65A2F" w:rsidP="004E4FA4">
            <w:pPr>
              <w:jc w:val="both"/>
              <w:rPr>
                <w:bCs/>
              </w:rPr>
            </w:pPr>
          </w:p>
          <w:p w:rsidR="00A65A2F" w:rsidRPr="00D80BEF" w:rsidRDefault="00A65A2F" w:rsidP="004E4FA4">
            <w:pPr>
              <w:jc w:val="both"/>
              <w:rPr>
                <w:bCs/>
              </w:rPr>
            </w:pPr>
            <w:r w:rsidRPr="00D80BEF">
              <w:rPr>
                <w:bCs/>
              </w:rPr>
              <w:t>2.</w:t>
            </w:r>
            <w:r w:rsidRPr="00D80BEF">
              <w:rPr>
                <w:bCs/>
              </w:rPr>
              <w:tab/>
              <w:t>This project will ensure transparency in the system.</w:t>
            </w:r>
            <w:r w:rsidR="00FA1576">
              <w:rPr>
                <w:bCs/>
              </w:rPr>
              <w:t xml:space="preserve"> Implementation of ERP System will bring fairness and transparency in the internal processes of the authority. DMIS will enable PDMAto plan efficiently </w:t>
            </w:r>
            <w:r w:rsidR="00DE0DC1">
              <w:rPr>
                <w:bCs/>
              </w:rPr>
              <w:t>for disaster management</w:t>
            </w:r>
            <w:r w:rsidR="00FA1576">
              <w:rPr>
                <w:bCs/>
              </w:rPr>
              <w:t xml:space="preserve">, it will </w:t>
            </w:r>
            <w:r w:rsidR="00DE0DC1">
              <w:rPr>
                <w:bCs/>
              </w:rPr>
              <w:t>bring reductionin</w:t>
            </w:r>
            <w:r w:rsidRPr="00D80BEF">
              <w:rPr>
                <w:bCs/>
              </w:rPr>
              <w:t xml:space="preserve">wastage of </w:t>
            </w:r>
            <w:r w:rsidR="00DE0DC1">
              <w:rPr>
                <w:bCs/>
              </w:rPr>
              <w:t>resources by ensuring</w:t>
            </w:r>
            <w:r w:rsidRPr="00D80BEF">
              <w:rPr>
                <w:bCs/>
              </w:rPr>
              <w:t xml:space="preserve"> disaster mitigation planning and matching of resources available</w:t>
            </w:r>
            <w:r w:rsidR="00DE0DC1">
              <w:rPr>
                <w:bCs/>
              </w:rPr>
              <w:t xml:space="preserve"> with all stakeholders (government and non-government)</w:t>
            </w:r>
            <w:r w:rsidRPr="00D80BEF">
              <w:rPr>
                <w:bCs/>
              </w:rPr>
              <w:t xml:space="preserve"> for disaster management.</w:t>
            </w:r>
          </w:p>
          <w:p w:rsidR="00A65A2F" w:rsidRPr="00D80BEF" w:rsidRDefault="00A65A2F" w:rsidP="004E4FA4">
            <w:pPr>
              <w:jc w:val="both"/>
              <w:rPr>
                <w:bCs/>
              </w:rPr>
            </w:pPr>
          </w:p>
          <w:p w:rsidR="00A65A2F" w:rsidRDefault="00A65A2F" w:rsidP="004E4FA4">
            <w:pPr>
              <w:jc w:val="both"/>
              <w:rPr>
                <w:bCs/>
              </w:rPr>
            </w:pPr>
            <w:r w:rsidRPr="00D80BEF">
              <w:rPr>
                <w:bCs/>
              </w:rPr>
              <w:t>3.</w:t>
            </w:r>
            <w:r w:rsidRPr="00D80BEF">
              <w:rPr>
                <w:bCs/>
              </w:rPr>
              <w:tab/>
              <w:t xml:space="preserve">There is an urgent need of a reliable, robust integrated MIS which will provide information to all stack-holders (international partners, government agencies and affected population) in Relief activities. </w:t>
            </w:r>
          </w:p>
          <w:p w:rsidR="00A65A2F" w:rsidRPr="00D80BEF" w:rsidRDefault="00A65A2F" w:rsidP="004E4FA4">
            <w:pPr>
              <w:jc w:val="both"/>
              <w:rPr>
                <w:bCs/>
              </w:rPr>
            </w:pPr>
          </w:p>
          <w:p w:rsidR="00A65A2F" w:rsidRDefault="00A65A2F" w:rsidP="004E4FA4">
            <w:pPr>
              <w:jc w:val="both"/>
              <w:rPr>
                <w:bCs/>
              </w:rPr>
            </w:pPr>
            <w:r w:rsidRPr="00D80BEF">
              <w:rPr>
                <w:bCs/>
              </w:rPr>
              <w:t>4.</w:t>
            </w:r>
            <w:r w:rsidRPr="00D80BEF">
              <w:rPr>
                <w:bCs/>
              </w:rPr>
              <w:tab/>
              <w:t>It will save resources of Provincial Government in times of emergencies, as the district administration and the resources available at districts will be plotted on the MIS system, which will enable the decision makers at provincial level for taking quick decisions. It will also enable the authority to monitor cluster wise approach to disaster management.</w:t>
            </w:r>
          </w:p>
          <w:p w:rsidR="00DE0DC1" w:rsidRDefault="00DE0DC1" w:rsidP="004E4FA4">
            <w:pPr>
              <w:jc w:val="both"/>
              <w:rPr>
                <w:bCs/>
              </w:rPr>
            </w:pPr>
          </w:p>
          <w:p w:rsidR="00A65A2F" w:rsidRPr="00D80BEF" w:rsidRDefault="00DE0DC1" w:rsidP="004E4FA4">
            <w:pPr>
              <w:jc w:val="both"/>
              <w:rPr>
                <w:bCs/>
              </w:rPr>
            </w:pPr>
            <w:r>
              <w:rPr>
                <w:bCs/>
              </w:rPr>
              <w:t>5</w:t>
            </w:r>
            <w:r w:rsidRPr="00D80BEF">
              <w:rPr>
                <w:bCs/>
              </w:rPr>
              <w:t>.</w:t>
            </w:r>
            <w:r w:rsidRPr="00D80BEF">
              <w:rPr>
                <w:bCs/>
              </w:rPr>
              <w:tab/>
            </w:r>
            <w:r>
              <w:rPr>
                <w:bCs/>
              </w:rPr>
              <w:t xml:space="preserve">Modern Damage Needs Assessment tools will be developed in order to scientifically assess the level of damages and needs of the affected communities. </w:t>
            </w:r>
          </w:p>
          <w:p w:rsidR="00DE0DC1" w:rsidRDefault="00DE0DC1" w:rsidP="004E4FA4">
            <w:pPr>
              <w:jc w:val="both"/>
              <w:rPr>
                <w:bCs/>
              </w:rPr>
            </w:pPr>
          </w:p>
          <w:p w:rsidR="00A65A2F" w:rsidRDefault="00DE0DC1" w:rsidP="004E4FA4">
            <w:pPr>
              <w:jc w:val="both"/>
              <w:rPr>
                <w:bCs/>
              </w:rPr>
            </w:pPr>
            <w:r>
              <w:rPr>
                <w:bCs/>
              </w:rPr>
              <w:t>6</w:t>
            </w:r>
            <w:r w:rsidR="00A65A2F" w:rsidRPr="00D80BEF">
              <w:rPr>
                <w:bCs/>
              </w:rPr>
              <w:t>.</w:t>
            </w:r>
            <w:r w:rsidR="00A65A2F" w:rsidRPr="00D80BEF">
              <w:rPr>
                <w:bCs/>
              </w:rPr>
              <w:tab/>
              <w:t xml:space="preserve"> Wastage of resources due to in adequate planning or the fact, that in times of emergencies, the exact requirements of the affected communities and district authorities are not known to decision makers, which ultimately results in duplication of efforts and cause wastage of precious resources. This proposed system will help the planners even on the level of vulnerable villages, UCs and Towns in the different districts. </w:t>
            </w:r>
            <w:r w:rsidR="00A65A2F" w:rsidRPr="00D80BEF">
              <w:rPr>
                <w:bCs/>
              </w:rPr>
              <w:lastRenderedPageBreak/>
              <w:t>This system divides the province upon zoning. As Khyber Pakhtunkhwa faces multi hazards in different regions, therefore, geo-graphic plotting of different regions, expected hazards, mitigation planning, resources required (need and gap analysis, past devastations/calamities registries, information availabilities of partner organizations in relief activities, quick online procurement systems, disaster surveys, demographic planning, call center and public grievance tracking systems, usage of mobile technology and inter linking with systems will enable the provincial emergency control room a high-tech centralized point for disaster management of the province. It will pave way for a technologically driven safer and disaster resilient Khyber Pakh</w:t>
            </w:r>
            <w:r w:rsidR="00EA46AB">
              <w:rPr>
                <w:bCs/>
              </w:rPr>
              <w:t>t</w:t>
            </w:r>
            <w:r w:rsidR="00A65A2F" w:rsidRPr="00D80BEF">
              <w:rPr>
                <w:bCs/>
              </w:rPr>
              <w:t xml:space="preserve">unkhwa.   </w:t>
            </w:r>
          </w:p>
          <w:p w:rsidR="00A65A2F" w:rsidRPr="00D80BEF" w:rsidRDefault="00A65A2F" w:rsidP="004E4FA4">
            <w:pPr>
              <w:jc w:val="both"/>
              <w:rPr>
                <w:bCs/>
              </w:rPr>
            </w:pPr>
          </w:p>
          <w:p w:rsidR="00A65A2F" w:rsidRDefault="00DE0DC1" w:rsidP="004E4FA4">
            <w:pPr>
              <w:jc w:val="both"/>
              <w:rPr>
                <w:bCs/>
              </w:rPr>
            </w:pPr>
            <w:r>
              <w:rPr>
                <w:bCs/>
              </w:rPr>
              <w:t>7</w:t>
            </w:r>
            <w:r w:rsidR="00A65A2F" w:rsidRPr="00D80BEF">
              <w:rPr>
                <w:bCs/>
              </w:rPr>
              <w:t>.</w:t>
            </w:r>
            <w:r w:rsidR="00A65A2F" w:rsidRPr="00D80BEF">
              <w:rPr>
                <w:bCs/>
              </w:rPr>
              <w:tab/>
              <w:t>Khyber Pakhtunkhwa is prime victim of flash floods, land sliding and earthquakes along with mass displacements of people. This creates horrendous ecological problems which shall be dealt on emergency basis and proactive disaster management planning in advance is the only solution to reduce the scale of natural and man-made hazards. PEOC is the central point for coordination before and after disasters with all the stakeholders contributing to manage and reduce the hazards. An efficient robust information system developed to forecast rains, measures of water flow on real time basis, early forecasting of flash floods will help saving eco</w:t>
            </w:r>
            <w:r w:rsidR="002E53CD">
              <w:rPr>
                <w:bCs/>
              </w:rPr>
              <w:t>logical balance of the province. Khyber Pakhtunkhwahas</w:t>
            </w:r>
            <w:r w:rsidR="00A65A2F" w:rsidRPr="00D80BEF">
              <w:rPr>
                <w:bCs/>
              </w:rPr>
              <w:t>a mountainous terrain</w:t>
            </w:r>
            <w:r w:rsidR="002E53CD">
              <w:rPr>
                <w:bCs/>
              </w:rPr>
              <w:t>, which is extremely</w:t>
            </w:r>
            <w:r w:rsidR="00A65A2F" w:rsidRPr="00D80BEF">
              <w:rPr>
                <w:bCs/>
              </w:rPr>
              <w:t xml:space="preserve"> vulnerable to devastation brought by hill torrents. Water banks preservation with the active participation of local communities, stakeholders with the help of the proposed project. </w:t>
            </w:r>
          </w:p>
          <w:p w:rsidR="00A65A2F" w:rsidRPr="00D80BEF" w:rsidRDefault="00A65A2F" w:rsidP="004E4FA4">
            <w:pPr>
              <w:jc w:val="both"/>
              <w:rPr>
                <w:bCs/>
              </w:rPr>
            </w:pPr>
          </w:p>
          <w:p w:rsidR="00A65A2F" w:rsidRPr="00D80BEF" w:rsidRDefault="00DE0DC1" w:rsidP="004E4FA4">
            <w:pPr>
              <w:jc w:val="both"/>
              <w:rPr>
                <w:bCs/>
              </w:rPr>
            </w:pPr>
            <w:r>
              <w:rPr>
                <w:bCs/>
              </w:rPr>
              <w:t>8</w:t>
            </w:r>
            <w:r w:rsidR="00A65A2F" w:rsidRPr="00D80BEF">
              <w:rPr>
                <w:bCs/>
              </w:rPr>
              <w:t>.</w:t>
            </w:r>
            <w:r w:rsidR="00A65A2F" w:rsidRPr="00D80BEF">
              <w:rPr>
                <w:bCs/>
              </w:rPr>
              <w:tab/>
              <w:t>This project will enable the provincial government to r</w:t>
            </w:r>
            <w:r w:rsidR="00FA1576">
              <w:rPr>
                <w:bCs/>
              </w:rPr>
              <w:t>un a state of the art modern hi-</w:t>
            </w:r>
            <w:r w:rsidR="00A65A2F" w:rsidRPr="00D80BEF">
              <w:rPr>
                <w:bCs/>
              </w:rPr>
              <w:t>tech control room, using satellite imagery of the terrains of province, elevation modeling of the province will enable the provincial government to analyze the land, terrains and plan</w:t>
            </w:r>
            <w:r w:rsidR="002E53CD">
              <w:rPr>
                <w:bCs/>
              </w:rPr>
              <w:t xml:space="preserve"> on the basis of topographical</w:t>
            </w:r>
            <w:r w:rsidR="00A65A2F" w:rsidRPr="00D80BEF">
              <w:rPr>
                <w:bCs/>
              </w:rPr>
              <w:t xml:space="preserve"> study. </w:t>
            </w:r>
          </w:p>
          <w:p w:rsidR="00A65A2F" w:rsidRDefault="00DE0DC1" w:rsidP="004E4FA4">
            <w:pPr>
              <w:jc w:val="both"/>
              <w:rPr>
                <w:bCs/>
              </w:rPr>
            </w:pPr>
            <w:r>
              <w:rPr>
                <w:bCs/>
              </w:rPr>
              <w:t>9</w:t>
            </w:r>
            <w:r w:rsidR="00A65A2F" w:rsidRPr="00D80BEF">
              <w:rPr>
                <w:bCs/>
              </w:rPr>
              <w:t>.</w:t>
            </w:r>
            <w:r w:rsidR="00A65A2F" w:rsidRPr="00D80BEF">
              <w:rPr>
                <w:bCs/>
              </w:rPr>
              <w:tab/>
              <w:t xml:space="preserve">This system will help vulnerable communities in disaster mitigation and preparedness. People in vulnerable areas will receive sms based alerts regarding floods, heavy rains, earthquakes, avalanche, snowfalls etc.   </w:t>
            </w:r>
          </w:p>
          <w:p w:rsidR="00A65A2F" w:rsidRPr="00D80BEF" w:rsidRDefault="00A65A2F" w:rsidP="004E4FA4">
            <w:pPr>
              <w:jc w:val="both"/>
              <w:rPr>
                <w:bCs/>
              </w:rPr>
            </w:pPr>
          </w:p>
          <w:p w:rsidR="00A65A2F" w:rsidRDefault="00DE0DC1" w:rsidP="004E4FA4">
            <w:pPr>
              <w:jc w:val="both"/>
              <w:rPr>
                <w:bCs/>
              </w:rPr>
            </w:pPr>
            <w:r>
              <w:rPr>
                <w:bCs/>
              </w:rPr>
              <w:t>10</w:t>
            </w:r>
            <w:r w:rsidR="00A65A2F" w:rsidRPr="00D80BEF">
              <w:rPr>
                <w:bCs/>
              </w:rPr>
              <w:t>.</w:t>
            </w:r>
            <w:r w:rsidR="00A65A2F" w:rsidRPr="00D80BEF">
              <w:rPr>
                <w:bCs/>
              </w:rPr>
              <w:tab/>
              <w:t xml:space="preserve"> Modern information management system is required to link district administrations</w:t>
            </w:r>
            <w:r w:rsidR="00FA1576">
              <w:rPr>
                <w:bCs/>
              </w:rPr>
              <w:t xml:space="preserve"> and commissioner offices</w:t>
            </w:r>
            <w:r w:rsidR="00A65A2F" w:rsidRPr="00D80BEF">
              <w:rPr>
                <w:bCs/>
              </w:rPr>
              <w:t>, as first respondents to any sort of disaster, with PDMA, for speedy information flow, needs and gaps analysis, and for coordination of all efforts required to cater the emergency situation.</w:t>
            </w:r>
          </w:p>
          <w:p w:rsidR="00A65A2F" w:rsidRDefault="00A65A2F" w:rsidP="00A65A2F">
            <w:pPr>
              <w:rPr>
                <w:bCs/>
              </w:rPr>
            </w:pPr>
          </w:p>
          <w:p w:rsidR="00A65A2F" w:rsidRPr="00E84B93" w:rsidRDefault="00A65A2F" w:rsidP="00A65A2F">
            <w:pPr>
              <w:rPr>
                <w:b/>
                <w:bCs/>
              </w:rPr>
            </w:pPr>
            <w:r w:rsidRPr="00E84B93">
              <w:rPr>
                <w:b/>
                <w:bCs/>
              </w:rPr>
              <w:t>Feedback Mechanism for Public Grievances:</w:t>
            </w:r>
          </w:p>
          <w:p w:rsidR="00A65A2F" w:rsidRPr="00D80BEF" w:rsidRDefault="00A65A2F" w:rsidP="004E4FA4">
            <w:pPr>
              <w:jc w:val="both"/>
              <w:rPr>
                <w:bCs/>
              </w:rPr>
            </w:pPr>
          </w:p>
          <w:p w:rsidR="00A65A2F" w:rsidRDefault="00DE0DC1" w:rsidP="004E4FA4">
            <w:pPr>
              <w:jc w:val="both"/>
              <w:rPr>
                <w:bCs/>
              </w:rPr>
            </w:pPr>
            <w:r>
              <w:rPr>
                <w:bCs/>
              </w:rPr>
              <w:t>11</w:t>
            </w:r>
            <w:r w:rsidR="00A65A2F" w:rsidRPr="00D80BEF">
              <w:rPr>
                <w:bCs/>
              </w:rPr>
              <w:t>.</w:t>
            </w:r>
            <w:r w:rsidR="00A65A2F" w:rsidRPr="00D80BEF">
              <w:rPr>
                <w:bCs/>
              </w:rPr>
              <w:tab/>
              <w:t xml:space="preserve">This project will help people in distress to lodge SMS based complaints/reports about their infrastructure damages. System will store the grievances, operators will effectively track grievances, complaints of public in distress. The GR Mechanism will provide feedback on complaints online as well as on mobile, and can also make free calls to call center in order to track their status of complaint.    </w:t>
            </w:r>
          </w:p>
          <w:p w:rsidR="00A65A2F" w:rsidRDefault="00A65A2F" w:rsidP="004E4FA4">
            <w:pPr>
              <w:jc w:val="both"/>
              <w:rPr>
                <w:bCs/>
              </w:rPr>
            </w:pPr>
            <w:r w:rsidRPr="00D80BEF">
              <w:rPr>
                <w:bCs/>
              </w:rPr>
              <w:tab/>
            </w:r>
          </w:p>
          <w:p w:rsidR="00A65A2F" w:rsidRPr="00E84B93" w:rsidRDefault="00A65A2F" w:rsidP="004E4FA4">
            <w:pPr>
              <w:jc w:val="both"/>
              <w:rPr>
                <w:b/>
                <w:bCs/>
              </w:rPr>
            </w:pPr>
            <w:r w:rsidRPr="00E84B93">
              <w:rPr>
                <w:b/>
                <w:bCs/>
              </w:rPr>
              <w:t>Employment generation (direct and indirect).</w:t>
            </w:r>
          </w:p>
          <w:p w:rsidR="00A65A2F" w:rsidRPr="00D80BEF" w:rsidRDefault="00A65A2F" w:rsidP="004E4FA4">
            <w:pPr>
              <w:jc w:val="both"/>
              <w:rPr>
                <w:bCs/>
              </w:rPr>
            </w:pPr>
          </w:p>
          <w:p w:rsidR="00A65A2F" w:rsidRPr="00D80BEF" w:rsidRDefault="00DE0DC1" w:rsidP="004E4FA4">
            <w:pPr>
              <w:jc w:val="both"/>
              <w:rPr>
                <w:bCs/>
              </w:rPr>
            </w:pPr>
            <w:r>
              <w:rPr>
                <w:bCs/>
              </w:rPr>
              <w:t>12</w:t>
            </w:r>
            <w:r w:rsidR="00A65A2F" w:rsidRPr="00D80BEF">
              <w:rPr>
                <w:bCs/>
              </w:rPr>
              <w:t>.</w:t>
            </w:r>
            <w:r w:rsidR="00A65A2F" w:rsidRPr="00D80BEF">
              <w:rPr>
                <w:bCs/>
              </w:rPr>
              <w:tab/>
              <w:t xml:space="preserve">This modern control room and MIS section will provide employment opportunities to the young IT graduates of the province, with </w:t>
            </w:r>
            <w:r w:rsidR="00A65A2F" w:rsidRPr="00D80BEF">
              <w:rPr>
                <w:bCs/>
              </w:rPr>
              <w:lastRenderedPageBreak/>
              <w:t>promising skills, to start carriers in communication and IT industry. Government will also be benefited from their creative skills and out of box solutions approach to different problems.</w:t>
            </w:r>
          </w:p>
          <w:p w:rsidR="00A65A2F" w:rsidRPr="00D80BEF" w:rsidRDefault="00A65A2F" w:rsidP="004E4FA4">
            <w:pPr>
              <w:jc w:val="both"/>
              <w:rPr>
                <w:bCs/>
              </w:rPr>
            </w:pPr>
          </w:p>
          <w:p w:rsidR="00A65A2F" w:rsidRPr="00D80BEF" w:rsidRDefault="00DE0DC1" w:rsidP="004E4FA4">
            <w:pPr>
              <w:jc w:val="both"/>
              <w:rPr>
                <w:bCs/>
              </w:rPr>
            </w:pPr>
            <w:r>
              <w:rPr>
                <w:bCs/>
              </w:rPr>
              <w:t>13</w:t>
            </w:r>
            <w:r w:rsidR="00A65A2F" w:rsidRPr="00D80BEF">
              <w:rPr>
                <w:bCs/>
              </w:rPr>
              <w:t>.</w:t>
            </w:r>
            <w:r w:rsidR="00A65A2F" w:rsidRPr="00D80BEF">
              <w:rPr>
                <w:bCs/>
              </w:rPr>
              <w:tab/>
              <w:t>A Research and Analysis Wing in IT section will provide Paid Internships for IT graduates</w:t>
            </w:r>
            <w:r w:rsidR="0008662F">
              <w:rPr>
                <w:bCs/>
              </w:rPr>
              <w:t xml:space="preserve"> from Universities already in Mo</w:t>
            </w:r>
            <w:r w:rsidR="00A65A2F" w:rsidRPr="00D80BEF">
              <w:rPr>
                <w:bCs/>
              </w:rPr>
              <w:t xml:space="preserve">U with PDMA, which will not only prepare young graduates for the future tasks ahead in their carriers, while on other hand, it will financially compensate their intellectual inputs and value addition to the projects of MIS Section. </w:t>
            </w:r>
          </w:p>
          <w:p w:rsidR="00A65A2F" w:rsidRPr="00D80BEF" w:rsidRDefault="00A65A2F" w:rsidP="004E4FA4">
            <w:pPr>
              <w:jc w:val="both"/>
              <w:rPr>
                <w:bCs/>
              </w:rPr>
            </w:pPr>
          </w:p>
          <w:p w:rsidR="00B10296" w:rsidRPr="00D609D8" w:rsidRDefault="00DE0DC1" w:rsidP="00D609D8">
            <w:pPr>
              <w:jc w:val="both"/>
              <w:rPr>
                <w:bCs/>
              </w:rPr>
            </w:pPr>
            <w:r>
              <w:rPr>
                <w:bCs/>
              </w:rPr>
              <w:t>14</w:t>
            </w:r>
            <w:r w:rsidR="00A65A2F" w:rsidRPr="00D80BEF">
              <w:rPr>
                <w:bCs/>
              </w:rPr>
              <w:t>.</w:t>
            </w:r>
            <w:r w:rsidR="00A65A2F" w:rsidRPr="00D80BEF">
              <w:rPr>
                <w:bCs/>
              </w:rPr>
              <w:tab/>
              <w:t xml:space="preserve">This project will indirectly generate job opportunities as the proposed system will high light the needs and gaps analysis in different clusters of relief activities. It will </w:t>
            </w:r>
            <w:r w:rsidR="005346EE">
              <w:rPr>
                <w:bCs/>
              </w:rPr>
              <w:t xml:space="preserve">greatly </w:t>
            </w:r>
            <w:r w:rsidR="00A65A2F" w:rsidRPr="00D80BEF">
              <w:rPr>
                <w:bCs/>
              </w:rPr>
              <w:t xml:space="preserve">help the resource mobilization in the required areas </w:t>
            </w:r>
            <w:r w:rsidR="005346EE">
              <w:rPr>
                <w:bCs/>
              </w:rPr>
              <w:t>by minimizing</w:t>
            </w:r>
            <w:r w:rsidR="00A65A2F" w:rsidRPr="00D80BEF">
              <w:rPr>
                <w:bCs/>
              </w:rPr>
              <w:t xml:space="preserve"> duplication and wastage of resources</w:t>
            </w:r>
            <w:r w:rsidR="005346EE">
              <w:rPr>
                <w:bCs/>
              </w:rPr>
              <w:t xml:space="preserve"> in relief efforts</w:t>
            </w:r>
            <w:r w:rsidR="00A65A2F" w:rsidRPr="00D80BEF">
              <w:rPr>
                <w:bCs/>
              </w:rPr>
              <w:t xml:space="preserve">. </w:t>
            </w:r>
            <w:r w:rsidR="005346EE">
              <w:rPr>
                <w:bCs/>
              </w:rPr>
              <w:t>Hence,</w:t>
            </w:r>
            <w:r w:rsidR="00A65A2F" w:rsidRPr="00D80BEF">
              <w:rPr>
                <w:bCs/>
              </w:rPr>
              <w:t xml:space="preserve"> resources will be utilized in the right areas</w:t>
            </w:r>
            <w:r w:rsidR="005346EE">
              <w:rPr>
                <w:bCs/>
              </w:rPr>
              <w:t xml:space="preserve"> without redundant efforts</w:t>
            </w:r>
            <w:r w:rsidR="00D609D8">
              <w:rPr>
                <w:bCs/>
              </w:rPr>
              <w:t>.</w:t>
            </w:r>
          </w:p>
          <w:p w:rsidR="00A65A2F" w:rsidRPr="00E84B93" w:rsidRDefault="00A65A2F" w:rsidP="00A65A2F">
            <w:pPr>
              <w:rPr>
                <w:b/>
                <w:bCs/>
              </w:rPr>
            </w:pPr>
            <w:r w:rsidRPr="00E84B93">
              <w:rPr>
                <w:b/>
                <w:bCs/>
              </w:rPr>
              <w:t>Impact of delays on project cost and viability.</w:t>
            </w:r>
          </w:p>
          <w:p w:rsidR="00A65A2F" w:rsidRPr="00D80BEF" w:rsidRDefault="00A65A2F" w:rsidP="00A65A2F">
            <w:pPr>
              <w:rPr>
                <w:bCs/>
              </w:rPr>
            </w:pPr>
          </w:p>
          <w:p w:rsidR="00A65A2F" w:rsidRPr="00D80BEF" w:rsidRDefault="00DE0DC1" w:rsidP="004E4FA4">
            <w:pPr>
              <w:jc w:val="both"/>
              <w:rPr>
                <w:bCs/>
              </w:rPr>
            </w:pPr>
            <w:r>
              <w:rPr>
                <w:bCs/>
              </w:rPr>
              <w:t>15</w:t>
            </w:r>
            <w:r w:rsidR="00A65A2F" w:rsidRPr="00D80BEF">
              <w:rPr>
                <w:bCs/>
              </w:rPr>
              <w:t>.</w:t>
            </w:r>
            <w:r w:rsidR="00A65A2F" w:rsidRPr="00D80BEF">
              <w:rPr>
                <w:bCs/>
              </w:rPr>
              <w:tab/>
              <w:t xml:space="preserve">Delays in start of project will cost the performance of PDMA as a front line organization dealing emergencies, which becomes more important, keeping in view, the dilapidated state of emergency management in the province in wake of severe </w:t>
            </w:r>
            <w:r w:rsidR="004E4FA4">
              <w:rPr>
                <w:bCs/>
              </w:rPr>
              <w:t>disaster</w:t>
            </w:r>
            <w:r w:rsidR="00A65A2F" w:rsidRPr="00D80BEF">
              <w:rPr>
                <w:bCs/>
              </w:rPr>
              <w:t>. As, PDMA deals in emergencies, on other hand the political landscape and existence of vibrant media, which reaches faster to disaster stricken communities than government authorities, creating embarrassing situations for provincial government. Therefore, a reliable, accurate and speedy systems for information communication will enable PDMA to receive timely information from district administration. Keeping the importance of speedy communication and modernizing the information flow in times of disasters and before disasters mitigation planning</w:t>
            </w:r>
            <w:r w:rsidR="004E4FA4">
              <w:rPr>
                <w:bCs/>
              </w:rPr>
              <w:t>,</w:t>
            </w:r>
            <w:r w:rsidR="00A65A2F" w:rsidRPr="00D80BEF">
              <w:rPr>
                <w:bCs/>
              </w:rPr>
              <w:t xml:space="preserve"> the longer the delay in approval, the poorer will be provincial government response to natural and human induced hazards. Therefore, for quick service delivery in times of </w:t>
            </w:r>
            <w:r w:rsidR="004E4FA4">
              <w:rPr>
                <w:bCs/>
              </w:rPr>
              <w:t>crisis</w:t>
            </w:r>
            <w:r w:rsidR="00A65A2F" w:rsidRPr="00D80BEF">
              <w:rPr>
                <w:bCs/>
              </w:rPr>
              <w:t xml:space="preserve">, the proposed plan may be approved with consideration of its importance as being a disaster stricken province.  </w:t>
            </w:r>
          </w:p>
          <w:p w:rsidR="00A65A2F" w:rsidRDefault="00A65A2F" w:rsidP="004E4FA4">
            <w:pPr>
              <w:jc w:val="both"/>
              <w:rPr>
                <w:b/>
                <w:bCs/>
              </w:rPr>
            </w:pPr>
          </w:p>
          <w:p w:rsidR="00D80BEF" w:rsidRPr="00A65A2F" w:rsidRDefault="00D80BEF" w:rsidP="00A65A2F">
            <w:pPr>
              <w:jc w:val="both"/>
            </w:pPr>
          </w:p>
        </w:tc>
      </w:tr>
    </w:tbl>
    <w:p w:rsidR="001B42A5" w:rsidRDefault="001B42A5">
      <w:r>
        <w:lastRenderedPageBreak/>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0"/>
        <w:gridCol w:w="7100"/>
      </w:tblGrid>
      <w:tr w:rsidR="00D80BEF" w:rsidRPr="00D83DE4" w:rsidTr="001B42A5">
        <w:trPr>
          <w:jc w:val="center"/>
        </w:trPr>
        <w:tc>
          <w:tcPr>
            <w:tcW w:w="2030" w:type="dxa"/>
            <w:shd w:val="clear" w:color="auto" w:fill="auto"/>
          </w:tcPr>
          <w:p w:rsidR="00D80BEF" w:rsidRPr="00D83DE4" w:rsidRDefault="00D80BEF" w:rsidP="00A0248C">
            <w:pPr>
              <w:rPr>
                <w:b/>
                <w:bCs/>
              </w:rPr>
            </w:pPr>
            <w:r>
              <w:rPr>
                <w:b/>
                <w:bCs/>
              </w:rPr>
              <w:lastRenderedPageBreak/>
              <w:t xml:space="preserve">12. </w:t>
            </w:r>
            <w:r w:rsidRPr="00D83DE4">
              <w:rPr>
                <w:b/>
                <w:bCs/>
              </w:rPr>
              <w:t xml:space="preserve">Implementation schedule </w:t>
            </w:r>
          </w:p>
          <w:p w:rsidR="00D80BEF" w:rsidRPr="00D83DE4" w:rsidRDefault="00D80BEF" w:rsidP="00A0248C">
            <w:pPr>
              <w:rPr>
                <w:b/>
                <w:bCs/>
              </w:rPr>
            </w:pPr>
          </w:p>
        </w:tc>
        <w:tc>
          <w:tcPr>
            <w:tcW w:w="7100" w:type="dxa"/>
            <w:shd w:val="clear" w:color="auto" w:fill="auto"/>
            <w:vAlign w:val="center"/>
          </w:tcPr>
          <w:p w:rsidR="00D80BEF" w:rsidRPr="00D83DE4" w:rsidRDefault="00D80BEF" w:rsidP="00A0248C">
            <w:pPr>
              <w:jc w:val="center"/>
            </w:pPr>
            <w:r w:rsidRPr="00D83DE4">
              <w:t>Estimated Starting Date:   1</w:t>
            </w:r>
            <w:r w:rsidRPr="00D83DE4">
              <w:rPr>
                <w:vertAlign w:val="superscript"/>
              </w:rPr>
              <w:t>st</w:t>
            </w:r>
            <w:r>
              <w:t>Jan</w:t>
            </w:r>
            <w:r w:rsidRPr="00D83DE4">
              <w:t>, 201</w:t>
            </w:r>
            <w:r>
              <w:t>5</w:t>
            </w:r>
          </w:p>
          <w:p w:rsidR="00D80BEF" w:rsidRDefault="00D80BEF" w:rsidP="00A0248C">
            <w:pPr>
              <w:jc w:val="center"/>
            </w:pPr>
            <w:r w:rsidRPr="00D83DE4">
              <w:t>Ending Date:    30</w:t>
            </w:r>
            <w:r w:rsidRPr="00D83DE4">
              <w:rPr>
                <w:vertAlign w:val="superscript"/>
              </w:rPr>
              <w:t>th</w:t>
            </w:r>
            <w:r w:rsidRPr="00D83DE4">
              <w:t xml:space="preserve"> June, 201</w:t>
            </w:r>
            <w:r>
              <w:t>7</w:t>
            </w:r>
            <w:r w:rsidRPr="00D83DE4">
              <w:t>.</w:t>
            </w:r>
          </w:p>
          <w:tbl>
            <w:tblPr>
              <w:tblStyle w:val="TableGrid"/>
              <w:tblW w:w="0" w:type="auto"/>
              <w:tblLook w:val="04A0"/>
            </w:tblPr>
            <w:tblGrid>
              <w:gridCol w:w="1222"/>
              <w:gridCol w:w="711"/>
              <w:gridCol w:w="705"/>
              <w:gridCol w:w="705"/>
              <w:gridCol w:w="705"/>
              <w:gridCol w:w="711"/>
              <w:gridCol w:w="705"/>
              <w:gridCol w:w="705"/>
              <w:gridCol w:w="705"/>
            </w:tblGrid>
            <w:tr w:rsidR="00FA1576" w:rsidTr="00D71557">
              <w:tc>
                <w:tcPr>
                  <w:tcW w:w="1380" w:type="dxa"/>
                  <w:vMerge w:val="restart"/>
                  <w:shd w:val="clear" w:color="auto" w:fill="EAF1DD" w:themeFill="accent3" w:themeFillTint="33"/>
                </w:tcPr>
                <w:p w:rsidR="00FA1576" w:rsidRDefault="00FA1576" w:rsidP="00A0248C">
                  <w:pPr>
                    <w:jc w:val="center"/>
                    <w:rPr>
                      <w:b/>
                      <w:sz w:val="20"/>
                      <w:szCs w:val="20"/>
                    </w:rPr>
                  </w:pPr>
                </w:p>
                <w:p w:rsidR="00FA1576" w:rsidRPr="00C70730" w:rsidRDefault="00FA1576" w:rsidP="00A0248C">
                  <w:pPr>
                    <w:jc w:val="center"/>
                    <w:rPr>
                      <w:b/>
                      <w:sz w:val="20"/>
                      <w:szCs w:val="20"/>
                    </w:rPr>
                  </w:pPr>
                  <w:r w:rsidRPr="00C70730">
                    <w:rPr>
                      <w:b/>
                      <w:sz w:val="20"/>
                      <w:szCs w:val="20"/>
                    </w:rPr>
                    <w:t>Activities</w:t>
                  </w:r>
                </w:p>
              </w:tc>
              <w:tc>
                <w:tcPr>
                  <w:tcW w:w="2852" w:type="dxa"/>
                  <w:gridSpan w:val="4"/>
                  <w:shd w:val="clear" w:color="auto" w:fill="EAF1DD" w:themeFill="accent3" w:themeFillTint="33"/>
                </w:tcPr>
                <w:p w:rsidR="00FA1576" w:rsidRPr="00C70730" w:rsidRDefault="00FA1576" w:rsidP="00A0248C">
                  <w:pPr>
                    <w:jc w:val="center"/>
                    <w:rPr>
                      <w:b/>
                      <w:sz w:val="20"/>
                      <w:szCs w:val="20"/>
                    </w:rPr>
                  </w:pPr>
                  <w:r w:rsidRPr="00C70730">
                    <w:rPr>
                      <w:b/>
                      <w:sz w:val="20"/>
                      <w:szCs w:val="20"/>
                    </w:rPr>
                    <w:t>Financial Year 2015-16</w:t>
                  </w:r>
                </w:p>
              </w:tc>
              <w:tc>
                <w:tcPr>
                  <w:tcW w:w="2413" w:type="dxa"/>
                  <w:gridSpan w:val="4"/>
                  <w:shd w:val="clear" w:color="auto" w:fill="EAF1DD" w:themeFill="accent3" w:themeFillTint="33"/>
                </w:tcPr>
                <w:p w:rsidR="00FA1576" w:rsidRPr="00C70730" w:rsidRDefault="00FA1576" w:rsidP="00A0248C">
                  <w:pPr>
                    <w:jc w:val="center"/>
                    <w:rPr>
                      <w:b/>
                      <w:sz w:val="20"/>
                      <w:szCs w:val="20"/>
                    </w:rPr>
                  </w:pPr>
                  <w:r w:rsidRPr="00C70730">
                    <w:rPr>
                      <w:b/>
                      <w:sz w:val="20"/>
                      <w:szCs w:val="20"/>
                    </w:rPr>
                    <w:t>Financial Year 2016-17</w:t>
                  </w:r>
                </w:p>
              </w:tc>
            </w:tr>
            <w:tr w:rsidR="00FA1576" w:rsidTr="00D71557">
              <w:tc>
                <w:tcPr>
                  <w:tcW w:w="1380" w:type="dxa"/>
                  <w:vMerge/>
                  <w:shd w:val="clear" w:color="auto" w:fill="EAF1DD" w:themeFill="accent3" w:themeFillTint="33"/>
                </w:tcPr>
                <w:p w:rsidR="00FA1576" w:rsidRDefault="00FA1576" w:rsidP="00C70730">
                  <w:pPr>
                    <w:jc w:val="center"/>
                  </w:pPr>
                </w:p>
              </w:tc>
              <w:tc>
                <w:tcPr>
                  <w:tcW w:w="737" w:type="dxa"/>
                  <w:shd w:val="clear" w:color="auto" w:fill="EAF1DD" w:themeFill="accent3" w:themeFillTint="33"/>
                </w:tcPr>
                <w:p w:rsidR="00ED59C4" w:rsidRDefault="00FA1576" w:rsidP="00C70730">
                  <w:pPr>
                    <w:jc w:val="center"/>
                    <w:rPr>
                      <w:sz w:val="16"/>
                      <w:szCs w:val="16"/>
                    </w:rPr>
                  </w:pPr>
                  <w:r w:rsidRPr="001C7BA0">
                    <w:rPr>
                      <w:sz w:val="16"/>
                      <w:szCs w:val="16"/>
                    </w:rPr>
                    <w:t>Quarter</w:t>
                  </w:r>
                </w:p>
                <w:p w:rsidR="00FA1576" w:rsidRPr="001C7BA0" w:rsidRDefault="00FA1576" w:rsidP="00C70730">
                  <w:pPr>
                    <w:jc w:val="center"/>
                    <w:rPr>
                      <w:sz w:val="16"/>
                      <w:szCs w:val="16"/>
                    </w:rPr>
                  </w:pPr>
                  <w:r w:rsidRPr="001C7BA0">
                    <w:rPr>
                      <w:sz w:val="16"/>
                      <w:szCs w:val="16"/>
                    </w:rPr>
                    <w:t>1</w:t>
                  </w:r>
                </w:p>
              </w:tc>
              <w:tc>
                <w:tcPr>
                  <w:tcW w:w="705" w:type="dxa"/>
                  <w:shd w:val="clear" w:color="auto" w:fill="EAF1DD" w:themeFill="accent3" w:themeFillTint="33"/>
                </w:tcPr>
                <w:p w:rsidR="00FA1576" w:rsidRPr="001C7BA0" w:rsidRDefault="00FA1576" w:rsidP="00C70730">
                  <w:pPr>
                    <w:jc w:val="center"/>
                    <w:rPr>
                      <w:sz w:val="16"/>
                      <w:szCs w:val="16"/>
                    </w:rPr>
                  </w:pPr>
                  <w:r w:rsidRPr="001C7BA0">
                    <w:rPr>
                      <w:sz w:val="16"/>
                      <w:szCs w:val="16"/>
                    </w:rPr>
                    <w:t>Quarter 2</w:t>
                  </w:r>
                </w:p>
              </w:tc>
              <w:tc>
                <w:tcPr>
                  <w:tcW w:w="705" w:type="dxa"/>
                  <w:shd w:val="clear" w:color="auto" w:fill="EAF1DD" w:themeFill="accent3" w:themeFillTint="33"/>
                </w:tcPr>
                <w:p w:rsidR="00FA1576" w:rsidRPr="001C7BA0" w:rsidRDefault="00FA1576" w:rsidP="00C70730">
                  <w:pPr>
                    <w:jc w:val="center"/>
                    <w:rPr>
                      <w:sz w:val="16"/>
                      <w:szCs w:val="16"/>
                    </w:rPr>
                  </w:pPr>
                  <w:r w:rsidRPr="001C7BA0">
                    <w:rPr>
                      <w:sz w:val="16"/>
                      <w:szCs w:val="16"/>
                    </w:rPr>
                    <w:t>Quarter 3</w:t>
                  </w:r>
                </w:p>
              </w:tc>
              <w:tc>
                <w:tcPr>
                  <w:tcW w:w="705" w:type="dxa"/>
                  <w:shd w:val="clear" w:color="auto" w:fill="EAF1DD" w:themeFill="accent3" w:themeFillTint="33"/>
                </w:tcPr>
                <w:p w:rsidR="00FA1576" w:rsidRPr="001C7BA0" w:rsidRDefault="00FA1576" w:rsidP="00C70730">
                  <w:pPr>
                    <w:jc w:val="center"/>
                    <w:rPr>
                      <w:sz w:val="16"/>
                      <w:szCs w:val="16"/>
                    </w:rPr>
                  </w:pPr>
                  <w:r w:rsidRPr="001C7BA0">
                    <w:rPr>
                      <w:sz w:val="16"/>
                      <w:szCs w:val="16"/>
                    </w:rPr>
                    <w:t>Quarter 4</w:t>
                  </w:r>
                </w:p>
              </w:tc>
              <w:tc>
                <w:tcPr>
                  <w:tcW w:w="737" w:type="dxa"/>
                  <w:shd w:val="clear" w:color="auto" w:fill="EAF1DD" w:themeFill="accent3" w:themeFillTint="33"/>
                </w:tcPr>
                <w:p w:rsidR="00ED59C4" w:rsidRDefault="00FA1576" w:rsidP="00C70730">
                  <w:pPr>
                    <w:jc w:val="center"/>
                    <w:rPr>
                      <w:sz w:val="16"/>
                      <w:szCs w:val="16"/>
                    </w:rPr>
                  </w:pPr>
                  <w:r w:rsidRPr="001C7BA0">
                    <w:rPr>
                      <w:sz w:val="16"/>
                      <w:szCs w:val="16"/>
                    </w:rPr>
                    <w:t>Quarter</w:t>
                  </w:r>
                </w:p>
                <w:p w:rsidR="00FA1576" w:rsidRPr="001C7BA0" w:rsidRDefault="00FA1576" w:rsidP="00C70730">
                  <w:pPr>
                    <w:jc w:val="center"/>
                    <w:rPr>
                      <w:sz w:val="16"/>
                      <w:szCs w:val="16"/>
                    </w:rPr>
                  </w:pPr>
                  <w:r w:rsidRPr="001C7BA0">
                    <w:rPr>
                      <w:sz w:val="16"/>
                      <w:szCs w:val="16"/>
                    </w:rPr>
                    <w:t>1</w:t>
                  </w:r>
                </w:p>
              </w:tc>
              <w:tc>
                <w:tcPr>
                  <w:tcW w:w="705" w:type="dxa"/>
                  <w:shd w:val="clear" w:color="auto" w:fill="EAF1DD" w:themeFill="accent3" w:themeFillTint="33"/>
                </w:tcPr>
                <w:p w:rsidR="00FA1576" w:rsidRPr="001C7BA0" w:rsidRDefault="00FA1576" w:rsidP="00C70730">
                  <w:pPr>
                    <w:jc w:val="center"/>
                    <w:rPr>
                      <w:sz w:val="16"/>
                      <w:szCs w:val="16"/>
                    </w:rPr>
                  </w:pPr>
                  <w:r w:rsidRPr="001C7BA0">
                    <w:rPr>
                      <w:sz w:val="16"/>
                      <w:szCs w:val="16"/>
                    </w:rPr>
                    <w:t>Quarter 2</w:t>
                  </w:r>
                </w:p>
              </w:tc>
              <w:tc>
                <w:tcPr>
                  <w:tcW w:w="705" w:type="dxa"/>
                  <w:shd w:val="clear" w:color="auto" w:fill="EAF1DD" w:themeFill="accent3" w:themeFillTint="33"/>
                </w:tcPr>
                <w:p w:rsidR="00FA1576" w:rsidRPr="001C7BA0" w:rsidRDefault="00FA1576" w:rsidP="00C70730">
                  <w:pPr>
                    <w:jc w:val="center"/>
                    <w:rPr>
                      <w:sz w:val="16"/>
                      <w:szCs w:val="16"/>
                    </w:rPr>
                  </w:pPr>
                  <w:r w:rsidRPr="001C7BA0">
                    <w:rPr>
                      <w:sz w:val="16"/>
                      <w:szCs w:val="16"/>
                    </w:rPr>
                    <w:t>Quarter 3</w:t>
                  </w:r>
                </w:p>
              </w:tc>
              <w:tc>
                <w:tcPr>
                  <w:tcW w:w="266" w:type="dxa"/>
                  <w:shd w:val="clear" w:color="auto" w:fill="EAF1DD" w:themeFill="accent3" w:themeFillTint="33"/>
                </w:tcPr>
                <w:p w:rsidR="00FA1576" w:rsidRPr="001C7BA0" w:rsidRDefault="00FA1576" w:rsidP="00C70730">
                  <w:pPr>
                    <w:jc w:val="center"/>
                    <w:rPr>
                      <w:sz w:val="16"/>
                      <w:szCs w:val="16"/>
                    </w:rPr>
                  </w:pPr>
                  <w:r w:rsidRPr="001C7BA0">
                    <w:rPr>
                      <w:sz w:val="16"/>
                      <w:szCs w:val="16"/>
                    </w:rPr>
                    <w:t>Quarter 4</w:t>
                  </w:r>
                </w:p>
              </w:tc>
            </w:tr>
            <w:tr w:rsidR="00FA1576" w:rsidTr="00974D50">
              <w:tc>
                <w:tcPr>
                  <w:tcW w:w="1380" w:type="dxa"/>
                  <w:shd w:val="clear" w:color="auto" w:fill="F2F2F2" w:themeFill="background1" w:themeFillShade="F2"/>
                </w:tcPr>
                <w:p w:rsidR="00FA1576" w:rsidRPr="00FA1576" w:rsidRDefault="00FA1576" w:rsidP="00C278B8">
                  <w:pPr>
                    <w:jc w:val="center"/>
                    <w:rPr>
                      <w:sz w:val="18"/>
                      <w:szCs w:val="18"/>
                    </w:rPr>
                  </w:pPr>
                  <w:r w:rsidRPr="00FA1576">
                    <w:rPr>
                      <w:sz w:val="18"/>
                      <w:szCs w:val="18"/>
                    </w:rPr>
                    <w:t>Hiring of Staff</w:t>
                  </w:r>
                </w:p>
              </w:tc>
              <w:tc>
                <w:tcPr>
                  <w:tcW w:w="737" w:type="dxa"/>
                  <w:shd w:val="clear" w:color="auto" w:fill="FFFFFF" w:themeFill="background1"/>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tcPr>
                <w:p w:rsidR="00FA1576" w:rsidRDefault="00FA1576" w:rsidP="00C278B8">
                  <w:pPr>
                    <w:jc w:val="center"/>
                  </w:pPr>
                </w:p>
              </w:tc>
              <w:tc>
                <w:tcPr>
                  <w:tcW w:w="705" w:type="dxa"/>
                </w:tcPr>
                <w:p w:rsidR="00FA1576" w:rsidRDefault="00FA1576" w:rsidP="00C278B8">
                  <w:pPr>
                    <w:jc w:val="center"/>
                  </w:pPr>
                </w:p>
              </w:tc>
              <w:tc>
                <w:tcPr>
                  <w:tcW w:w="737" w:type="dxa"/>
                </w:tcPr>
                <w:p w:rsidR="00FA1576" w:rsidRDefault="00FA1576" w:rsidP="00C278B8">
                  <w:pPr>
                    <w:jc w:val="center"/>
                  </w:pPr>
                </w:p>
              </w:tc>
              <w:tc>
                <w:tcPr>
                  <w:tcW w:w="705" w:type="dxa"/>
                </w:tcPr>
                <w:p w:rsidR="00FA1576" w:rsidRDefault="00FA1576" w:rsidP="00C278B8">
                  <w:pPr>
                    <w:jc w:val="center"/>
                  </w:pPr>
                </w:p>
              </w:tc>
              <w:tc>
                <w:tcPr>
                  <w:tcW w:w="705" w:type="dxa"/>
                </w:tcPr>
                <w:p w:rsidR="00FA1576" w:rsidRDefault="00FA1576" w:rsidP="00C278B8">
                  <w:pPr>
                    <w:jc w:val="center"/>
                  </w:pPr>
                </w:p>
              </w:tc>
              <w:tc>
                <w:tcPr>
                  <w:tcW w:w="266" w:type="dxa"/>
                </w:tcPr>
                <w:p w:rsidR="00FA1576" w:rsidRDefault="00FA1576" w:rsidP="00C278B8">
                  <w:pPr>
                    <w:jc w:val="center"/>
                  </w:pPr>
                </w:p>
              </w:tc>
            </w:tr>
            <w:tr w:rsidR="00FA1576" w:rsidTr="00D71557">
              <w:tc>
                <w:tcPr>
                  <w:tcW w:w="1380" w:type="dxa"/>
                  <w:shd w:val="clear" w:color="auto" w:fill="F2F2F2" w:themeFill="background1" w:themeFillShade="F2"/>
                </w:tcPr>
                <w:p w:rsidR="00FA1576" w:rsidRPr="001C7BA0" w:rsidRDefault="00FA1576" w:rsidP="00C278B8">
                  <w:pPr>
                    <w:jc w:val="center"/>
                    <w:rPr>
                      <w:sz w:val="16"/>
                      <w:szCs w:val="16"/>
                    </w:rPr>
                  </w:pPr>
                  <w:r w:rsidRPr="001C7BA0">
                    <w:rPr>
                      <w:sz w:val="16"/>
                      <w:szCs w:val="16"/>
                    </w:rPr>
                    <w:t>Office Establishment</w:t>
                  </w:r>
                </w:p>
              </w:tc>
              <w:tc>
                <w:tcPr>
                  <w:tcW w:w="737"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tcPr>
                <w:p w:rsidR="00FA1576" w:rsidRDefault="00FA1576" w:rsidP="00C278B8">
                  <w:pPr>
                    <w:jc w:val="center"/>
                  </w:pPr>
                </w:p>
              </w:tc>
              <w:tc>
                <w:tcPr>
                  <w:tcW w:w="705" w:type="dxa"/>
                </w:tcPr>
                <w:p w:rsidR="00FA1576" w:rsidRDefault="00FA1576" w:rsidP="00C278B8">
                  <w:pPr>
                    <w:jc w:val="center"/>
                  </w:pPr>
                </w:p>
              </w:tc>
              <w:tc>
                <w:tcPr>
                  <w:tcW w:w="737" w:type="dxa"/>
                </w:tcPr>
                <w:p w:rsidR="00FA1576" w:rsidRDefault="00FA1576" w:rsidP="00C278B8">
                  <w:pPr>
                    <w:jc w:val="center"/>
                  </w:pPr>
                </w:p>
              </w:tc>
              <w:tc>
                <w:tcPr>
                  <w:tcW w:w="705" w:type="dxa"/>
                </w:tcPr>
                <w:p w:rsidR="00FA1576" w:rsidRDefault="00FA1576" w:rsidP="00C278B8">
                  <w:pPr>
                    <w:jc w:val="center"/>
                  </w:pPr>
                </w:p>
              </w:tc>
              <w:tc>
                <w:tcPr>
                  <w:tcW w:w="705" w:type="dxa"/>
                </w:tcPr>
                <w:p w:rsidR="00FA1576" w:rsidRDefault="00FA1576" w:rsidP="00C278B8">
                  <w:pPr>
                    <w:jc w:val="center"/>
                  </w:pPr>
                </w:p>
              </w:tc>
              <w:tc>
                <w:tcPr>
                  <w:tcW w:w="266" w:type="dxa"/>
                </w:tcPr>
                <w:p w:rsidR="00FA1576" w:rsidRDefault="00FA1576" w:rsidP="00C278B8">
                  <w:pPr>
                    <w:jc w:val="center"/>
                  </w:pPr>
                </w:p>
              </w:tc>
            </w:tr>
            <w:tr w:rsidR="00FA1576" w:rsidTr="00D71557">
              <w:tc>
                <w:tcPr>
                  <w:tcW w:w="1380" w:type="dxa"/>
                  <w:shd w:val="clear" w:color="auto" w:fill="F2F2F2" w:themeFill="background1" w:themeFillShade="F2"/>
                </w:tcPr>
                <w:p w:rsidR="00FA1576" w:rsidRPr="00FA1576" w:rsidRDefault="002E53CD" w:rsidP="00C278B8">
                  <w:pPr>
                    <w:jc w:val="center"/>
                    <w:rPr>
                      <w:sz w:val="18"/>
                      <w:szCs w:val="18"/>
                    </w:rPr>
                  </w:pPr>
                  <w:r>
                    <w:rPr>
                      <w:sz w:val="18"/>
                      <w:szCs w:val="18"/>
                    </w:rPr>
                    <w:t xml:space="preserve">Development of </w:t>
                  </w:r>
                  <w:r w:rsidR="00FA1576" w:rsidRPr="00FA1576">
                    <w:rPr>
                      <w:sz w:val="18"/>
                      <w:szCs w:val="18"/>
                    </w:rPr>
                    <w:t>DMIS</w:t>
                  </w:r>
                </w:p>
              </w:tc>
              <w:tc>
                <w:tcPr>
                  <w:tcW w:w="737" w:type="dxa"/>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37" w:type="dxa"/>
                </w:tcPr>
                <w:p w:rsidR="00FA1576" w:rsidRDefault="00FA1576" w:rsidP="00C278B8">
                  <w:pPr>
                    <w:jc w:val="center"/>
                  </w:pPr>
                </w:p>
              </w:tc>
              <w:tc>
                <w:tcPr>
                  <w:tcW w:w="705" w:type="dxa"/>
                </w:tcPr>
                <w:p w:rsidR="00FA1576" w:rsidRDefault="00FA1576" w:rsidP="00C278B8">
                  <w:pPr>
                    <w:jc w:val="center"/>
                  </w:pPr>
                </w:p>
              </w:tc>
              <w:tc>
                <w:tcPr>
                  <w:tcW w:w="705" w:type="dxa"/>
                </w:tcPr>
                <w:p w:rsidR="00FA1576" w:rsidRDefault="00FA1576" w:rsidP="00C278B8">
                  <w:pPr>
                    <w:jc w:val="center"/>
                  </w:pPr>
                </w:p>
              </w:tc>
              <w:tc>
                <w:tcPr>
                  <w:tcW w:w="266" w:type="dxa"/>
                </w:tcPr>
                <w:p w:rsidR="00FA1576" w:rsidRDefault="00FA1576" w:rsidP="00C278B8">
                  <w:pPr>
                    <w:jc w:val="center"/>
                  </w:pPr>
                </w:p>
              </w:tc>
            </w:tr>
            <w:tr w:rsidR="00FA1576" w:rsidTr="00D71557">
              <w:tc>
                <w:tcPr>
                  <w:tcW w:w="1380" w:type="dxa"/>
                  <w:shd w:val="clear" w:color="auto" w:fill="F2F2F2" w:themeFill="background1" w:themeFillShade="F2"/>
                </w:tcPr>
                <w:p w:rsidR="00FA1576" w:rsidRPr="00FA1576" w:rsidRDefault="002E53CD" w:rsidP="00C278B8">
                  <w:pPr>
                    <w:jc w:val="center"/>
                    <w:rPr>
                      <w:sz w:val="18"/>
                      <w:szCs w:val="18"/>
                    </w:rPr>
                  </w:pPr>
                  <w:r>
                    <w:rPr>
                      <w:sz w:val="18"/>
                      <w:szCs w:val="18"/>
                    </w:rPr>
                    <w:t>Development of</w:t>
                  </w:r>
                  <w:r w:rsidR="00FA1576" w:rsidRPr="00FA1576">
                    <w:rPr>
                      <w:sz w:val="18"/>
                      <w:szCs w:val="18"/>
                    </w:rPr>
                    <w:t>ERP</w:t>
                  </w:r>
                </w:p>
              </w:tc>
              <w:tc>
                <w:tcPr>
                  <w:tcW w:w="737" w:type="dxa"/>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37" w:type="dxa"/>
                </w:tcPr>
                <w:p w:rsidR="00FA1576" w:rsidRDefault="00FA1576" w:rsidP="00C278B8">
                  <w:pPr>
                    <w:jc w:val="center"/>
                  </w:pPr>
                </w:p>
              </w:tc>
              <w:tc>
                <w:tcPr>
                  <w:tcW w:w="705" w:type="dxa"/>
                </w:tcPr>
                <w:p w:rsidR="00FA1576" w:rsidRDefault="00FA1576" w:rsidP="00C278B8">
                  <w:pPr>
                    <w:jc w:val="center"/>
                  </w:pPr>
                </w:p>
              </w:tc>
              <w:tc>
                <w:tcPr>
                  <w:tcW w:w="705" w:type="dxa"/>
                </w:tcPr>
                <w:p w:rsidR="00FA1576" w:rsidRDefault="00FA1576" w:rsidP="00C278B8">
                  <w:pPr>
                    <w:jc w:val="center"/>
                  </w:pPr>
                </w:p>
              </w:tc>
              <w:tc>
                <w:tcPr>
                  <w:tcW w:w="266" w:type="dxa"/>
                </w:tcPr>
                <w:p w:rsidR="00FA1576" w:rsidRDefault="00FA1576" w:rsidP="00C278B8">
                  <w:pPr>
                    <w:jc w:val="center"/>
                  </w:pPr>
                </w:p>
              </w:tc>
            </w:tr>
            <w:tr w:rsidR="00FA1576" w:rsidTr="00D71557">
              <w:tc>
                <w:tcPr>
                  <w:tcW w:w="1380" w:type="dxa"/>
                  <w:shd w:val="clear" w:color="auto" w:fill="F2F2F2" w:themeFill="background1" w:themeFillShade="F2"/>
                </w:tcPr>
                <w:p w:rsidR="00FA1576" w:rsidRPr="00FA1576" w:rsidRDefault="00FA1576" w:rsidP="00C278B8">
                  <w:pPr>
                    <w:jc w:val="center"/>
                    <w:rPr>
                      <w:sz w:val="18"/>
                      <w:szCs w:val="18"/>
                    </w:rPr>
                  </w:pPr>
                  <w:r w:rsidRPr="00FA1576">
                    <w:rPr>
                      <w:sz w:val="18"/>
                      <w:szCs w:val="18"/>
                    </w:rPr>
                    <w:t>Trainings of DMIS &amp; ERP</w:t>
                  </w:r>
                </w:p>
              </w:tc>
              <w:tc>
                <w:tcPr>
                  <w:tcW w:w="737" w:type="dxa"/>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37"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tcPr>
                <w:p w:rsidR="00FA1576" w:rsidRDefault="00FA1576" w:rsidP="00C278B8">
                  <w:pPr>
                    <w:jc w:val="center"/>
                  </w:pPr>
                </w:p>
              </w:tc>
              <w:tc>
                <w:tcPr>
                  <w:tcW w:w="266" w:type="dxa"/>
                </w:tcPr>
                <w:p w:rsidR="00FA1576" w:rsidRDefault="00FA1576" w:rsidP="00C278B8">
                  <w:pPr>
                    <w:jc w:val="center"/>
                  </w:pPr>
                </w:p>
              </w:tc>
            </w:tr>
            <w:tr w:rsidR="00FA1576" w:rsidTr="00D71557">
              <w:tc>
                <w:tcPr>
                  <w:tcW w:w="1380" w:type="dxa"/>
                  <w:shd w:val="clear" w:color="auto" w:fill="F2F2F2" w:themeFill="background1" w:themeFillShade="F2"/>
                </w:tcPr>
                <w:p w:rsidR="00FA1576" w:rsidRPr="00FA1576" w:rsidRDefault="00FA1576" w:rsidP="00C278B8">
                  <w:pPr>
                    <w:jc w:val="center"/>
                    <w:rPr>
                      <w:sz w:val="18"/>
                      <w:szCs w:val="18"/>
                    </w:rPr>
                  </w:pPr>
                  <w:r w:rsidRPr="00FA1576">
                    <w:rPr>
                      <w:sz w:val="18"/>
                      <w:szCs w:val="18"/>
                    </w:rPr>
                    <w:t>Procurement of IT Equipment</w:t>
                  </w:r>
                  <w:r w:rsidR="002E53CD">
                    <w:rPr>
                      <w:sz w:val="18"/>
                      <w:szCs w:val="18"/>
                    </w:rPr>
                    <w:t>&amp; others</w:t>
                  </w:r>
                </w:p>
              </w:tc>
              <w:tc>
                <w:tcPr>
                  <w:tcW w:w="737" w:type="dxa"/>
                  <w:shd w:val="clear" w:color="auto" w:fill="FFFFFF" w:themeFill="background1"/>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tcPr>
                <w:p w:rsidR="00FA1576" w:rsidRDefault="00FA1576" w:rsidP="00C278B8">
                  <w:pPr>
                    <w:jc w:val="center"/>
                  </w:pPr>
                </w:p>
              </w:tc>
              <w:tc>
                <w:tcPr>
                  <w:tcW w:w="737" w:type="dxa"/>
                </w:tcPr>
                <w:p w:rsidR="00FA1576" w:rsidRDefault="00FA1576" w:rsidP="00C278B8">
                  <w:pPr>
                    <w:jc w:val="center"/>
                  </w:pPr>
                </w:p>
              </w:tc>
              <w:tc>
                <w:tcPr>
                  <w:tcW w:w="705" w:type="dxa"/>
                </w:tcPr>
                <w:p w:rsidR="00FA1576" w:rsidRDefault="00FA1576" w:rsidP="00C278B8">
                  <w:pPr>
                    <w:jc w:val="center"/>
                  </w:pPr>
                </w:p>
              </w:tc>
              <w:tc>
                <w:tcPr>
                  <w:tcW w:w="705" w:type="dxa"/>
                </w:tcPr>
                <w:p w:rsidR="00FA1576" w:rsidRDefault="00FA1576" w:rsidP="00C278B8">
                  <w:pPr>
                    <w:jc w:val="center"/>
                  </w:pPr>
                </w:p>
              </w:tc>
              <w:tc>
                <w:tcPr>
                  <w:tcW w:w="266" w:type="dxa"/>
                </w:tcPr>
                <w:p w:rsidR="00FA1576" w:rsidRDefault="00FA1576" w:rsidP="00C278B8">
                  <w:pPr>
                    <w:jc w:val="center"/>
                  </w:pPr>
                </w:p>
              </w:tc>
            </w:tr>
            <w:tr w:rsidR="00FA1576" w:rsidTr="00D71557">
              <w:tc>
                <w:tcPr>
                  <w:tcW w:w="1380" w:type="dxa"/>
                  <w:shd w:val="clear" w:color="auto" w:fill="F2F2F2" w:themeFill="background1" w:themeFillShade="F2"/>
                </w:tcPr>
                <w:p w:rsidR="00FA1576" w:rsidRPr="00FA1576" w:rsidRDefault="00FA1576" w:rsidP="00C278B8">
                  <w:pPr>
                    <w:jc w:val="center"/>
                    <w:rPr>
                      <w:sz w:val="18"/>
                      <w:szCs w:val="18"/>
                    </w:rPr>
                  </w:pPr>
                  <w:r w:rsidRPr="00FA1576">
                    <w:rPr>
                      <w:sz w:val="18"/>
                      <w:szCs w:val="18"/>
                    </w:rPr>
                    <w:t>Trainings on EWS</w:t>
                  </w:r>
                </w:p>
              </w:tc>
              <w:tc>
                <w:tcPr>
                  <w:tcW w:w="737" w:type="dxa"/>
                  <w:shd w:val="clear" w:color="auto" w:fill="FFFFFF" w:themeFill="background1"/>
                </w:tcPr>
                <w:p w:rsidR="00FA1576" w:rsidRDefault="00FA1576" w:rsidP="00C278B8">
                  <w:pPr>
                    <w:jc w:val="center"/>
                  </w:pPr>
                </w:p>
              </w:tc>
              <w:tc>
                <w:tcPr>
                  <w:tcW w:w="705" w:type="dxa"/>
                  <w:shd w:val="clear" w:color="auto" w:fill="FFFFFF" w:themeFill="background1"/>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37"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266" w:type="dxa"/>
                  <w:shd w:val="clear" w:color="auto" w:fill="C4BC96" w:themeFill="background2" w:themeFillShade="BF"/>
                </w:tcPr>
                <w:p w:rsidR="00FA1576" w:rsidRDefault="00FA1576" w:rsidP="00C278B8">
                  <w:pPr>
                    <w:jc w:val="center"/>
                  </w:pPr>
                </w:p>
              </w:tc>
            </w:tr>
            <w:tr w:rsidR="00FA1576" w:rsidTr="00D71557">
              <w:tc>
                <w:tcPr>
                  <w:tcW w:w="1380" w:type="dxa"/>
                  <w:shd w:val="clear" w:color="auto" w:fill="F2F2F2" w:themeFill="background1" w:themeFillShade="F2"/>
                </w:tcPr>
                <w:p w:rsidR="00FA1576" w:rsidRPr="00FA1576" w:rsidRDefault="00FA1576" w:rsidP="00C278B8">
                  <w:pPr>
                    <w:jc w:val="center"/>
                    <w:rPr>
                      <w:sz w:val="18"/>
                      <w:szCs w:val="18"/>
                    </w:rPr>
                  </w:pPr>
                  <w:r w:rsidRPr="00FA1576">
                    <w:rPr>
                      <w:sz w:val="18"/>
                      <w:szCs w:val="18"/>
                    </w:rPr>
                    <w:t>Development &amp; Installation  of Early Warning</w:t>
                  </w:r>
                </w:p>
              </w:tc>
              <w:tc>
                <w:tcPr>
                  <w:tcW w:w="737" w:type="dxa"/>
                </w:tcPr>
                <w:p w:rsidR="00FA1576" w:rsidRDefault="00FA1576" w:rsidP="00C278B8">
                  <w:pPr>
                    <w:jc w:val="center"/>
                  </w:pPr>
                </w:p>
              </w:tc>
              <w:tc>
                <w:tcPr>
                  <w:tcW w:w="705" w:type="dxa"/>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37"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266" w:type="dxa"/>
                  <w:shd w:val="clear" w:color="auto" w:fill="C4BC96" w:themeFill="background2" w:themeFillShade="BF"/>
                </w:tcPr>
                <w:p w:rsidR="00FA1576" w:rsidRDefault="00FA1576" w:rsidP="00C278B8">
                  <w:pPr>
                    <w:jc w:val="center"/>
                  </w:pPr>
                </w:p>
              </w:tc>
            </w:tr>
            <w:tr w:rsidR="00FA1576" w:rsidTr="00D71557">
              <w:tc>
                <w:tcPr>
                  <w:tcW w:w="1380" w:type="dxa"/>
                  <w:shd w:val="clear" w:color="auto" w:fill="F2F2F2" w:themeFill="background1" w:themeFillShade="F2"/>
                </w:tcPr>
                <w:p w:rsidR="00FA1576" w:rsidRPr="00FA1576" w:rsidRDefault="00FA1576" w:rsidP="00C278B8">
                  <w:pPr>
                    <w:jc w:val="center"/>
                    <w:rPr>
                      <w:sz w:val="18"/>
                      <w:szCs w:val="18"/>
                    </w:rPr>
                  </w:pPr>
                  <w:r w:rsidRPr="00FA1576">
                    <w:rPr>
                      <w:sz w:val="18"/>
                      <w:szCs w:val="18"/>
                    </w:rPr>
                    <w:t>Acquisition of Satellite Imageries</w:t>
                  </w:r>
                </w:p>
              </w:tc>
              <w:tc>
                <w:tcPr>
                  <w:tcW w:w="737" w:type="dxa"/>
                </w:tcPr>
                <w:p w:rsidR="00FA1576" w:rsidRDefault="00FA1576" w:rsidP="00C278B8">
                  <w:pPr>
                    <w:jc w:val="center"/>
                  </w:pPr>
                </w:p>
              </w:tc>
              <w:tc>
                <w:tcPr>
                  <w:tcW w:w="705" w:type="dxa"/>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37" w:type="dxa"/>
                  <w:shd w:val="clear" w:color="auto" w:fill="C4BC96" w:themeFill="background2" w:themeFillShade="BF"/>
                </w:tcPr>
                <w:p w:rsidR="00FA1576" w:rsidRDefault="00FA1576" w:rsidP="00C278B8">
                  <w:pPr>
                    <w:jc w:val="center"/>
                  </w:pPr>
                </w:p>
              </w:tc>
              <w:tc>
                <w:tcPr>
                  <w:tcW w:w="705" w:type="dxa"/>
                  <w:shd w:val="clear" w:color="auto" w:fill="C4BC96" w:themeFill="background2" w:themeFillShade="BF"/>
                </w:tcPr>
                <w:p w:rsidR="00FA1576" w:rsidRDefault="00FA1576" w:rsidP="00C278B8">
                  <w:pPr>
                    <w:jc w:val="center"/>
                  </w:pPr>
                </w:p>
              </w:tc>
              <w:tc>
                <w:tcPr>
                  <w:tcW w:w="705" w:type="dxa"/>
                </w:tcPr>
                <w:p w:rsidR="00FA1576" w:rsidRDefault="00FA1576" w:rsidP="00C278B8">
                  <w:pPr>
                    <w:jc w:val="center"/>
                  </w:pPr>
                </w:p>
              </w:tc>
              <w:tc>
                <w:tcPr>
                  <w:tcW w:w="266" w:type="dxa"/>
                </w:tcPr>
                <w:p w:rsidR="00FA1576" w:rsidRDefault="00FA1576" w:rsidP="00C278B8">
                  <w:pPr>
                    <w:jc w:val="center"/>
                  </w:pPr>
                </w:p>
              </w:tc>
            </w:tr>
          </w:tbl>
          <w:p w:rsidR="0038488E" w:rsidRPr="00D83DE4" w:rsidRDefault="0038488E" w:rsidP="00A0248C">
            <w:pPr>
              <w:jc w:val="center"/>
            </w:pPr>
          </w:p>
        </w:tc>
      </w:tr>
    </w:tbl>
    <w:p w:rsidR="001B42A5" w:rsidRDefault="001B42A5">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0"/>
        <w:gridCol w:w="7100"/>
      </w:tblGrid>
      <w:tr w:rsidR="00D80BEF" w:rsidRPr="00D83DE4" w:rsidTr="001B42A5">
        <w:trPr>
          <w:jc w:val="center"/>
        </w:trPr>
        <w:tc>
          <w:tcPr>
            <w:tcW w:w="2030" w:type="dxa"/>
            <w:shd w:val="clear" w:color="auto" w:fill="auto"/>
          </w:tcPr>
          <w:p w:rsidR="00D80BEF" w:rsidRPr="00D83DE4" w:rsidRDefault="00D80BEF" w:rsidP="00A0248C">
            <w:pPr>
              <w:rPr>
                <w:b/>
                <w:bCs/>
              </w:rPr>
            </w:pPr>
            <w:r>
              <w:rPr>
                <w:b/>
                <w:bCs/>
              </w:rPr>
              <w:lastRenderedPageBreak/>
              <w:t xml:space="preserve">13. </w:t>
            </w:r>
            <w:r w:rsidRPr="00D83DE4">
              <w:rPr>
                <w:b/>
                <w:bCs/>
              </w:rPr>
              <w:t xml:space="preserve">Management structure and manpower requirements including </w:t>
            </w:r>
          </w:p>
          <w:p w:rsidR="00D80BEF" w:rsidRPr="00D83DE4" w:rsidRDefault="00D80BEF" w:rsidP="00A0248C">
            <w:pPr>
              <w:rPr>
                <w:b/>
                <w:bCs/>
              </w:rPr>
            </w:pPr>
            <w:r w:rsidRPr="00D83DE4">
              <w:rPr>
                <w:b/>
                <w:bCs/>
              </w:rPr>
              <w:t>Specialized skills during execution and operational phases</w:t>
            </w:r>
          </w:p>
        </w:tc>
        <w:tc>
          <w:tcPr>
            <w:tcW w:w="7100" w:type="dxa"/>
            <w:shd w:val="clear" w:color="auto" w:fill="auto"/>
            <w:vAlign w:val="center"/>
          </w:tcPr>
          <w:p w:rsidR="00AF653E" w:rsidRPr="00DB5A58" w:rsidRDefault="00AF653E" w:rsidP="00DB5A58">
            <w:pPr>
              <w:spacing w:line="360" w:lineRule="auto"/>
              <w:jc w:val="both"/>
              <w:rPr>
                <w:sz w:val="22"/>
                <w:szCs w:val="22"/>
              </w:rPr>
            </w:pPr>
            <w:r w:rsidRPr="00543902">
              <w:rPr>
                <w:sz w:val="22"/>
                <w:szCs w:val="20"/>
              </w:rPr>
              <w:t xml:space="preserve">Administrative arrangements for implementation of the Project already exist. The Project Director, </w:t>
            </w:r>
            <w:r w:rsidR="00F33B3A">
              <w:rPr>
                <w:sz w:val="22"/>
                <w:szCs w:val="20"/>
              </w:rPr>
              <w:t>“Revamping of PEOC &amp; MIS &amp; Development of MIS for PDMA”</w:t>
            </w:r>
            <w:r w:rsidRPr="00543902">
              <w:rPr>
                <w:sz w:val="22"/>
                <w:szCs w:val="20"/>
              </w:rPr>
              <w:t xml:space="preserve"> will</w:t>
            </w:r>
            <w:r>
              <w:rPr>
                <w:sz w:val="22"/>
                <w:szCs w:val="20"/>
              </w:rPr>
              <w:t xml:space="preserve"> exercise powers of a Category-I officer and</w:t>
            </w:r>
            <w:r w:rsidRPr="00543902">
              <w:rPr>
                <w:sz w:val="22"/>
                <w:szCs w:val="20"/>
              </w:rPr>
              <w:t xml:space="preserve"> directly report to the </w:t>
            </w:r>
            <w:r>
              <w:rPr>
                <w:sz w:val="22"/>
                <w:szCs w:val="20"/>
              </w:rPr>
              <w:t>D.G PDMA in policy related issues.</w:t>
            </w:r>
          </w:p>
          <w:p w:rsidR="00AF653E" w:rsidRPr="00543902" w:rsidRDefault="00AF653E" w:rsidP="00AF653E">
            <w:pPr>
              <w:tabs>
                <w:tab w:val="left" w:pos="1170"/>
                <w:tab w:val="left" w:pos="2250"/>
              </w:tabs>
              <w:autoSpaceDE w:val="0"/>
              <w:autoSpaceDN w:val="0"/>
              <w:adjustRightInd w:val="0"/>
              <w:ind w:left="2970" w:hanging="2610"/>
              <w:jc w:val="both"/>
              <w:rPr>
                <w:sz w:val="22"/>
                <w:szCs w:val="20"/>
              </w:rPr>
            </w:pPr>
            <w:r w:rsidRPr="00543902">
              <w:rPr>
                <w:sz w:val="22"/>
                <w:szCs w:val="20"/>
              </w:rPr>
              <w:tab/>
            </w:r>
            <w:r w:rsidRPr="00543902">
              <w:rPr>
                <w:sz w:val="22"/>
                <w:szCs w:val="20"/>
              </w:rPr>
              <w:tab/>
            </w:r>
            <w:r w:rsidRPr="00543902">
              <w:rPr>
                <w:sz w:val="22"/>
                <w:szCs w:val="20"/>
              </w:rPr>
              <w:tab/>
            </w:r>
            <w:r w:rsidRPr="00543902">
              <w:rPr>
                <w:sz w:val="22"/>
                <w:szCs w:val="20"/>
              </w:rPr>
              <w:tab/>
            </w:r>
            <w:r w:rsidRPr="00543902">
              <w:rPr>
                <w:sz w:val="22"/>
                <w:szCs w:val="20"/>
              </w:rPr>
              <w:tab/>
            </w:r>
            <w:r w:rsidRPr="00543902">
              <w:rPr>
                <w:sz w:val="22"/>
                <w:szCs w:val="20"/>
              </w:rPr>
              <w:tab/>
            </w:r>
          </w:p>
          <w:p w:rsidR="00AF653E" w:rsidRDefault="00AF653E" w:rsidP="00AF653E">
            <w:pPr>
              <w:jc w:val="both"/>
              <w:rPr>
                <w:sz w:val="22"/>
                <w:szCs w:val="20"/>
              </w:rPr>
            </w:pPr>
            <w:r w:rsidRPr="00543902">
              <w:rPr>
                <w:sz w:val="22"/>
                <w:szCs w:val="20"/>
              </w:rPr>
              <w:t xml:space="preserve">Professional as well as administrative staff will be recruited through a Recruitment Committee, notified by the Department from the open market/ Govt. </w:t>
            </w:r>
          </w:p>
          <w:p w:rsidR="00AF653E" w:rsidRDefault="00AF653E" w:rsidP="00AF653E">
            <w:pPr>
              <w:jc w:val="both"/>
              <w:rPr>
                <w:sz w:val="22"/>
                <w:szCs w:val="22"/>
              </w:rPr>
            </w:pPr>
            <w:r>
              <w:rPr>
                <w:sz w:val="22"/>
                <w:szCs w:val="22"/>
              </w:rPr>
              <w:t>The project staff shall be recruited through an independent testing agency i.e. NTS and to avoid cost and time overrun in the project, the merit/waiting list shall remain valid upto one year after the test is conducted.</w:t>
            </w:r>
          </w:p>
          <w:p w:rsidR="00AF653E" w:rsidRPr="00543902" w:rsidRDefault="00AF653E" w:rsidP="00AF653E">
            <w:pPr>
              <w:jc w:val="both"/>
              <w:rPr>
                <w:sz w:val="22"/>
                <w:szCs w:val="22"/>
              </w:rPr>
            </w:pPr>
          </w:p>
          <w:p w:rsidR="00AF653E" w:rsidRDefault="00AF653E" w:rsidP="00AF653E">
            <w:pPr>
              <w:jc w:val="both"/>
              <w:rPr>
                <w:sz w:val="22"/>
                <w:szCs w:val="22"/>
              </w:rPr>
            </w:pPr>
            <w:r w:rsidRPr="00543902">
              <w:rPr>
                <w:sz w:val="22"/>
                <w:szCs w:val="22"/>
              </w:rPr>
              <w:t>Th</w:t>
            </w:r>
            <w:r>
              <w:rPr>
                <w:sz w:val="22"/>
                <w:szCs w:val="22"/>
              </w:rPr>
              <w:t>e positions of Project Director</w:t>
            </w:r>
            <w:r w:rsidRPr="00543902">
              <w:rPr>
                <w:sz w:val="22"/>
                <w:szCs w:val="22"/>
              </w:rPr>
              <w:t xml:space="preserve"> will be filled </w:t>
            </w:r>
            <w:r>
              <w:rPr>
                <w:sz w:val="22"/>
                <w:szCs w:val="22"/>
              </w:rPr>
              <w:t>in by transfer. MIS Specialist, GIS Specialist, Network Specialist</w:t>
            </w:r>
            <w:r w:rsidR="00F33B3A">
              <w:rPr>
                <w:sz w:val="22"/>
                <w:szCs w:val="22"/>
              </w:rPr>
              <w:t xml:space="preserve"> will receive a lump sum salary of Rs.</w:t>
            </w:r>
            <w:r w:rsidR="007C179E">
              <w:rPr>
                <w:sz w:val="22"/>
                <w:szCs w:val="22"/>
              </w:rPr>
              <w:t>85</w:t>
            </w:r>
            <w:r w:rsidR="00F33B3A">
              <w:rPr>
                <w:sz w:val="22"/>
                <w:szCs w:val="22"/>
              </w:rPr>
              <w:t>,000</w:t>
            </w:r>
            <w:r w:rsidR="00D609D8">
              <w:rPr>
                <w:sz w:val="22"/>
                <w:szCs w:val="22"/>
              </w:rPr>
              <w:t xml:space="preserve"> each</w:t>
            </w:r>
            <w:r w:rsidR="00F33B3A">
              <w:rPr>
                <w:sz w:val="22"/>
                <w:szCs w:val="22"/>
              </w:rPr>
              <w:t xml:space="preserve">. Web Application </w:t>
            </w:r>
            <w:r w:rsidRPr="00F174AD">
              <w:rPr>
                <w:sz w:val="22"/>
                <w:szCs w:val="22"/>
              </w:rPr>
              <w:t>Developer</w:t>
            </w:r>
            <w:r>
              <w:rPr>
                <w:sz w:val="22"/>
                <w:szCs w:val="22"/>
              </w:rPr>
              <w:t xml:space="preserve">, </w:t>
            </w:r>
            <w:r w:rsidR="00F33B3A">
              <w:rPr>
                <w:sz w:val="22"/>
                <w:szCs w:val="22"/>
              </w:rPr>
              <w:t>DMIS Supervisor, PEOC Incharge, Media Specialist/Content Writer, Admin/Finance Officer</w:t>
            </w:r>
            <w:r w:rsidR="007B6F3F">
              <w:rPr>
                <w:sz w:val="22"/>
                <w:szCs w:val="22"/>
              </w:rPr>
              <w:t>, GIS Analyst</w:t>
            </w:r>
            <w:r w:rsidR="00F33B3A">
              <w:rPr>
                <w:sz w:val="22"/>
                <w:szCs w:val="22"/>
              </w:rPr>
              <w:t xml:space="preserve"> and Reporting Officers</w:t>
            </w:r>
            <w:r w:rsidRPr="00543902">
              <w:rPr>
                <w:sz w:val="22"/>
                <w:szCs w:val="22"/>
              </w:rPr>
              <w:t xml:space="preserve"> will receive a lump sum salary of Rs. </w:t>
            </w:r>
            <w:r w:rsidR="007C179E">
              <w:rPr>
                <w:sz w:val="22"/>
                <w:szCs w:val="22"/>
              </w:rPr>
              <w:t>70</w:t>
            </w:r>
            <w:r w:rsidR="00F33B3A">
              <w:rPr>
                <w:sz w:val="22"/>
                <w:szCs w:val="22"/>
              </w:rPr>
              <w:t>,000</w:t>
            </w:r>
            <w:r w:rsidR="00D609D8">
              <w:rPr>
                <w:sz w:val="22"/>
                <w:szCs w:val="22"/>
              </w:rPr>
              <w:t xml:space="preserve"> each</w:t>
            </w:r>
            <w:r w:rsidR="00F33B3A">
              <w:rPr>
                <w:sz w:val="22"/>
                <w:szCs w:val="22"/>
              </w:rPr>
              <w:t>. Network Associate</w:t>
            </w:r>
            <w:r w:rsidR="007B6F3F">
              <w:rPr>
                <w:sz w:val="22"/>
                <w:szCs w:val="22"/>
              </w:rPr>
              <w:t>, GIS Associate and Data &amp; Communication Assistants will receive Rs.35,000</w:t>
            </w:r>
            <w:r w:rsidR="00F33B3A">
              <w:rPr>
                <w:sz w:val="22"/>
                <w:szCs w:val="22"/>
              </w:rPr>
              <w:t xml:space="preserve"> salary in lump sum.</w:t>
            </w:r>
            <w:r w:rsidRPr="00543902">
              <w:rPr>
                <w:sz w:val="22"/>
                <w:szCs w:val="22"/>
              </w:rPr>
              <w:t xml:space="preserve"> Minimum Qualification, </w:t>
            </w:r>
            <w:r w:rsidR="007B6F3F">
              <w:rPr>
                <w:sz w:val="22"/>
                <w:szCs w:val="22"/>
              </w:rPr>
              <w:t xml:space="preserve">shortlisting and recruitment procedure, </w:t>
            </w:r>
            <w:r w:rsidRPr="00543902">
              <w:rPr>
                <w:sz w:val="22"/>
                <w:szCs w:val="22"/>
              </w:rPr>
              <w:t>experience</w:t>
            </w:r>
            <w:r w:rsidR="007B6F3F">
              <w:rPr>
                <w:sz w:val="22"/>
                <w:szCs w:val="22"/>
              </w:rPr>
              <w:t>, TORs</w:t>
            </w:r>
            <w:r w:rsidRPr="00543902">
              <w:rPr>
                <w:sz w:val="22"/>
                <w:szCs w:val="22"/>
              </w:rPr>
              <w:t xml:space="preserve"> and age limit for different positions</w:t>
            </w:r>
            <w:r>
              <w:rPr>
                <w:sz w:val="22"/>
                <w:szCs w:val="22"/>
              </w:rPr>
              <w:t xml:space="preserve"> for theproject</w:t>
            </w:r>
            <w:r w:rsidR="007B6F3F">
              <w:rPr>
                <w:sz w:val="22"/>
                <w:szCs w:val="22"/>
              </w:rPr>
              <w:t xml:space="preserve">staff is given in detail </w:t>
            </w:r>
            <w:r>
              <w:rPr>
                <w:sz w:val="22"/>
                <w:szCs w:val="22"/>
              </w:rPr>
              <w:t>at</w:t>
            </w:r>
            <w:r w:rsidR="007C4A41">
              <w:rPr>
                <w:b/>
                <w:sz w:val="22"/>
                <w:szCs w:val="22"/>
              </w:rPr>
              <w:t xml:space="preserve"> Annex-</w:t>
            </w:r>
            <w:r w:rsidRPr="001D610B">
              <w:rPr>
                <w:b/>
                <w:sz w:val="22"/>
                <w:szCs w:val="22"/>
              </w:rPr>
              <w:t>X</w:t>
            </w:r>
            <w:r w:rsidRPr="00543902">
              <w:rPr>
                <w:sz w:val="22"/>
                <w:szCs w:val="22"/>
              </w:rPr>
              <w:t xml:space="preserve">. </w:t>
            </w:r>
          </w:p>
          <w:p w:rsidR="00AF653E" w:rsidRDefault="00AF653E" w:rsidP="00AF653E">
            <w:pPr>
              <w:jc w:val="both"/>
              <w:rPr>
                <w:sz w:val="22"/>
                <w:szCs w:val="22"/>
              </w:rPr>
            </w:pPr>
          </w:p>
          <w:p w:rsidR="00AF653E" w:rsidRPr="00E84B93" w:rsidRDefault="00AF653E" w:rsidP="00AF653E">
            <w:pPr>
              <w:rPr>
                <w:b/>
                <w:bCs/>
              </w:rPr>
            </w:pPr>
            <w:r w:rsidRPr="00E84B93">
              <w:rPr>
                <w:b/>
                <w:bCs/>
              </w:rPr>
              <w:t>Project Steering Committee:</w:t>
            </w:r>
          </w:p>
          <w:p w:rsidR="00AF653E" w:rsidRPr="00D80BEF" w:rsidRDefault="00AF653E" w:rsidP="00AF653E">
            <w:pPr>
              <w:jc w:val="both"/>
              <w:rPr>
                <w:bCs/>
              </w:rPr>
            </w:pPr>
          </w:p>
          <w:p w:rsidR="00AF653E" w:rsidRPr="00D80BEF" w:rsidRDefault="00AF653E" w:rsidP="00AF653E">
            <w:pPr>
              <w:jc w:val="both"/>
              <w:rPr>
                <w:bCs/>
              </w:rPr>
            </w:pPr>
            <w:r w:rsidRPr="00D80BEF">
              <w:rPr>
                <w:bCs/>
              </w:rPr>
              <w:t>The activities of the project will be implemented &amp; monitored by a Project Implementation &amp; Monitoring Committee with following composition:</w:t>
            </w:r>
          </w:p>
          <w:p w:rsidR="00AF653E" w:rsidRDefault="00AF653E" w:rsidP="00AF653E">
            <w:pPr>
              <w:rPr>
                <w:bCs/>
              </w:rPr>
            </w:pPr>
            <w:r w:rsidRPr="00D80BEF">
              <w:rPr>
                <w:bCs/>
              </w:rPr>
              <w:t>•</w:t>
            </w:r>
            <w:r w:rsidRPr="00D80BEF">
              <w:rPr>
                <w:bCs/>
              </w:rPr>
              <w:tab/>
            </w:r>
            <w:r>
              <w:rPr>
                <w:bCs/>
              </w:rPr>
              <w:t>SecretaryRRS</w:t>
            </w:r>
            <w:r w:rsidRPr="00D80BEF">
              <w:rPr>
                <w:bCs/>
              </w:rPr>
              <w:tab/>
            </w:r>
            <w:r w:rsidRPr="00D80BEF">
              <w:rPr>
                <w:bCs/>
              </w:rPr>
              <w:tab/>
            </w:r>
            <w:r>
              <w:rPr>
                <w:bCs/>
              </w:rPr>
              <w:tab/>
            </w:r>
            <w:r>
              <w:rPr>
                <w:bCs/>
              </w:rPr>
              <w:tab/>
            </w:r>
            <w:r w:rsidRPr="00D80BEF">
              <w:rPr>
                <w:bCs/>
              </w:rPr>
              <w:t>Chairman</w:t>
            </w:r>
          </w:p>
          <w:p w:rsidR="00AF653E" w:rsidRPr="00D80BEF" w:rsidRDefault="00AF653E" w:rsidP="00AF653E">
            <w:pPr>
              <w:rPr>
                <w:bCs/>
              </w:rPr>
            </w:pPr>
            <w:r w:rsidRPr="00D80BEF">
              <w:rPr>
                <w:bCs/>
              </w:rPr>
              <w:t>•</w:t>
            </w:r>
            <w:r w:rsidRPr="00D80BEF">
              <w:rPr>
                <w:bCs/>
              </w:rPr>
              <w:tab/>
              <w:t>Director General, PDMA</w:t>
            </w:r>
            <w:r w:rsidRPr="00D80BEF">
              <w:rPr>
                <w:bCs/>
              </w:rPr>
              <w:tab/>
            </w:r>
            <w:r w:rsidRPr="00D80BEF">
              <w:rPr>
                <w:bCs/>
              </w:rPr>
              <w:tab/>
            </w:r>
            <w:r>
              <w:rPr>
                <w:bCs/>
              </w:rPr>
              <w:t xml:space="preserve"> Member</w:t>
            </w:r>
          </w:p>
          <w:p w:rsidR="00AF653E" w:rsidRDefault="00AF653E" w:rsidP="00AF653E">
            <w:pPr>
              <w:rPr>
                <w:bCs/>
              </w:rPr>
            </w:pPr>
            <w:r>
              <w:rPr>
                <w:bCs/>
              </w:rPr>
              <w:t>•</w:t>
            </w:r>
            <w:r>
              <w:rPr>
                <w:bCs/>
              </w:rPr>
              <w:tab/>
              <w:t>Director HR &amp; Admin PDMA</w:t>
            </w:r>
            <w:r>
              <w:rPr>
                <w:bCs/>
              </w:rPr>
              <w:tab/>
            </w:r>
            <w:r>
              <w:rPr>
                <w:bCs/>
              </w:rPr>
              <w:tab/>
            </w:r>
            <w:r w:rsidRPr="00D80BEF">
              <w:rPr>
                <w:bCs/>
              </w:rPr>
              <w:t>Member</w:t>
            </w:r>
          </w:p>
          <w:p w:rsidR="00AF653E" w:rsidRPr="00D80BEF" w:rsidRDefault="00AF653E" w:rsidP="00AF653E">
            <w:pPr>
              <w:rPr>
                <w:bCs/>
              </w:rPr>
            </w:pPr>
            <w:r>
              <w:rPr>
                <w:bCs/>
              </w:rPr>
              <w:t>•</w:t>
            </w:r>
            <w:r>
              <w:rPr>
                <w:bCs/>
              </w:rPr>
              <w:tab/>
              <w:t>Chief (R &amp; D), Planning &amp;</w:t>
            </w:r>
            <w:r w:rsidRPr="00D80BEF">
              <w:rPr>
                <w:bCs/>
              </w:rPr>
              <w:t>Department</w:t>
            </w:r>
            <w:r w:rsidRPr="00D80BEF">
              <w:rPr>
                <w:bCs/>
              </w:rPr>
              <w:tab/>
              <w:t xml:space="preserve"> Member</w:t>
            </w:r>
          </w:p>
          <w:p w:rsidR="00AF653E" w:rsidRPr="00D80BEF" w:rsidRDefault="00AF653E" w:rsidP="00AF653E">
            <w:pPr>
              <w:rPr>
                <w:bCs/>
              </w:rPr>
            </w:pPr>
            <w:r w:rsidRPr="00D80BEF">
              <w:rPr>
                <w:bCs/>
              </w:rPr>
              <w:t>•</w:t>
            </w:r>
            <w:r w:rsidRPr="00D80BEF">
              <w:rPr>
                <w:bCs/>
              </w:rPr>
              <w:tab/>
            </w:r>
            <w:r>
              <w:rPr>
                <w:bCs/>
              </w:rPr>
              <w:t>Representative of</w:t>
            </w:r>
            <w:r w:rsidRPr="00D80BEF">
              <w:rPr>
                <w:bCs/>
              </w:rPr>
              <w:t xml:space="preserve"> Directorate</w:t>
            </w:r>
            <w:r>
              <w:rPr>
                <w:bCs/>
              </w:rPr>
              <w:t xml:space="preserve"> of IT                      </w:t>
            </w:r>
            <w:r w:rsidRPr="00D80BEF">
              <w:rPr>
                <w:bCs/>
              </w:rPr>
              <w:t>Member</w:t>
            </w:r>
          </w:p>
          <w:p w:rsidR="00AF653E" w:rsidRPr="00D80BEF" w:rsidRDefault="00AF653E" w:rsidP="00AF653E">
            <w:pPr>
              <w:rPr>
                <w:bCs/>
              </w:rPr>
            </w:pPr>
            <w:r w:rsidRPr="00D80BEF">
              <w:rPr>
                <w:bCs/>
              </w:rPr>
              <w:t>•</w:t>
            </w:r>
            <w:r w:rsidRPr="00D80BEF">
              <w:rPr>
                <w:bCs/>
              </w:rPr>
              <w:tab/>
              <w:t>Representative of Finance Department         Member</w:t>
            </w:r>
          </w:p>
          <w:p w:rsidR="00AF653E" w:rsidRDefault="00AF653E" w:rsidP="00AF653E">
            <w:pPr>
              <w:rPr>
                <w:bCs/>
              </w:rPr>
            </w:pPr>
            <w:r w:rsidRPr="00D80BEF">
              <w:rPr>
                <w:bCs/>
              </w:rPr>
              <w:t>•</w:t>
            </w:r>
            <w:r w:rsidRPr="00D80BEF">
              <w:rPr>
                <w:bCs/>
              </w:rPr>
              <w:tab/>
              <w:t>Assistant Director IT</w:t>
            </w:r>
            <w:r>
              <w:rPr>
                <w:bCs/>
              </w:rPr>
              <w:t>-I</w:t>
            </w:r>
            <w:r w:rsidRPr="00D80BEF">
              <w:rPr>
                <w:bCs/>
              </w:rPr>
              <w:t xml:space="preserve">, PDMA.           Member </w:t>
            </w:r>
          </w:p>
          <w:p w:rsidR="00AF653E" w:rsidRDefault="00AF653E" w:rsidP="00AF653E">
            <w:pPr>
              <w:rPr>
                <w:bCs/>
              </w:rPr>
            </w:pPr>
            <w:r w:rsidRPr="00D80BEF">
              <w:rPr>
                <w:bCs/>
              </w:rPr>
              <w:t>•</w:t>
            </w:r>
            <w:r w:rsidRPr="00D80BEF">
              <w:rPr>
                <w:bCs/>
              </w:rPr>
              <w:tab/>
              <w:t>Assistant Director IT</w:t>
            </w:r>
            <w:r>
              <w:rPr>
                <w:bCs/>
              </w:rPr>
              <w:t>-II</w:t>
            </w:r>
            <w:r w:rsidRPr="00D80BEF">
              <w:rPr>
                <w:bCs/>
              </w:rPr>
              <w:t xml:space="preserve">, PDMA.           Member </w:t>
            </w:r>
          </w:p>
          <w:p w:rsidR="00D80BEF" w:rsidRPr="00D83DE4" w:rsidRDefault="00D80BEF" w:rsidP="00A0248C">
            <w:pPr>
              <w:jc w:val="center"/>
            </w:pPr>
          </w:p>
        </w:tc>
      </w:tr>
      <w:tr w:rsidR="00D80BEF" w:rsidRPr="00D83DE4" w:rsidTr="001B42A5">
        <w:trPr>
          <w:trHeight w:val="890"/>
          <w:jc w:val="center"/>
        </w:trPr>
        <w:tc>
          <w:tcPr>
            <w:tcW w:w="2030" w:type="dxa"/>
            <w:shd w:val="clear" w:color="auto" w:fill="auto"/>
          </w:tcPr>
          <w:p w:rsidR="00D80BEF" w:rsidRPr="00D83DE4" w:rsidRDefault="00EA46AB" w:rsidP="00A0248C">
            <w:pPr>
              <w:rPr>
                <w:b/>
                <w:bCs/>
              </w:rPr>
            </w:pPr>
            <w:r>
              <w:rPr>
                <w:b/>
                <w:bCs/>
              </w:rPr>
              <w:t>14.</w:t>
            </w:r>
            <w:r w:rsidR="00D80BEF" w:rsidRPr="00D83DE4">
              <w:rPr>
                <w:b/>
                <w:bCs/>
              </w:rPr>
              <w:t>Additional projects/decisions required to maximize socio-economic benefits from the proposed project</w:t>
            </w:r>
          </w:p>
        </w:tc>
        <w:tc>
          <w:tcPr>
            <w:tcW w:w="7100" w:type="dxa"/>
            <w:shd w:val="clear" w:color="auto" w:fill="auto"/>
            <w:vAlign w:val="center"/>
          </w:tcPr>
          <w:p w:rsidR="00D80BEF" w:rsidRPr="00D83DE4" w:rsidRDefault="00D80BEF" w:rsidP="00A0248C">
            <w:pPr>
              <w:jc w:val="center"/>
            </w:pPr>
            <w:r w:rsidRPr="00D83DE4">
              <w:t>N.A.</w:t>
            </w:r>
          </w:p>
        </w:tc>
      </w:tr>
    </w:tbl>
    <w:p w:rsidR="00CC1D23" w:rsidRDefault="00CC1D23" w:rsidP="002B5434">
      <w:pPr>
        <w:rPr>
          <w:b/>
          <w:bCs/>
        </w:rPr>
      </w:pPr>
    </w:p>
    <w:p w:rsidR="00CC1D23" w:rsidRDefault="00CC1D23" w:rsidP="002B5434">
      <w:pPr>
        <w:rPr>
          <w:b/>
          <w:bCs/>
        </w:rPr>
      </w:pPr>
    </w:p>
    <w:p w:rsidR="00CC1D23" w:rsidRDefault="00CC1D23" w:rsidP="002B5434">
      <w:pPr>
        <w:rPr>
          <w:b/>
          <w:bCs/>
        </w:rPr>
      </w:pPr>
    </w:p>
    <w:p w:rsidR="00DB5A58" w:rsidRDefault="00DB5A58" w:rsidP="002B5434">
      <w:pPr>
        <w:rPr>
          <w:b/>
          <w:bCs/>
        </w:rPr>
      </w:pPr>
    </w:p>
    <w:p w:rsidR="00DB5A58" w:rsidRPr="00D83DE4" w:rsidRDefault="00DB5A58" w:rsidP="002B5434">
      <w:pPr>
        <w:rPr>
          <w:b/>
          <w:bCs/>
        </w:rPr>
      </w:pPr>
    </w:p>
    <w:p w:rsidR="001B42A5" w:rsidRDefault="001B42A5">
      <w:pPr>
        <w:rPr>
          <w:b/>
          <w:bCs/>
          <w:u w:val="single"/>
        </w:rPr>
      </w:pPr>
      <w:r>
        <w:rPr>
          <w:b/>
          <w:bCs/>
          <w:u w:val="single"/>
        </w:rPr>
        <w:br w:type="page"/>
      </w:r>
    </w:p>
    <w:p w:rsidR="005E577A" w:rsidRPr="00D83DE4" w:rsidRDefault="00DB760D" w:rsidP="00DB760D">
      <w:pPr>
        <w:jc w:val="center"/>
        <w:rPr>
          <w:b/>
          <w:bCs/>
          <w:u w:val="single"/>
        </w:rPr>
      </w:pPr>
      <w:r w:rsidRPr="00D83DE4">
        <w:rPr>
          <w:b/>
          <w:bCs/>
          <w:u w:val="single"/>
        </w:rPr>
        <w:lastRenderedPageBreak/>
        <w:t xml:space="preserve">CERTIFICATE </w:t>
      </w:r>
    </w:p>
    <w:p w:rsidR="005E577A" w:rsidRPr="00D83DE4" w:rsidRDefault="005E577A" w:rsidP="00305A92">
      <w:pPr>
        <w:jc w:val="center"/>
        <w:rPr>
          <w:b/>
          <w:bCs/>
        </w:rPr>
      </w:pPr>
    </w:p>
    <w:p w:rsidR="005E577A" w:rsidRPr="00D83DE4" w:rsidRDefault="005E577A" w:rsidP="00305A92">
      <w:pPr>
        <w:jc w:val="center"/>
        <w:rPr>
          <w:b/>
          <w:bCs/>
        </w:rPr>
      </w:pPr>
    </w:p>
    <w:p w:rsidR="005E577A" w:rsidRPr="00D83DE4" w:rsidRDefault="005E577A" w:rsidP="00305A92">
      <w:pPr>
        <w:jc w:val="center"/>
        <w:rPr>
          <w:b/>
          <w:bCs/>
        </w:rPr>
      </w:pPr>
    </w:p>
    <w:p w:rsidR="005E577A" w:rsidRPr="00D83DE4" w:rsidRDefault="005E577A" w:rsidP="00305A92">
      <w:pPr>
        <w:jc w:val="center"/>
        <w:rPr>
          <w:b/>
          <w:bCs/>
        </w:rPr>
      </w:pPr>
    </w:p>
    <w:p w:rsidR="00934D83" w:rsidRPr="00D83DE4" w:rsidRDefault="00671748" w:rsidP="00671748">
      <w:pPr>
        <w:tabs>
          <w:tab w:val="left" w:pos="1980"/>
        </w:tabs>
        <w:rPr>
          <w:b/>
          <w:bCs/>
        </w:rPr>
      </w:pPr>
      <w:r>
        <w:rPr>
          <w:b/>
          <w:bCs/>
        </w:rPr>
        <w:tab/>
      </w:r>
      <w:r w:rsidR="00934D83" w:rsidRPr="00D83DE4">
        <w:rPr>
          <w:b/>
          <w:bCs/>
        </w:rPr>
        <w:t xml:space="preserve">Prepared </w:t>
      </w:r>
      <w:r w:rsidR="00AF5837" w:rsidRPr="00D83DE4">
        <w:rPr>
          <w:b/>
          <w:bCs/>
        </w:rPr>
        <w:t>by _</w:t>
      </w:r>
      <w:r w:rsidR="00934D83" w:rsidRPr="00D83DE4">
        <w:rPr>
          <w:b/>
          <w:bCs/>
        </w:rPr>
        <w:t>________________________</w:t>
      </w:r>
    </w:p>
    <w:p w:rsidR="009C6F7F" w:rsidRDefault="009C6F7F" w:rsidP="00305A92">
      <w:pPr>
        <w:jc w:val="center"/>
        <w:rPr>
          <w:b/>
          <w:bCs/>
        </w:rPr>
      </w:pPr>
    </w:p>
    <w:p w:rsidR="009C6F7F" w:rsidRPr="000049B2" w:rsidRDefault="009C6F7F" w:rsidP="000049B2">
      <w:pPr>
        <w:jc w:val="center"/>
        <w:rPr>
          <w:b/>
          <w:bCs/>
        </w:rPr>
      </w:pPr>
    </w:p>
    <w:p w:rsidR="009C6F7F" w:rsidRPr="00671748" w:rsidRDefault="009C6F7F" w:rsidP="00671748">
      <w:pPr>
        <w:ind w:left="4320"/>
        <w:rPr>
          <w:bCs/>
        </w:rPr>
      </w:pPr>
    </w:p>
    <w:p w:rsidR="002B0E47" w:rsidRPr="00671748" w:rsidRDefault="000049B2" w:rsidP="00671748">
      <w:pPr>
        <w:ind w:left="4320"/>
        <w:rPr>
          <w:bCs/>
        </w:rPr>
      </w:pPr>
      <w:r>
        <w:rPr>
          <w:bCs/>
        </w:rPr>
        <w:t>(</w:t>
      </w:r>
      <w:r w:rsidR="002B0E47" w:rsidRPr="00671748">
        <w:rPr>
          <w:bCs/>
        </w:rPr>
        <w:t>Tajdar Khan</w:t>
      </w:r>
      <w:r>
        <w:rPr>
          <w:bCs/>
        </w:rPr>
        <w:t>)</w:t>
      </w:r>
    </w:p>
    <w:p w:rsidR="002B0E47" w:rsidRPr="004452D6" w:rsidRDefault="002B0E47" w:rsidP="00671748">
      <w:pPr>
        <w:ind w:left="4320"/>
        <w:rPr>
          <w:b/>
          <w:bCs/>
        </w:rPr>
      </w:pPr>
      <w:r w:rsidRPr="004452D6">
        <w:rPr>
          <w:b/>
          <w:bCs/>
        </w:rPr>
        <w:t xml:space="preserve">AD </w:t>
      </w:r>
      <w:r w:rsidR="000049B2" w:rsidRPr="004452D6">
        <w:rPr>
          <w:b/>
          <w:bCs/>
        </w:rPr>
        <w:t>(MIS)</w:t>
      </w:r>
    </w:p>
    <w:p w:rsidR="002B0E47" w:rsidRPr="00D83DE4" w:rsidRDefault="002B0E47" w:rsidP="00BC5378">
      <w:pPr>
        <w:ind w:left="4320"/>
        <w:jc w:val="center"/>
        <w:rPr>
          <w:b/>
          <w:bCs/>
        </w:rPr>
      </w:pPr>
    </w:p>
    <w:p w:rsidR="00AF5837" w:rsidRPr="00D83DE4" w:rsidRDefault="00AF5837" w:rsidP="0023122C">
      <w:pPr>
        <w:rPr>
          <w:b/>
          <w:bCs/>
        </w:rPr>
      </w:pPr>
    </w:p>
    <w:p w:rsidR="000049B2" w:rsidRPr="00D83DE4" w:rsidRDefault="000049B2" w:rsidP="000049B2">
      <w:pPr>
        <w:tabs>
          <w:tab w:val="left" w:pos="1980"/>
        </w:tabs>
        <w:rPr>
          <w:b/>
          <w:bCs/>
        </w:rPr>
      </w:pPr>
      <w:r>
        <w:rPr>
          <w:b/>
          <w:bCs/>
        </w:rPr>
        <w:tab/>
        <w:t>Reviewed</w:t>
      </w:r>
      <w:r w:rsidRPr="00D83DE4">
        <w:rPr>
          <w:b/>
          <w:bCs/>
        </w:rPr>
        <w:t xml:space="preserve"> by    _________________________</w:t>
      </w:r>
    </w:p>
    <w:p w:rsidR="000049B2" w:rsidRDefault="000049B2" w:rsidP="000049B2">
      <w:pPr>
        <w:jc w:val="center"/>
        <w:rPr>
          <w:b/>
          <w:bCs/>
        </w:rPr>
      </w:pPr>
    </w:p>
    <w:p w:rsidR="000049B2" w:rsidRPr="00D83DE4" w:rsidRDefault="000049B2" w:rsidP="000049B2">
      <w:pPr>
        <w:jc w:val="center"/>
        <w:rPr>
          <w:b/>
          <w:bCs/>
        </w:rPr>
      </w:pPr>
    </w:p>
    <w:p w:rsidR="000049B2" w:rsidRDefault="000049B2" w:rsidP="000049B2">
      <w:pPr>
        <w:ind w:left="4320"/>
        <w:rPr>
          <w:bCs/>
        </w:rPr>
      </w:pPr>
    </w:p>
    <w:p w:rsidR="000049B2" w:rsidRPr="00671748" w:rsidRDefault="000049B2" w:rsidP="000049B2">
      <w:pPr>
        <w:ind w:left="4320"/>
        <w:rPr>
          <w:bCs/>
        </w:rPr>
      </w:pPr>
    </w:p>
    <w:p w:rsidR="000049B2" w:rsidRPr="00671748" w:rsidRDefault="00CC1D23" w:rsidP="000049B2">
      <w:pPr>
        <w:ind w:left="4320"/>
        <w:rPr>
          <w:bCs/>
        </w:rPr>
      </w:pPr>
      <w:r>
        <w:rPr>
          <w:bCs/>
        </w:rPr>
        <w:t>(Abdul Basit</w:t>
      </w:r>
      <w:r w:rsidR="004452D6">
        <w:rPr>
          <w:bCs/>
        </w:rPr>
        <w:t>)</w:t>
      </w:r>
    </w:p>
    <w:p w:rsidR="000049B2" w:rsidRPr="000049B2" w:rsidRDefault="000049B2" w:rsidP="000049B2">
      <w:pPr>
        <w:ind w:left="4320"/>
        <w:rPr>
          <w:b/>
          <w:bCs/>
        </w:rPr>
      </w:pPr>
      <w:r w:rsidRPr="000049B2">
        <w:rPr>
          <w:b/>
          <w:bCs/>
        </w:rPr>
        <w:t>Director (</w:t>
      </w:r>
      <w:r w:rsidR="00CC1D23">
        <w:rPr>
          <w:b/>
          <w:bCs/>
        </w:rPr>
        <w:t xml:space="preserve">Relief, </w:t>
      </w:r>
      <w:r w:rsidRPr="000049B2">
        <w:rPr>
          <w:b/>
          <w:bCs/>
        </w:rPr>
        <w:t>HR &amp; Admin), PDMA</w:t>
      </w:r>
    </w:p>
    <w:p w:rsidR="0023122C" w:rsidRPr="00D83DE4" w:rsidRDefault="0023122C" w:rsidP="0023122C">
      <w:pPr>
        <w:rPr>
          <w:b/>
          <w:bCs/>
        </w:rPr>
      </w:pPr>
    </w:p>
    <w:p w:rsidR="008655D7" w:rsidRDefault="000049B2" w:rsidP="00EA2E6E">
      <w:pPr>
        <w:tabs>
          <w:tab w:val="left" w:pos="1980"/>
          <w:tab w:val="left" w:pos="7290"/>
        </w:tabs>
        <w:rPr>
          <w:b/>
          <w:bCs/>
        </w:rPr>
      </w:pPr>
      <w:r>
        <w:rPr>
          <w:b/>
          <w:bCs/>
        </w:rPr>
        <w:tab/>
      </w:r>
    </w:p>
    <w:p w:rsidR="004E1442" w:rsidRPr="00D83DE4" w:rsidRDefault="004E1442" w:rsidP="006951A0">
      <w:pPr>
        <w:tabs>
          <w:tab w:val="left" w:pos="1980"/>
          <w:tab w:val="left" w:pos="7290"/>
        </w:tabs>
        <w:rPr>
          <w:b/>
          <w:bCs/>
        </w:rPr>
      </w:pPr>
    </w:p>
    <w:p w:rsidR="00671748" w:rsidRDefault="00671748" w:rsidP="00671748">
      <w:pPr>
        <w:ind w:left="1440" w:firstLine="540"/>
        <w:rPr>
          <w:b/>
          <w:bCs/>
        </w:rPr>
      </w:pPr>
    </w:p>
    <w:p w:rsidR="00671748" w:rsidRDefault="00671748" w:rsidP="00671748">
      <w:pPr>
        <w:ind w:left="1440" w:firstLine="540"/>
        <w:rPr>
          <w:b/>
          <w:bCs/>
        </w:rPr>
      </w:pPr>
    </w:p>
    <w:p w:rsidR="008655D7" w:rsidRDefault="008655D7" w:rsidP="00671748">
      <w:pPr>
        <w:ind w:left="1440" w:firstLine="540"/>
        <w:rPr>
          <w:b/>
          <w:bCs/>
        </w:rPr>
      </w:pPr>
    </w:p>
    <w:p w:rsidR="002B0E47" w:rsidRPr="00D83DE4" w:rsidRDefault="00934D83" w:rsidP="00671748">
      <w:pPr>
        <w:ind w:left="1440" w:firstLine="540"/>
        <w:rPr>
          <w:b/>
          <w:bCs/>
        </w:rPr>
      </w:pPr>
      <w:r w:rsidRPr="00D83DE4">
        <w:rPr>
          <w:b/>
          <w:bCs/>
        </w:rPr>
        <w:t>Checked by _________________________</w:t>
      </w:r>
    </w:p>
    <w:p w:rsidR="00934D83" w:rsidRPr="00D83DE4" w:rsidRDefault="00413D62" w:rsidP="00671748">
      <w:pPr>
        <w:ind w:left="2880" w:firstLine="540"/>
        <w:rPr>
          <w:b/>
          <w:bCs/>
        </w:rPr>
      </w:pPr>
      <w:r w:rsidRPr="00D83DE4">
        <w:rPr>
          <w:b/>
          <w:bCs/>
        </w:rPr>
        <w:t>Director General,PDMA</w:t>
      </w:r>
    </w:p>
    <w:p w:rsidR="004E1442" w:rsidRPr="00D83DE4" w:rsidRDefault="004E1442" w:rsidP="00305A92">
      <w:pPr>
        <w:ind w:left="4320"/>
        <w:jc w:val="center"/>
        <w:rPr>
          <w:b/>
          <w:bCs/>
        </w:rPr>
      </w:pPr>
    </w:p>
    <w:p w:rsidR="004E1442" w:rsidRPr="00D83DE4" w:rsidRDefault="004E1442" w:rsidP="00305A92">
      <w:pPr>
        <w:ind w:left="4320"/>
        <w:jc w:val="center"/>
        <w:rPr>
          <w:b/>
          <w:bCs/>
        </w:rPr>
      </w:pPr>
    </w:p>
    <w:p w:rsidR="004E1442" w:rsidRPr="00D83DE4" w:rsidRDefault="004E1442" w:rsidP="00305A92">
      <w:pPr>
        <w:ind w:left="4320"/>
        <w:jc w:val="center"/>
        <w:rPr>
          <w:b/>
          <w:bCs/>
        </w:rPr>
      </w:pPr>
    </w:p>
    <w:p w:rsidR="004E1442" w:rsidRPr="00D83DE4" w:rsidRDefault="004E1442" w:rsidP="00305A92">
      <w:pPr>
        <w:ind w:left="4320"/>
        <w:jc w:val="center"/>
        <w:rPr>
          <w:b/>
          <w:bCs/>
        </w:rPr>
      </w:pPr>
    </w:p>
    <w:p w:rsidR="00671748" w:rsidRDefault="00671748" w:rsidP="00671748">
      <w:pPr>
        <w:ind w:left="1440" w:firstLine="540"/>
        <w:rPr>
          <w:b/>
          <w:bCs/>
        </w:rPr>
      </w:pPr>
    </w:p>
    <w:p w:rsidR="00671748" w:rsidRDefault="00671748" w:rsidP="00671748">
      <w:pPr>
        <w:ind w:left="1440" w:firstLine="540"/>
        <w:rPr>
          <w:b/>
          <w:bCs/>
        </w:rPr>
      </w:pPr>
    </w:p>
    <w:p w:rsidR="00AF5837" w:rsidRPr="00D83DE4" w:rsidRDefault="00531211" w:rsidP="00671748">
      <w:pPr>
        <w:ind w:left="1440" w:firstLine="540"/>
        <w:rPr>
          <w:b/>
          <w:bCs/>
        </w:rPr>
      </w:pPr>
      <w:r w:rsidRPr="00D83DE4">
        <w:rPr>
          <w:b/>
          <w:bCs/>
        </w:rPr>
        <w:t>Recommended</w:t>
      </w:r>
      <w:r w:rsidR="00934D83" w:rsidRPr="00D83DE4">
        <w:rPr>
          <w:b/>
          <w:bCs/>
        </w:rPr>
        <w:t xml:space="preserve"> by _________________________</w:t>
      </w:r>
    </w:p>
    <w:p w:rsidR="00E544C3" w:rsidRPr="00D83DE4" w:rsidRDefault="00413D62" w:rsidP="00671748">
      <w:pPr>
        <w:ind w:left="2880" w:firstLine="540"/>
        <w:rPr>
          <w:b/>
          <w:bCs/>
        </w:rPr>
      </w:pPr>
      <w:r w:rsidRPr="00D83DE4">
        <w:rPr>
          <w:b/>
          <w:bCs/>
        </w:rPr>
        <w:tab/>
        <w:t>Secretary, RR&amp;S Department KP.</w:t>
      </w:r>
    </w:p>
    <w:p w:rsidR="00934D83" w:rsidRDefault="00934D83" w:rsidP="00305A92">
      <w:pPr>
        <w:jc w:val="right"/>
        <w:rPr>
          <w:b/>
          <w:bCs/>
        </w:rPr>
      </w:pPr>
    </w:p>
    <w:p w:rsidR="008655D7" w:rsidRPr="00D83DE4" w:rsidRDefault="008655D7" w:rsidP="00305A92">
      <w:pPr>
        <w:jc w:val="right"/>
        <w:rPr>
          <w:b/>
          <w:bCs/>
        </w:rPr>
      </w:pPr>
    </w:p>
    <w:p w:rsidR="00934D83" w:rsidRPr="00D83DE4" w:rsidRDefault="00934D83">
      <w:pPr>
        <w:jc w:val="center"/>
        <w:rPr>
          <w:b/>
          <w:bCs/>
        </w:rPr>
      </w:pPr>
    </w:p>
    <w:p w:rsidR="002B4F88" w:rsidRPr="00D83DE4" w:rsidRDefault="002B4F88" w:rsidP="00260D3F">
      <w:pPr>
        <w:rPr>
          <w:b/>
          <w:bCs/>
        </w:rPr>
      </w:pPr>
    </w:p>
    <w:p w:rsidR="00222193" w:rsidRPr="00D83DE4" w:rsidRDefault="00392C5C" w:rsidP="002B0E47">
      <w:pPr>
        <w:rPr>
          <w:b/>
          <w:bCs/>
        </w:rPr>
      </w:pPr>
      <w:r w:rsidRPr="00D83DE4">
        <w:rPr>
          <w:b/>
          <w:bCs/>
        </w:rPr>
        <w:t>Approved by</w:t>
      </w:r>
      <w:r w:rsidR="00D50B02" w:rsidRPr="00D83DE4">
        <w:rPr>
          <w:b/>
          <w:bCs/>
        </w:rPr>
        <w:t>: -</w:t>
      </w:r>
      <w:r w:rsidR="00413D62" w:rsidRPr="00D83DE4">
        <w:rPr>
          <w:b/>
          <w:bCs/>
        </w:rPr>
        <w:tab/>
        <w:t>PDWP</w:t>
      </w:r>
    </w:p>
    <w:p w:rsidR="00C2287A" w:rsidRDefault="00C2287A" w:rsidP="002106C6">
      <w:pPr>
        <w:rPr>
          <w:b/>
          <w:bCs/>
        </w:rPr>
      </w:pPr>
    </w:p>
    <w:p w:rsidR="00630EE7" w:rsidRDefault="00630EE7" w:rsidP="002106C6">
      <w:pPr>
        <w:rPr>
          <w:b/>
          <w:bCs/>
        </w:rPr>
      </w:pPr>
    </w:p>
    <w:p w:rsidR="00630EE7" w:rsidRDefault="00630EE7" w:rsidP="002106C6">
      <w:pPr>
        <w:rPr>
          <w:b/>
          <w:bCs/>
        </w:rPr>
      </w:pPr>
    </w:p>
    <w:p w:rsidR="00630EE7" w:rsidRDefault="00630EE7" w:rsidP="002106C6">
      <w:pPr>
        <w:rPr>
          <w:b/>
          <w:bCs/>
        </w:rPr>
      </w:pPr>
    </w:p>
    <w:p w:rsidR="00630EE7" w:rsidRDefault="00630EE7" w:rsidP="002106C6">
      <w:pPr>
        <w:rPr>
          <w:b/>
          <w:bCs/>
        </w:rPr>
      </w:pPr>
    </w:p>
    <w:p w:rsidR="00630EE7" w:rsidRDefault="00630EE7" w:rsidP="002106C6">
      <w:pPr>
        <w:rPr>
          <w:b/>
          <w:bCs/>
        </w:rPr>
      </w:pPr>
    </w:p>
    <w:p w:rsidR="00630EE7" w:rsidRDefault="00630EE7" w:rsidP="002106C6">
      <w:pPr>
        <w:rPr>
          <w:b/>
          <w:bCs/>
        </w:rPr>
      </w:pPr>
    </w:p>
    <w:p w:rsidR="00630EE7" w:rsidRDefault="00630EE7" w:rsidP="002106C6">
      <w:pPr>
        <w:rPr>
          <w:b/>
          <w:bCs/>
        </w:rPr>
      </w:pPr>
    </w:p>
    <w:p w:rsidR="00630EE7" w:rsidRDefault="00630EE7" w:rsidP="002106C6">
      <w:pPr>
        <w:rPr>
          <w:b/>
          <w:bCs/>
        </w:rPr>
      </w:pPr>
    </w:p>
    <w:p w:rsidR="00630EE7" w:rsidRDefault="00630EE7" w:rsidP="002106C6">
      <w:pPr>
        <w:rPr>
          <w:b/>
          <w:bCs/>
        </w:rPr>
      </w:pPr>
    </w:p>
    <w:p w:rsidR="00630EE7" w:rsidRDefault="00630EE7" w:rsidP="002106C6">
      <w:pPr>
        <w:rPr>
          <w:b/>
          <w:bCs/>
        </w:rPr>
      </w:pPr>
    </w:p>
    <w:p w:rsidR="00630EE7" w:rsidRDefault="00630EE7" w:rsidP="002106C6">
      <w:pPr>
        <w:rPr>
          <w:b/>
          <w:bCs/>
        </w:rPr>
      </w:pPr>
    </w:p>
    <w:p w:rsidR="00380840" w:rsidRDefault="00380840"/>
    <w:p w:rsidR="00B9329B" w:rsidRDefault="00B9329B" w:rsidP="004764F0">
      <w:pPr>
        <w:jc w:val="center"/>
        <w:sectPr w:rsidR="00B9329B" w:rsidSect="00B545E8">
          <w:footerReference w:type="even" r:id="rId9"/>
          <w:footerReference w:type="default" r:id="rId10"/>
          <w:pgSz w:w="11909" w:h="16834" w:code="9"/>
          <w:pgMar w:top="450" w:right="1195" w:bottom="907" w:left="1800" w:header="720" w:footer="720" w:gutter="0"/>
          <w:pgNumType w:start="1"/>
          <w:cols w:space="720"/>
          <w:docGrid w:linePitch="360"/>
        </w:sectPr>
      </w:pPr>
    </w:p>
    <w:tbl>
      <w:tblPr>
        <w:tblW w:w="12180" w:type="dxa"/>
        <w:jc w:val="center"/>
        <w:tblLayout w:type="fixed"/>
        <w:tblLook w:val="04A0"/>
      </w:tblPr>
      <w:tblGrid>
        <w:gridCol w:w="1005"/>
        <w:gridCol w:w="1665"/>
        <w:gridCol w:w="1826"/>
        <w:gridCol w:w="1945"/>
        <w:gridCol w:w="1577"/>
        <w:gridCol w:w="1524"/>
        <w:gridCol w:w="909"/>
        <w:gridCol w:w="1729"/>
      </w:tblGrid>
      <w:tr w:rsidR="001B42A5" w:rsidRPr="007F1DBF" w:rsidTr="001B42A5">
        <w:trPr>
          <w:trHeight w:val="420"/>
          <w:jc w:val="center"/>
        </w:trPr>
        <w:tc>
          <w:tcPr>
            <w:tcW w:w="12180" w:type="dxa"/>
            <w:gridSpan w:val="8"/>
            <w:tcBorders>
              <w:top w:val="nil"/>
              <w:left w:val="single" w:sz="4" w:space="0" w:color="auto"/>
              <w:bottom w:val="nil"/>
              <w:right w:val="nil"/>
            </w:tcBorders>
            <w:shd w:val="clear" w:color="000000" w:fill="AFABAB"/>
            <w:noWrap/>
            <w:vAlign w:val="center"/>
            <w:hideMark/>
          </w:tcPr>
          <w:p w:rsidR="001B42A5" w:rsidRPr="007F1DBF" w:rsidRDefault="001B42A5" w:rsidP="001B42A5">
            <w:pPr>
              <w:jc w:val="center"/>
              <w:rPr>
                <w:rFonts w:ascii="Calibri" w:hAnsi="Calibri"/>
                <w:b/>
                <w:bCs/>
                <w:color w:val="000000"/>
                <w:sz w:val="32"/>
                <w:szCs w:val="32"/>
              </w:rPr>
            </w:pPr>
            <w:r>
              <w:lastRenderedPageBreak/>
              <w:br w:type="page"/>
            </w:r>
            <w:bookmarkStart w:id="1" w:name="RANGE!A1:H13"/>
            <w:r w:rsidRPr="007F1DBF">
              <w:rPr>
                <w:rFonts w:ascii="Calibri" w:hAnsi="Calibri"/>
                <w:b/>
                <w:bCs/>
                <w:color w:val="000000"/>
                <w:sz w:val="32"/>
                <w:szCs w:val="32"/>
              </w:rPr>
              <w:t>Year Wise Breakup for Revamp of PEOC &amp; Development of MIS for PDMA</w:t>
            </w:r>
            <w:bookmarkEnd w:id="1"/>
          </w:p>
        </w:tc>
      </w:tr>
      <w:tr w:rsidR="001B42A5" w:rsidRPr="007F1DBF" w:rsidTr="001B42A5">
        <w:trPr>
          <w:trHeight w:val="420"/>
          <w:jc w:val="center"/>
        </w:trPr>
        <w:tc>
          <w:tcPr>
            <w:tcW w:w="12180" w:type="dxa"/>
            <w:gridSpan w:val="8"/>
            <w:tcBorders>
              <w:top w:val="nil"/>
              <w:left w:val="single" w:sz="4" w:space="0" w:color="auto"/>
              <w:bottom w:val="nil"/>
              <w:right w:val="nil"/>
            </w:tcBorders>
            <w:shd w:val="clear" w:color="000000" w:fill="AFABAB"/>
            <w:noWrap/>
            <w:vAlign w:val="center"/>
            <w:hideMark/>
          </w:tcPr>
          <w:p w:rsidR="001B42A5" w:rsidRPr="007F1DBF" w:rsidRDefault="001B42A5" w:rsidP="001B42A5">
            <w:pPr>
              <w:jc w:val="center"/>
              <w:rPr>
                <w:rFonts w:ascii="Calibri" w:hAnsi="Calibri"/>
                <w:b/>
                <w:bCs/>
                <w:color w:val="000000"/>
                <w:sz w:val="32"/>
                <w:szCs w:val="32"/>
              </w:rPr>
            </w:pPr>
            <w:r w:rsidRPr="007F1DBF">
              <w:rPr>
                <w:rFonts w:ascii="Calibri" w:hAnsi="Calibri"/>
                <w:b/>
                <w:bCs/>
                <w:color w:val="000000"/>
                <w:sz w:val="32"/>
                <w:szCs w:val="32"/>
              </w:rPr>
              <w:t>(Rs. In Million)</w:t>
            </w:r>
          </w:p>
        </w:tc>
      </w:tr>
      <w:tr w:rsidR="001B42A5" w:rsidRPr="007F1DBF" w:rsidTr="001B42A5">
        <w:trPr>
          <w:trHeight w:val="799"/>
          <w:jc w:val="center"/>
        </w:trPr>
        <w:tc>
          <w:tcPr>
            <w:tcW w:w="2670" w:type="dxa"/>
            <w:gridSpan w:val="2"/>
            <w:tcBorders>
              <w:top w:val="single" w:sz="4" w:space="0" w:color="auto"/>
              <w:left w:val="single" w:sz="4" w:space="0" w:color="auto"/>
              <w:bottom w:val="single" w:sz="4" w:space="0" w:color="auto"/>
              <w:right w:val="single" w:sz="4" w:space="0" w:color="auto"/>
            </w:tcBorders>
            <w:shd w:val="clear" w:color="000000" w:fill="DDD9C3"/>
            <w:noWrap/>
            <w:vAlign w:val="center"/>
            <w:hideMark/>
          </w:tcPr>
          <w:p w:rsidR="001B42A5" w:rsidRPr="007F1DBF" w:rsidRDefault="001B42A5" w:rsidP="001B42A5">
            <w:pPr>
              <w:jc w:val="center"/>
              <w:rPr>
                <w:rFonts w:ascii="Calibri" w:hAnsi="Calibri"/>
                <w:b/>
                <w:bCs/>
                <w:color w:val="000000"/>
                <w:sz w:val="28"/>
                <w:szCs w:val="28"/>
              </w:rPr>
            </w:pPr>
            <w:r w:rsidRPr="007F1DBF">
              <w:rPr>
                <w:rFonts w:ascii="Calibri" w:hAnsi="Calibri"/>
                <w:b/>
                <w:bCs/>
                <w:color w:val="000000"/>
                <w:sz w:val="28"/>
                <w:szCs w:val="28"/>
              </w:rPr>
              <w:t>Component</w:t>
            </w:r>
          </w:p>
        </w:tc>
        <w:tc>
          <w:tcPr>
            <w:tcW w:w="1826" w:type="dxa"/>
            <w:tcBorders>
              <w:top w:val="single" w:sz="4" w:space="0" w:color="auto"/>
              <w:left w:val="nil"/>
              <w:bottom w:val="single" w:sz="4" w:space="0" w:color="auto"/>
              <w:right w:val="single" w:sz="4" w:space="0" w:color="auto"/>
            </w:tcBorders>
            <w:shd w:val="clear" w:color="000000" w:fill="DDD9C3"/>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Allocations under Prev PC-I, as per Concurrence</w:t>
            </w:r>
          </w:p>
        </w:tc>
        <w:tc>
          <w:tcPr>
            <w:tcW w:w="1945" w:type="dxa"/>
            <w:tcBorders>
              <w:top w:val="single" w:sz="4" w:space="0" w:color="auto"/>
              <w:left w:val="nil"/>
              <w:bottom w:val="single" w:sz="4" w:space="0" w:color="auto"/>
              <w:right w:val="single" w:sz="4" w:space="0" w:color="auto"/>
            </w:tcBorders>
            <w:shd w:val="clear" w:color="000000" w:fill="DDD9C3"/>
            <w:vAlign w:val="center"/>
            <w:hideMark/>
          </w:tcPr>
          <w:p w:rsidR="001B42A5" w:rsidRPr="007F1DBF" w:rsidRDefault="001B42A5" w:rsidP="001B42A5">
            <w:pPr>
              <w:jc w:val="center"/>
              <w:rPr>
                <w:rFonts w:ascii="Calibri" w:hAnsi="Calibri"/>
                <w:b/>
                <w:bCs/>
                <w:color w:val="000000"/>
                <w:sz w:val="28"/>
                <w:szCs w:val="28"/>
              </w:rPr>
            </w:pPr>
            <w:r w:rsidRPr="007F1DBF">
              <w:rPr>
                <w:rFonts w:ascii="Calibri" w:hAnsi="Calibri"/>
                <w:b/>
                <w:bCs/>
                <w:color w:val="000000"/>
                <w:sz w:val="28"/>
                <w:szCs w:val="28"/>
              </w:rPr>
              <w:t>Expenditure incurred as on 30th June 2017</w:t>
            </w:r>
          </w:p>
        </w:tc>
        <w:tc>
          <w:tcPr>
            <w:tcW w:w="1577" w:type="dxa"/>
            <w:tcBorders>
              <w:top w:val="single" w:sz="4" w:space="0" w:color="auto"/>
              <w:left w:val="nil"/>
              <w:bottom w:val="single" w:sz="4" w:space="0" w:color="auto"/>
              <w:right w:val="single" w:sz="4" w:space="0" w:color="auto"/>
            </w:tcBorders>
            <w:shd w:val="clear" w:color="000000" w:fill="DDD9C3"/>
            <w:noWrap/>
            <w:vAlign w:val="center"/>
            <w:hideMark/>
          </w:tcPr>
          <w:p w:rsidR="001B42A5" w:rsidRPr="007F1DBF" w:rsidRDefault="001B42A5" w:rsidP="001B42A5">
            <w:pPr>
              <w:jc w:val="center"/>
              <w:rPr>
                <w:rFonts w:ascii="Calibri" w:hAnsi="Calibri"/>
                <w:b/>
                <w:bCs/>
                <w:color w:val="000000"/>
                <w:sz w:val="28"/>
                <w:szCs w:val="28"/>
              </w:rPr>
            </w:pPr>
            <w:r w:rsidRPr="007F1DBF">
              <w:rPr>
                <w:rFonts w:ascii="Calibri" w:hAnsi="Calibri"/>
                <w:b/>
                <w:bCs/>
                <w:color w:val="000000"/>
                <w:sz w:val="28"/>
                <w:szCs w:val="28"/>
              </w:rPr>
              <w:t>2017-18</w:t>
            </w:r>
          </w:p>
        </w:tc>
        <w:tc>
          <w:tcPr>
            <w:tcW w:w="1524" w:type="dxa"/>
            <w:tcBorders>
              <w:top w:val="single" w:sz="4" w:space="0" w:color="auto"/>
              <w:left w:val="nil"/>
              <w:bottom w:val="single" w:sz="4" w:space="0" w:color="auto"/>
              <w:right w:val="single" w:sz="4" w:space="0" w:color="auto"/>
            </w:tcBorders>
            <w:shd w:val="clear" w:color="000000" w:fill="DDD9C3"/>
            <w:vAlign w:val="center"/>
            <w:hideMark/>
          </w:tcPr>
          <w:p w:rsidR="001B42A5" w:rsidRPr="007F1DBF" w:rsidRDefault="001B42A5" w:rsidP="001B42A5">
            <w:pPr>
              <w:jc w:val="center"/>
              <w:rPr>
                <w:rFonts w:ascii="Calibri" w:hAnsi="Calibri"/>
                <w:b/>
                <w:bCs/>
                <w:color w:val="000000"/>
                <w:sz w:val="28"/>
                <w:szCs w:val="28"/>
              </w:rPr>
            </w:pPr>
            <w:r w:rsidRPr="007F1DBF">
              <w:rPr>
                <w:rFonts w:ascii="Calibri" w:hAnsi="Calibri"/>
                <w:b/>
                <w:bCs/>
                <w:color w:val="000000"/>
                <w:sz w:val="28"/>
                <w:szCs w:val="28"/>
              </w:rPr>
              <w:t>2018-19</w:t>
            </w:r>
          </w:p>
        </w:tc>
        <w:tc>
          <w:tcPr>
            <w:tcW w:w="909" w:type="dxa"/>
            <w:tcBorders>
              <w:top w:val="single" w:sz="4" w:space="0" w:color="auto"/>
              <w:left w:val="nil"/>
              <w:bottom w:val="single" w:sz="4" w:space="0" w:color="auto"/>
              <w:right w:val="single" w:sz="4" w:space="0" w:color="auto"/>
            </w:tcBorders>
            <w:shd w:val="clear" w:color="000000" w:fill="FFE799"/>
            <w:vAlign w:val="center"/>
            <w:hideMark/>
          </w:tcPr>
          <w:p w:rsidR="001B42A5" w:rsidRPr="007F1DBF" w:rsidRDefault="001B42A5" w:rsidP="001B42A5">
            <w:pPr>
              <w:jc w:val="center"/>
              <w:rPr>
                <w:rFonts w:ascii="Calibri" w:hAnsi="Calibri"/>
                <w:b/>
                <w:bCs/>
                <w:color w:val="000000"/>
                <w:sz w:val="28"/>
                <w:szCs w:val="28"/>
              </w:rPr>
            </w:pPr>
            <w:r w:rsidRPr="007F1DBF">
              <w:rPr>
                <w:rFonts w:ascii="Calibri" w:hAnsi="Calibri"/>
                <w:b/>
                <w:bCs/>
                <w:color w:val="000000"/>
                <w:sz w:val="28"/>
                <w:szCs w:val="28"/>
              </w:rPr>
              <w:t>Total</w:t>
            </w:r>
          </w:p>
        </w:tc>
        <w:tc>
          <w:tcPr>
            <w:tcW w:w="1729" w:type="dxa"/>
            <w:tcBorders>
              <w:top w:val="single" w:sz="4" w:space="0" w:color="auto"/>
              <w:left w:val="nil"/>
              <w:bottom w:val="single" w:sz="4" w:space="0" w:color="auto"/>
              <w:right w:val="single" w:sz="4" w:space="0" w:color="auto"/>
            </w:tcBorders>
            <w:shd w:val="clear" w:color="000000" w:fill="FFFF00"/>
            <w:vAlign w:val="center"/>
            <w:hideMark/>
          </w:tcPr>
          <w:p w:rsidR="001B42A5" w:rsidRPr="007F1DBF" w:rsidRDefault="001B42A5" w:rsidP="001B42A5">
            <w:pPr>
              <w:jc w:val="center"/>
              <w:rPr>
                <w:rFonts w:ascii="Calibri" w:hAnsi="Calibri"/>
                <w:b/>
                <w:bCs/>
                <w:color w:val="000000"/>
                <w:sz w:val="28"/>
                <w:szCs w:val="28"/>
              </w:rPr>
            </w:pPr>
            <w:r w:rsidRPr="007F1DBF">
              <w:rPr>
                <w:rFonts w:ascii="Calibri" w:hAnsi="Calibri"/>
                <w:b/>
                <w:bCs/>
                <w:color w:val="000000"/>
                <w:sz w:val="28"/>
                <w:szCs w:val="28"/>
              </w:rPr>
              <w:t>Agreed by F.D</w:t>
            </w:r>
          </w:p>
        </w:tc>
      </w:tr>
      <w:tr w:rsidR="001B42A5" w:rsidRPr="007F1DBF" w:rsidTr="001B42A5">
        <w:trPr>
          <w:trHeight w:val="388"/>
          <w:jc w:val="center"/>
        </w:trPr>
        <w:tc>
          <w:tcPr>
            <w:tcW w:w="267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HR</w:t>
            </w:r>
          </w:p>
        </w:tc>
        <w:tc>
          <w:tcPr>
            <w:tcW w:w="1826"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82.5</w:t>
            </w:r>
          </w:p>
        </w:tc>
        <w:tc>
          <w:tcPr>
            <w:tcW w:w="1945"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0.695</w:t>
            </w:r>
          </w:p>
        </w:tc>
        <w:tc>
          <w:tcPr>
            <w:tcW w:w="1577" w:type="dxa"/>
            <w:tcBorders>
              <w:top w:val="nil"/>
              <w:left w:val="nil"/>
              <w:bottom w:val="single" w:sz="4" w:space="0" w:color="auto"/>
              <w:right w:val="single" w:sz="4" w:space="0" w:color="auto"/>
            </w:tcBorders>
            <w:shd w:val="clear" w:color="000000" w:fill="E7E6E6"/>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33.000</w:t>
            </w:r>
          </w:p>
        </w:tc>
        <w:tc>
          <w:tcPr>
            <w:tcW w:w="1524" w:type="dxa"/>
            <w:tcBorders>
              <w:top w:val="nil"/>
              <w:left w:val="nil"/>
              <w:bottom w:val="single" w:sz="4" w:space="0" w:color="auto"/>
              <w:right w:val="single" w:sz="4" w:space="0" w:color="auto"/>
            </w:tcBorders>
            <w:shd w:val="clear" w:color="000000" w:fill="E7E6E6"/>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34.650</w:t>
            </w:r>
          </w:p>
        </w:tc>
        <w:tc>
          <w:tcPr>
            <w:tcW w:w="909" w:type="dxa"/>
            <w:tcBorders>
              <w:top w:val="nil"/>
              <w:left w:val="nil"/>
              <w:bottom w:val="single" w:sz="4" w:space="0" w:color="auto"/>
              <w:right w:val="single" w:sz="4" w:space="0" w:color="auto"/>
            </w:tcBorders>
            <w:shd w:val="clear" w:color="000000" w:fill="FFE799"/>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67.650</w:t>
            </w:r>
          </w:p>
        </w:tc>
        <w:tc>
          <w:tcPr>
            <w:tcW w:w="1729" w:type="dxa"/>
            <w:tcBorders>
              <w:top w:val="nil"/>
              <w:left w:val="nil"/>
              <w:bottom w:val="single" w:sz="4" w:space="0" w:color="auto"/>
              <w:right w:val="single" w:sz="4" w:space="0" w:color="auto"/>
            </w:tcBorders>
            <w:shd w:val="clear" w:color="000000" w:fill="FFFF00"/>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82.500</w:t>
            </w:r>
          </w:p>
        </w:tc>
      </w:tr>
      <w:tr w:rsidR="001B42A5" w:rsidRPr="007F1DBF" w:rsidTr="001B42A5">
        <w:trPr>
          <w:trHeight w:val="613"/>
          <w:jc w:val="center"/>
        </w:trPr>
        <w:tc>
          <w:tcPr>
            <w:tcW w:w="1005" w:type="dxa"/>
            <w:vMerge w:val="restart"/>
            <w:tcBorders>
              <w:top w:val="nil"/>
              <w:left w:val="single" w:sz="4" w:space="0" w:color="auto"/>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Capital Cost</w:t>
            </w:r>
          </w:p>
        </w:tc>
        <w:tc>
          <w:tcPr>
            <w:tcW w:w="1665"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Office Establishment</w:t>
            </w:r>
          </w:p>
        </w:tc>
        <w:tc>
          <w:tcPr>
            <w:tcW w:w="1826"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24.363</w:t>
            </w:r>
          </w:p>
        </w:tc>
        <w:tc>
          <w:tcPr>
            <w:tcW w:w="1945"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10.9</w:t>
            </w:r>
          </w:p>
        </w:tc>
        <w:tc>
          <w:tcPr>
            <w:tcW w:w="1577" w:type="dxa"/>
            <w:tcBorders>
              <w:top w:val="nil"/>
              <w:left w:val="nil"/>
              <w:bottom w:val="single" w:sz="4" w:space="0" w:color="auto"/>
              <w:right w:val="single" w:sz="4" w:space="0" w:color="auto"/>
            </w:tcBorders>
            <w:shd w:val="clear" w:color="auto" w:fill="auto"/>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25.014</w:t>
            </w:r>
          </w:p>
        </w:tc>
        <w:tc>
          <w:tcPr>
            <w:tcW w:w="1524" w:type="dxa"/>
            <w:tcBorders>
              <w:top w:val="nil"/>
              <w:left w:val="nil"/>
              <w:bottom w:val="single" w:sz="4" w:space="0" w:color="auto"/>
              <w:right w:val="single" w:sz="4" w:space="0" w:color="auto"/>
            </w:tcBorders>
            <w:shd w:val="clear" w:color="auto" w:fill="auto"/>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0.000</w:t>
            </w:r>
          </w:p>
        </w:tc>
        <w:tc>
          <w:tcPr>
            <w:tcW w:w="909" w:type="dxa"/>
            <w:tcBorders>
              <w:top w:val="nil"/>
              <w:left w:val="nil"/>
              <w:bottom w:val="single" w:sz="4" w:space="0" w:color="auto"/>
              <w:right w:val="single" w:sz="4" w:space="0" w:color="auto"/>
            </w:tcBorders>
            <w:shd w:val="clear" w:color="000000" w:fill="DEEBF6"/>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25.014</w:t>
            </w:r>
          </w:p>
        </w:tc>
        <w:tc>
          <w:tcPr>
            <w:tcW w:w="1729" w:type="dxa"/>
            <w:tcBorders>
              <w:top w:val="nil"/>
              <w:left w:val="nil"/>
              <w:bottom w:val="single" w:sz="4" w:space="0" w:color="auto"/>
              <w:right w:val="single" w:sz="4" w:space="0" w:color="auto"/>
            </w:tcBorders>
            <w:shd w:val="clear" w:color="000000" w:fill="FFFF00"/>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24.364</w:t>
            </w:r>
          </w:p>
        </w:tc>
      </w:tr>
      <w:tr w:rsidR="001B42A5" w:rsidRPr="007F1DBF" w:rsidTr="001B42A5">
        <w:trPr>
          <w:trHeight w:val="613"/>
          <w:jc w:val="center"/>
        </w:trPr>
        <w:tc>
          <w:tcPr>
            <w:tcW w:w="1005" w:type="dxa"/>
            <w:vMerge/>
            <w:tcBorders>
              <w:top w:val="nil"/>
              <w:left w:val="single" w:sz="4" w:space="0" w:color="auto"/>
              <w:bottom w:val="single" w:sz="4" w:space="0" w:color="auto"/>
              <w:right w:val="single" w:sz="4" w:space="0" w:color="auto"/>
            </w:tcBorders>
            <w:vAlign w:val="center"/>
            <w:hideMark/>
          </w:tcPr>
          <w:p w:rsidR="001B42A5" w:rsidRPr="007F1DBF" w:rsidRDefault="001B42A5" w:rsidP="001B42A5">
            <w:pPr>
              <w:jc w:val="center"/>
              <w:rPr>
                <w:rFonts w:ascii="Calibri" w:hAnsi="Calibri"/>
                <w:b/>
                <w:bCs/>
                <w:color w:val="000000"/>
              </w:rPr>
            </w:pPr>
          </w:p>
        </w:tc>
        <w:tc>
          <w:tcPr>
            <w:tcW w:w="1665" w:type="dxa"/>
            <w:tcBorders>
              <w:top w:val="nil"/>
              <w:left w:val="nil"/>
              <w:bottom w:val="single" w:sz="4" w:space="0" w:color="auto"/>
              <w:right w:val="single" w:sz="4" w:space="0" w:color="auto"/>
            </w:tcBorders>
            <w:shd w:val="clear" w:color="000000" w:fill="D9D9D9"/>
            <w:vAlign w:val="center"/>
            <w:hideMark/>
          </w:tcPr>
          <w:p w:rsidR="001B42A5" w:rsidRPr="007F1DBF" w:rsidRDefault="00EF4AB8" w:rsidP="001B42A5">
            <w:pPr>
              <w:jc w:val="center"/>
              <w:rPr>
                <w:rFonts w:ascii="Calibri" w:hAnsi="Calibri"/>
                <w:b/>
                <w:bCs/>
                <w:color w:val="000000"/>
              </w:rPr>
            </w:pPr>
            <w:r w:rsidRPr="007F1DBF">
              <w:rPr>
                <w:rFonts w:ascii="Calibri" w:hAnsi="Calibri"/>
                <w:b/>
                <w:bCs/>
                <w:color w:val="000000"/>
              </w:rPr>
              <w:t>Machinery</w:t>
            </w:r>
            <w:r w:rsidR="001B42A5" w:rsidRPr="007F1DBF">
              <w:rPr>
                <w:rFonts w:ascii="Calibri" w:hAnsi="Calibri"/>
                <w:b/>
                <w:bCs/>
                <w:color w:val="000000"/>
              </w:rPr>
              <w:t>&amp; Equipment</w:t>
            </w:r>
          </w:p>
        </w:tc>
        <w:tc>
          <w:tcPr>
            <w:tcW w:w="1826"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24.803</w:t>
            </w:r>
          </w:p>
        </w:tc>
        <w:tc>
          <w:tcPr>
            <w:tcW w:w="1945"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0</w:t>
            </w:r>
          </w:p>
        </w:tc>
        <w:tc>
          <w:tcPr>
            <w:tcW w:w="1577" w:type="dxa"/>
            <w:tcBorders>
              <w:top w:val="nil"/>
              <w:left w:val="nil"/>
              <w:bottom w:val="single" w:sz="4" w:space="0" w:color="auto"/>
              <w:right w:val="single" w:sz="4" w:space="0" w:color="auto"/>
            </w:tcBorders>
            <w:shd w:val="clear" w:color="auto" w:fill="auto"/>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24.803</w:t>
            </w:r>
          </w:p>
        </w:tc>
        <w:tc>
          <w:tcPr>
            <w:tcW w:w="1524" w:type="dxa"/>
            <w:tcBorders>
              <w:top w:val="nil"/>
              <w:left w:val="nil"/>
              <w:bottom w:val="single" w:sz="4" w:space="0" w:color="auto"/>
              <w:right w:val="single" w:sz="4" w:space="0" w:color="auto"/>
            </w:tcBorders>
            <w:shd w:val="clear" w:color="auto" w:fill="auto"/>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0.000</w:t>
            </w:r>
          </w:p>
        </w:tc>
        <w:tc>
          <w:tcPr>
            <w:tcW w:w="909" w:type="dxa"/>
            <w:tcBorders>
              <w:top w:val="nil"/>
              <w:left w:val="nil"/>
              <w:bottom w:val="single" w:sz="4" w:space="0" w:color="auto"/>
              <w:right w:val="single" w:sz="4" w:space="0" w:color="auto"/>
            </w:tcBorders>
            <w:shd w:val="clear" w:color="000000" w:fill="DEEBF6"/>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24.803</w:t>
            </w:r>
          </w:p>
        </w:tc>
        <w:tc>
          <w:tcPr>
            <w:tcW w:w="1729" w:type="dxa"/>
            <w:tcBorders>
              <w:top w:val="nil"/>
              <w:left w:val="nil"/>
              <w:bottom w:val="single" w:sz="4" w:space="0" w:color="auto"/>
              <w:right w:val="single" w:sz="4" w:space="0" w:color="auto"/>
            </w:tcBorders>
            <w:shd w:val="clear" w:color="000000" w:fill="FFFF00"/>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24.803</w:t>
            </w:r>
          </w:p>
        </w:tc>
      </w:tr>
      <w:tr w:rsidR="001B42A5" w:rsidRPr="007F1DBF" w:rsidTr="001B42A5">
        <w:trPr>
          <w:trHeight w:val="451"/>
          <w:jc w:val="center"/>
        </w:trPr>
        <w:tc>
          <w:tcPr>
            <w:tcW w:w="1005" w:type="dxa"/>
            <w:vMerge/>
            <w:tcBorders>
              <w:top w:val="nil"/>
              <w:left w:val="single" w:sz="4" w:space="0" w:color="auto"/>
              <w:bottom w:val="single" w:sz="4" w:space="0" w:color="auto"/>
              <w:right w:val="single" w:sz="4" w:space="0" w:color="auto"/>
            </w:tcBorders>
            <w:vAlign w:val="center"/>
            <w:hideMark/>
          </w:tcPr>
          <w:p w:rsidR="001B42A5" w:rsidRPr="007F1DBF" w:rsidRDefault="001B42A5" w:rsidP="001B42A5">
            <w:pPr>
              <w:jc w:val="center"/>
              <w:rPr>
                <w:rFonts w:ascii="Calibri" w:hAnsi="Calibri"/>
                <w:b/>
                <w:bCs/>
                <w:color w:val="000000"/>
              </w:rPr>
            </w:pPr>
          </w:p>
        </w:tc>
        <w:tc>
          <w:tcPr>
            <w:tcW w:w="1665"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Vehicles</w:t>
            </w:r>
          </w:p>
        </w:tc>
        <w:tc>
          <w:tcPr>
            <w:tcW w:w="1826"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7.3</w:t>
            </w:r>
          </w:p>
        </w:tc>
        <w:tc>
          <w:tcPr>
            <w:tcW w:w="1945"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6.878</w:t>
            </w:r>
          </w:p>
        </w:tc>
        <w:tc>
          <w:tcPr>
            <w:tcW w:w="1577" w:type="dxa"/>
            <w:tcBorders>
              <w:top w:val="nil"/>
              <w:left w:val="nil"/>
              <w:bottom w:val="single" w:sz="4" w:space="0" w:color="auto"/>
              <w:right w:val="single" w:sz="4" w:space="0" w:color="auto"/>
            </w:tcBorders>
            <w:shd w:val="clear" w:color="auto" w:fill="auto"/>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0.000</w:t>
            </w:r>
          </w:p>
        </w:tc>
        <w:tc>
          <w:tcPr>
            <w:tcW w:w="1524" w:type="dxa"/>
            <w:tcBorders>
              <w:top w:val="nil"/>
              <w:left w:val="nil"/>
              <w:bottom w:val="single" w:sz="4" w:space="0" w:color="auto"/>
              <w:right w:val="single" w:sz="4" w:space="0" w:color="auto"/>
            </w:tcBorders>
            <w:shd w:val="clear" w:color="auto" w:fill="auto"/>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0.000</w:t>
            </w:r>
          </w:p>
        </w:tc>
        <w:tc>
          <w:tcPr>
            <w:tcW w:w="909" w:type="dxa"/>
            <w:tcBorders>
              <w:top w:val="nil"/>
              <w:left w:val="nil"/>
              <w:bottom w:val="single" w:sz="4" w:space="0" w:color="auto"/>
              <w:right w:val="single" w:sz="4" w:space="0" w:color="auto"/>
            </w:tcBorders>
            <w:shd w:val="clear" w:color="000000" w:fill="DEEBF6"/>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0.000</w:t>
            </w:r>
          </w:p>
        </w:tc>
        <w:tc>
          <w:tcPr>
            <w:tcW w:w="1729" w:type="dxa"/>
            <w:tcBorders>
              <w:top w:val="nil"/>
              <w:left w:val="nil"/>
              <w:bottom w:val="single" w:sz="4" w:space="0" w:color="auto"/>
              <w:right w:val="single" w:sz="4" w:space="0" w:color="auto"/>
            </w:tcBorders>
            <w:shd w:val="clear" w:color="000000" w:fill="FFFF00"/>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7.300</w:t>
            </w:r>
          </w:p>
        </w:tc>
      </w:tr>
      <w:tr w:rsidR="001B42A5" w:rsidRPr="007F1DBF" w:rsidTr="001B42A5">
        <w:trPr>
          <w:trHeight w:val="433"/>
          <w:jc w:val="center"/>
        </w:trPr>
        <w:tc>
          <w:tcPr>
            <w:tcW w:w="1005" w:type="dxa"/>
            <w:vMerge/>
            <w:tcBorders>
              <w:top w:val="nil"/>
              <w:left w:val="single" w:sz="4" w:space="0" w:color="auto"/>
              <w:bottom w:val="single" w:sz="4" w:space="0" w:color="auto"/>
              <w:right w:val="single" w:sz="4" w:space="0" w:color="auto"/>
            </w:tcBorders>
            <w:vAlign w:val="center"/>
            <w:hideMark/>
          </w:tcPr>
          <w:p w:rsidR="001B42A5" w:rsidRPr="007F1DBF" w:rsidRDefault="001B42A5" w:rsidP="001B42A5">
            <w:pPr>
              <w:jc w:val="center"/>
              <w:rPr>
                <w:rFonts w:ascii="Calibri" w:hAnsi="Calibri"/>
                <w:b/>
                <w:bCs/>
                <w:color w:val="000000"/>
              </w:rPr>
            </w:pPr>
          </w:p>
        </w:tc>
        <w:tc>
          <w:tcPr>
            <w:tcW w:w="1665" w:type="dxa"/>
            <w:tcBorders>
              <w:top w:val="nil"/>
              <w:left w:val="nil"/>
              <w:bottom w:val="single" w:sz="4" w:space="0" w:color="auto"/>
              <w:right w:val="single" w:sz="4" w:space="0" w:color="auto"/>
            </w:tcBorders>
            <w:shd w:val="clear" w:color="000000" w:fill="FFE799"/>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Sub Total</w:t>
            </w:r>
          </w:p>
        </w:tc>
        <w:tc>
          <w:tcPr>
            <w:tcW w:w="1826" w:type="dxa"/>
            <w:tcBorders>
              <w:top w:val="nil"/>
              <w:left w:val="nil"/>
              <w:bottom w:val="single" w:sz="4" w:space="0" w:color="auto"/>
              <w:right w:val="single" w:sz="4" w:space="0" w:color="auto"/>
            </w:tcBorders>
            <w:shd w:val="clear" w:color="000000" w:fill="FFE799"/>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56.466</w:t>
            </w:r>
          </w:p>
        </w:tc>
        <w:tc>
          <w:tcPr>
            <w:tcW w:w="1945" w:type="dxa"/>
            <w:tcBorders>
              <w:top w:val="nil"/>
              <w:left w:val="nil"/>
              <w:bottom w:val="single" w:sz="4" w:space="0" w:color="auto"/>
              <w:right w:val="single" w:sz="4" w:space="0" w:color="auto"/>
            </w:tcBorders>
            <w:shd w:val="clear" w:color="000000" w:fill="FFE799"/>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17.778</w:t>
            </w:r>
          </w:p>
        </w:tc>
        <w:tc>
          <w:tcPr>
            <w:tcW w:w="1577" w:type="dxa"/>
            <w:tcBorders>
              <w:top w:val="nil"/>
              <w:left w:val="nil"/>
              <w:bottom w:val="single" w:sz="4" w:space="0" w:color="auto"/>
              <w:right w:val="single" w:sz="4" w:space="0" w:color="auto"/>
            </w:tcBorders>
            <w:shd w:val="clear" w:color="000000" w:fill="FFE799"/>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49.817</w:t>
            </w:r>
          </w:p>
        </w:tc>
        <w:tc>
          <w:tcPr>
            <w:tcW w:w="1524" w:type="dxa"/>
            <w:tcBorders>
              <w:top w:val="nil"/>
              <w:left w:val="nil"/>
              <w:bottom w:val="single" w:sz="4" w:space="0" w:color="auto"/>
              <w:right w:val="single" w:sz="4" w:space="0" w:color="auto"/>
            </w:tcBorders>
            <w:shd w:val="clear" w:color="000000" w:fill="FFE799"/>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0.000</w:t>
            </w:r>
          </w:p>
        </w:tc>
        <w:tc>
          <w:tcPr>
            <w:tcW w:w="909" w:type="dxa"/>
            <w:tcBorders>
              <w:top w:val="nil"/>
              <w:left w:val="nil"/>
              <w:bottom w:val="single" w:sz="4" w:space="0" w:color="auto"/>
              <w:right w:val="single" w:sz="4" w:space="0" w:color="auto"/>
            </w:tcBorders>
            <w:shd w:val="clear" w:color="000000" w:fill="FFE799"/>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49.817</w:t>
            </w:r>
          </w:p>
        </w:tc>
        <w:tc>
          <w:tcPr>
            <w:tcW w:w="1729" w:type="dxa"/>
            <w:tcBorders>
              <w:top w:val="nil"/>
              <w:left w:val="nil"/>
              <w:bottom w:val="single" w:sz="4" w:space="0" w:color="auto"/>
              <w:right w:val="single" w:sz="4" w:space="0" w:color="auto"/>
            </w:tcBorders>
            <w:shd w:val="clear" w:color="000000" w:fill="FFFF00"/>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54.393</w:t>
            </w:r>
          </w:p>
        </w:tc>
      </w:tr>
      <w:tr w:rsidR="001B42A5" w:rsidRPr="007F1DBF" w:rsidTr="001B42A5">
        <w:trPr>
          <w:trHeight w:val="541"/>
          <w:jc w:val="center"/>
        </w:trPr>
        <w:tc>
          <w:tcPr>
            <w:tcW w:w="267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Operational Cost</w:t>
            </w:r>
          </w:p>
        </w:tc>
        <w:tc>
          <w:tcPr>
            <w:tcW w:w="1826"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64.97</w:t>
            </w:r>
          </w:p>
        </w:tc>
        <w:tc>
          <w:tcPr>
            <w:tcW w:w="1945"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4.5577</w:t>
            </w:r>
          </w:p>
        </w:tc>
        <w:tc>
          <w:tcPr>
            <w:tcW w:w="1577" w:type="dxa"/>
            <w:tcBorders>
              <w:top w:val="nil"/>
              <w:left w:val="nil"/>
              <w:bottom w:val="single" w:sz="4" w:space="0" w:color="auto"/>
              <w:right w:val="single" w:sz="4" w:space="0" w:color="auto"/>
            </w:tcBorders>
            <w:shd w:val="clear" w:color="auto" w:fill="auto"/>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31.560</w:t>
            </w:r>
          </w:p>
        </w:tc>
        <w:tc>
          <w:tcPr>
            <w:tcW w:w="1524" w:type="dxa"/>
            <w:tcBorders>
              <w:top w:val="nil"/>
              <w:left w:val="nil"/>
              <w:bottom w:val="single" w:sz="4" w:space="0" w:color="auto"/>
              <w:right w:val="single" w:sz="4" w:space="0" w:color="auto"/>
            </w:tcBorders>
            <w:shd w:val="clear" w:color="auto" w:fill="auto"/>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31.310</w:t>
            </w:r>
          </w:p>
        </w:tc>
        <w:tc>
          <w:tcPr>
            <w:tcW w:w="909" w:type="dxa"/>
            <w:tcBorders>
              <w:top w:val="nil"/>
              <w:left w:val="nil"/>
              <w:bottom w:val="single" w:sz="4" w:space="0" w:color="auto"/>
              <w:right w:val="single" w:sz="4" w:space="0" w:color="auto"/>
            </w:tcBorders>
            <w:shd w:val="clear" w:color="000000" w:fill="FFE799"/>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62.870</w:t>
            </w:r>
          </w:p>
        </w:tc>
        <w:tc>
          <w:tcPr>
            <w:tcW w:w="1729" w:type="dxa"/>
            <w:tcBorders>
              <w:top w:val="nil"/>
              <w:left w:val="nil"/>
              <w:bottom w:val="single" w:sz="4" w:space="0" w:color="auto"/>
              <w:right w:val="single" w:sz="4" w:space="0" w:color="auto"/>
            </w:tcBorders>
            <w:shd w:val="clear" w:color="000000" w:fill="FFFF00"/>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64.970</w:t>
            </w:r>
          </w:p>
        </w:tc>
      </w:tr>
      <w:tr w:rsidR="001B42A5" w:rsidRPr="007F1DBF" w:rsidTr="001B42A5">
        <w:trPr>
          <w:trHeight w:val="613"/>
          <w:jc w:val="center"/>
        </w:trPr>
        <w:tc>
          <w:tcPr>
            <w:tcW w:w="267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Consultancies &amp; Software Development</w:t>
            </w:r>
          </w:p>
        </w:tc>
        <w:tc>
          <w:tcPr>
            <w:tcW w:w="1826"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120.3</w:t>
            </w:r>
          </w:p>
        </w:tc>
        <w:tc>
          <w:tcPr>
            <w:tcW w:w="1945"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0</w:t>
            </w:r>
          </w:p>
        </w:tc>
        <w:tc>
          <w:tcPr>
            <w:tcW w:w="1577" w:type="dxa"/>
            <w:tcBorders>
              <w:top w:val="nil"/>
              <w:left w:val="nil"/>
              <w:bottom w:val="single" w:sz="4" w:space="0" w:color="auto"/>
              <w:right w:val="single" w:sz="4" w:space="0" w:color="auto"/>
            </w:tcBorders>
            <w:shd w:val="clear" w:color="auto" w:fill="auto"/>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32.300</w:t>
            </w:r>
          </w:p>
        </w:tc>
        <w:tc>
          <w:tcPr>
            <w:tcW w:w="1524" w:type="dxa"/>
            <w:tcBorders>
              <w:top w:val="nil"/>
              <w:left w:val="nil"/>
              <w:bottom w:val="single" w:sz="4" w:space="0" w:color="auto"/>
              <w:right w:val="single" w:sz="4" w:space="0" w:color="auto"/>
            </w:tcBorders>
            <w:shd w:val="clear" w:color="auto" w:fill="auto"/>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88.000</w:t>
            </w:r>
          </w:p>
        </w:tc>
        <w:tc>
          <w:tcPr>
            <w:tcW w:w="909" w:type="dxa"/>
            <w:tcBorders>
              <w:top w:val="nil"/>
              <w:left w:val="nil"/>
              <w:bottom w:val="single" w:sz="4" w:space="0" w:color="auto"/>
              <w:right w:val="single" w:sz="4" w:space="0" w:color="auto"/>
            </w:tcBorders>
            <w:shd w:val="clear" w:color="000000" w:fill="FFE799"/>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120.300</w:t>
            </w:r>
          </w:p>
        </w:tc>
        <w:tc>
          <w:tcPr>
            <w:tcW w:w="1729" w:type="dxa"/>
            <w:tcBorders>
              <w:top w:val="nil"/>
              <w:left w:val="nil"/>
              <w:bottom w:val="single" w:sz="4" w:space="0" w:color="auto"/>
              <w:right w:val="single" w:sz="4" w:space="0" w:color="auto"/>
            </w:tcBorders>
            <w:shd w:val="clear" w:color="000000" w:fill="FFFF00"/>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120.300</w:t>
            </w:r>
          </w:p>
        </w:tc>
      </w:tr>
      <w:tr w:rsidR="001B42A5" w:rsidRPr="007F1DBF" w:rsidTr="001B42A5">
        <w:trPr>
          <w:trHeight w:val="523"/>
          <w:jc w:val="center"/>
        </w:trPr>
        <w:tc>
          <w:tcPr>
            <w:tcW w:w="267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Capacity Building &amp;</w:t>
            </w:r>
            <w:r w:rsidR="00EF4AB8" w:rsidRPr="007F1DBF">
              <w:rPr>
                <w:rFonts w:ascii="Calibri" w:hAnsi="Calibri"/>
                <w:b/>
                <w:bCs/>
                <w:color w:val="000000"/>
              </w:rPr>
              <w:t>Training</w:t>
            </w:r>
          </w:p>
        </w:tc>
        <w:tc>
          <w:tcPr>
            <w:tcW w:w="1826"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23.5</w:t>
            </w:r>
          </w:p>
        </w:tc>
        <w:tc>
          <w:tcPr>
            <w:tcW w:w="1945"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0</w:t>
            </w:r>
          </w:p>
        </w:tc>
        <w:tc>
          <w:tcPr>
            <w:tcW w:w="1577" w:type="dxa"/>
            <w:tcBorders>
              <w:top w:val="nil"/>
              <w:left w:val="nil"/>
              <w:bottom w:val="single" w:sz="4" w:space="0" w:color="auto"/>
              <w:right w:val="single" w:sz="4" w:space="0" w:color="auto"/>
            </w:tcBorders>
            <w:shd w:val="clear" w:color="auto" w:fill="auto"/>
            <w:noWrap/>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11.000</w:t>
            </w:r>
          </w:p>
        </w:tc>
        <w:tc>
          <w:tcPr>
            <w:tcW w:w="1524" w:type="dxa"/>
            <w:tcBorders>
              <w:top w:val="nil"/>
              <w:left w:val="nil"/>
              <w:bottom w:val="single" w:sz="4" w:space="0" w:color="auto"/>
              <w:right w:val="single" w:sz="4" w:space="0" w:color="auto"/>
            </w:tcBorders>
            <w:shd w:val="clear" w:color="auto" w:fill="auto"/>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12.000</w:t>
            </w:r>
          </w:p>
        </w:tc>
        <w:tc>
          <w:tcPr>
            <w:tcW w:w="909" w:type="dxa"/>
            <w:tcBorders>
              <w:top w:val="nil"/>
              <w:left w:val="nil"/>
              <w:bottom w:val="single" w:sz="4" w:space="0" w:color="auto"/>
              <w:right w:val="single" w:sz="4" w:space="0" w:color="auto"/>
            </w:tcBorders>
            <w:shd w:val="clear" w:color="000000" w:fill="FFE799"/>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23.000</w:t>
            </w:r>
          </w:p>
        </w:tc>
        <w:tc>
          <w:tcPr>
            <w:tcW w:w="1729" w:type="dxa"/>
            <w:tcBorders>
              <w:top w:val="nil"/>
              <w:left w:val="nil"/>
              <w:bottom w:val="single" w:sz="4" w:space="0" w:color="auto"/>
              <w:right w:val="single" w:sz="4" w:space="0" w:color="auto"/>
            </w:tcBorders>
            <w:shd w:val="clear" w:color="000000" w:fill="FFFF00"/>
            <w:vAlign w:val="center"/>
            <w:hideMark/>
          </w:tcPr>
          <w:p w:rsidR="001B42A5" w:rsidRPr="007F1DBF" w:rsidRDefault="001B42A5" w:rsidP="001B42A5">
            <w:pPr>
              <w:jc w:val="center"/>
              <w:rPr>
                <w:rFonts w:ascii="Calibri" w:hAnsi="Calibri"/>
                <w:b/>
                <w:bCs/>
                <w:color w:val="000000"/>
                <w:sz w:val="22"/>
                <w:szCs w:val="22"/>
              </w:rPr>
            </w:pPr>
            <w:r w:rsidRPr="007F1DBF">
              <w:rPr>
                <w:rFonts w:ascii="Calibri" w:hAnsi="Calibri"/>
                <w:b/>
                <w:bCs/>
                <w:color w:val="000000"/>
                <w:sz w:val="22"/>
                <w:szCs w:val="22"/>
              </w:rPr>
              <w:t>23.000</w:t>
            </w:r>
          </w:p>
        </w:tc>
      </w:tr>
      <w:tr w:rsidR="001B42A5" w:rsidRPr="007F1DBF" w:rsidTr="001B42A5">
        <w:trPr>
          <w:trHeight w:val="799"/>
          <w:jc w:val="center"/>
        </w:trPr>
        <w:tc>
          <w:tcPr>
            <w:tcW w:w="267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Total</w:t>
            </w:r>
          </w:p>
        </w:tc>
        <w:tc>
          <w:tcPr>
            <w:tcW w:w="1826"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347.736</w:t>
            </w:r>
          </w:p>
        </w:tc>
        <w:tc>
          <w:tcPr>
            <w:tcW w:w="1945"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23.0307</w:t>
            </w:r>
          </w:p>
        </w:tc>
        <w:tc>
          <w:tcPr>
            <w:tcW w:w="1577"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157.677</w:t>
            </w:r>
          </w:p>
        </w:tc>
        <w:tc>
          <w:tcPr>
            <w:tcW w:w="1524" w:type="dxa"/>
            <w:tcBorders>
              <w:top w:val="nil"/>
              <w:left w:val="nil"/>
              <w:bottom w:val="single" w:sz="4" w:space="0" w:color="auto"/>
              <w:right w:val="single" w:sz="4" w:space="0" w:color="auto"/>
            </w:tcBorders>
            <w:shd w:val="clear" w:color="000000" w:fill="D9D9D9"/>
            <w:vAlign w:val="center"/>
            <w:hideMark/>
          </w:tcPr>
          <w:p w:rsidR="001B42A5" w:rsidRPr="007F1DBF" w:rsidRDefault="001B42A5" w:rsidP="001B42A5">
            <w:pPr>
              <w:jc w:val="center"/>
              <w:rPr>
                <w:rFonts w:ascii="Calibri" w:hAnsi="Calibri"/>
                <w:b/>
                <w:bCs/>
                <w:color w:val="000000"/>
              </w:rPr>
            </w:pPr>
            <w:r w:rsidRPr="007F1DBF">
              <w:rPr>
                <w:rFonts w:ascii="Calibri" w:hAnsi="Calibri"/>
                <w:b/>
                <w:bCs/>
                <w:color w:val="000000"/>
              </w:rPr>
              <w:t>165.960</w:t>
            </w:r>
          </w:p>
        </w:tc>
        <w:tc>
          <w:tcPr>
            <w:tcW w:w="909" w:type="dxa"/>
            <w:tcBorders>
              <w:top w:val="nil"/>
              <w:left w:val="nil"/>
              <w:bottom w:val="single" w:sz="4" w:space="0" w:color="auto"/>
              <w:right w:val="single" w:sz="4" w:space="0" w:color="auto"/>
            </w:tcBorders>
            <w:shd w:val="clear" w:color="auto" w:fill="auto"/>
            <w:vAlign w:val="center"/>
            <w:hideMark/>
          </w:tcPr>
          <w:p w:rsidR="001B42A5" w:rsidRPr="007F1DBF" w:rsidRDefault="001B42A5" w:rsidP="001B42A5">
            <w:pPr>
              <w:jc w:val="center"/>
              <w:rPr>
                <w:b/>
                <w:bCs/>
                <w:color w:val="000000"/>
              </w:rPr>
            </w:pPr>
            <w:r w:rsidRPr="007F1DBF">
              <w:rPr>
                <w:b/>
                <w:bCs/>
                <w:color w:val="000000"/>
              </w:rPr>
              <w:t>323.637</w:t>
            </w:r>
          </w:p>
        </w:tc>
        <w:tc>
          <w:tcPr>
            <w:tcW w:w="1729" w:type="dxa"/>
            <w:tcBorders>
              <w:top w:val="nil"/>
              <w:left w:val="nil"/>
              <w:bottom w:val="single" w:sz="4" w:space="0" w:color="auto"/>
              <w:right w:val="single" w:sz="4" w:space="0" w:color="auto"/>
            </w:tcBorders>
            <w:shd w:val="clear" w:color="000000" w:fill="FFFF00"/>
            <w:vAlign w:val="center"/>
            <w:hideMark/>
          </w:tcPr>
          <w:p w:rsidR="001B42A5" w:rsidRPr="007F1DBF" w:rsidRDefault="001B42A5" w:rsidP="001B42A5">
            <w:pPr>
              <w:jc w:val="center"/>
              <w:rPr>
                <w:b/>
                <w:bCs/>
                <w:color w:val="000000"/>
              </w:rPr>
            </w:pPr>
            <w:r w:rsidRPr="007F1DBF">
              <w:rPr>
                <w:b/>
                <w:bCs/>
                <w:color w:val="000000"/>
              </w:rPr>
              <w:t>345.163</w:t>
            </w:r>
          </w:p>
        </w:tc>
      </w:tr>
      <w:tr w:rsidR="001B42A5" w:rsidRPr="007F1DBF" w:rsidTr="001B42A5">
        <w:trPr>
          <w:trHeight w:val="799"/>
          <w:jc w:val="center"/>
        </w:trPr>
        <w:tc>
          <w:tcPr>
            <w:tcW w:w="6441" w:type="dxa"/>
            <w:gridSpan w:val="4"/>
            <w:tcBorders>
              <w:top w:val="single" w:sz="4" w:space="0" w:color="auto"/>
              <w:left w:val="single" w:sz="4" w:space="0" w:color="auto"/>
              <w:bottom w:val="single" w:sz="4" w:space="0" w:color="auto"/>
              <w:right w:val="single" w:sz="4" w:space="0" w:color="000000"/>
            </w:tcBorders>
            <w:shd w:val="clear" w:color="000000" w:fill="FBE4D5"/>
            <w:vAlign w:val="center"/>
            <w:hideMark/>
          </w:tcPr>
          <w:p w:rsidR="001B42A5" w:rsidRPr="007F1DBF" w:rsidRDefault="001B42A5" w:rsidP="001B42A5">
            <w:pPr>
              <w:jc w:val="center"/>
              <w:rPr>
                <w:rFonts w:ascii="Calibri" w:hAnsi="Calibri"/>
                <w:b/>
                <w:bCs/>
                <w:color w:val="000000"/>
                <w:sz w:val="40"/>
                <w:szCs w:val="40"/>
              </w:rPr>
            </w:pPr>
            <w:r w:rsidRPr="007F1DBF">
              <w:rPr>
                <w:rFonts w:ascii="Calibri" w:hAnsi="Calibri"/>
                <w:b/>
                <w:bCs/>
                <w:color w:val="000000"/>
                <w:sz w:val="40"/>
                <w:szCs w:val="40"/>
              </w:rPr>
              <w:t>G. Total</w:t>
            </w:r>
          </w:p>
        </w:tc>
        <w:tc>
          <w:tcPr>
            <w:tcW w:w="5739" w:type="dxa"/>
            <w:gridSpan w:val="4"/>
            <w:tcBorders>
              <w:top w:val="single" w:sz="4" w:space="0" w:color="auto"/>
              <w:left w:val="nil"/>
              <w:bottom w:val="single" w:sz="4" w:space="0" w:color="auto"/>
              <w:right w:val="single" w:sz="4" w:space="0" w:color="000000"/>
            </w:tcBorders>
            <w:shd w:val="clear" w:color="000000" w:fill="FBE4D5"/>
            <w:noWrap/>
            <w:vAlign w:val="center"/>
            <w:hideMark/>
          </w:tcPr>
          <w:p w:rsidR="001B42A5" w:rsidRPr="007F1DBF" w:rsidRDefault="001B42A5" w:rsidP="001B42A5">
            <w:pPr>
              <w:jc w:val="center"/>
              <w:rPr>
                <w:rFonts w:ascii="Calibri" w:hAnsi="Calibri"/>
                <w:b/>
                <w:bCs/>
                <w:color w:val="000000"/>
                <w:sz w:val="40"/>
                <w:szCs w:val="40"/>
              </w:rPr>
            </w:pPr>
            <w:r w:rsidRPr="007F1DBF">
              <w:rPr>
                <w:rFonts w:ascii="Calibri" w:hAnsi="Calibri"/>
                <w:b/>
                <w:bCs/>
                <w:color w:val="000000"/>
                <w:sz w:val="40"/>
                <w:szCs w:val="40"/>
              </w:rPr>
              <w:t>323.637</w:t>
            </w:r>
          </w:p>
        </w:tc>
      </w:tr>
    </w:tbl>
    <w:p w:rsidR="001B42A5" w:rsidRDefault="001B42A5"/>
    <w:p w:rsidR="001B42A5" w:rsidRDefault="001B42A5">
      <w:r>
        <w:br w:type="page"/>
      </w:r>
    </w:p>
    <w:tbl>
      <w:tblPr>
        <w:tblW w:w="0" w:type="auto"/>
        <w:tblInd w:w="93" w:type="dxa"/>
        <w:tblLayout w:type="fixed"/>
        <w:tblLook w:val="04A0"/>
      </w:tblPr>
      <w:tblGrid>
        <w:gridCol w:w="465"/>
        <w:gridCol w:w="1440"/>
        <w:gridCol w:w="720"/>
        <w:gridCol w:w="630"/>
        <w:gridCol w:w="900"/>
        <w:gridCol w:w="1170"/>
        <w:gridCol w:w="630"/>
        <w:gridCol w:w="720"/>
        <w:gridCol w:w="720"/>
        <w:gridCol w:w="1080"/>
        <w:gridCol w:w="720"/>
        <w:gridCol w:w="900"/>
        <w:gridCol w:w="45"/>
        <w:gridCol w:w="855"/>
        <w:gridCol w:w="1080"/>
        <w:gridCol w:w="468"/>
        <w:gridCol w:w="522"/>
        <w:gridCol w:w="1080"/>
        <w:gridCol w:w="941"/>
        <w:gridCol w:w="139"/>
      </w:tblGrid>
      <w:tr w:rsidR="000A3BF3" w:rsidRPr="004764F0" w:rsidTr="002652AA">
        <w:trPr>
          <w:gridAfter w:val="1"/>
          <w:wAfter w:w="139" w:type="dxa"/>
          <w:trHeight w:val="330"/>
        </w:trPr>
        <w:tc>
          <w:tcPr>
            <w:tcW w:w="10140" w:type="dxa"/>
            <w:gridSpan w:val="13"/>
            <w:tcBorders>
              <w:top w:val="nil"/>
              <w:left w:val="nil"/>
              <w:bottom w:val="single" w:sz="8" w:space="0" w:color="auto"/>
              <w:right w:val="nil"/>
            </w:tcBorders>
            <w:shd w:val="clear" w:color="auto" w:fill="auto"/>
            <w:vAlign w:val="bottom"/>
            <w:hideMark/>
          </w:tcPr>
          <w:p w:rsidR="00380840" w:rsidRDefault="00380840" w:rsidP="000A3BF3">
            <w:pPr>
              <w:jc w:val="center"/>
              <w:rPr>
                <w:b/>
                <w:bCs/>
                <w:color w:val="000000"/>
                <w:u w:val="single"/>
              </w:rPr>
            </w:pPr>
            <w:r>
              <w:lastRenderedPageBreak/>
              <w:br w:type="page"/>
            </w:r>
            <w:r>
              <w:br w:type="page"/>
            </w:r>
            <w:r w:rsidRPr="004764F0">
              <w:rPr>
                <w:b/>
                <w:bCs/>
                <w:color w:val="000000"/>
                <w:u w:val="single"/>
              </w:rPr>
              <w:t>DETAIL OF PROJECT STAFF &amp; SALARY</w:t>
            </w:r>
          </w:p>
          <w:p w:rsidR="002652AA" w:rsidRPr="004764F0" w:rsidRDefault="002652AA" w:rsidP="000A3BF3">
            <w:pPr>
              <w:jc w:val="center"/>
              <w:rPr>
                <w:b/>
                <w:bCs/>
                <w:color w:val="000000"/>
                <w:u w:val="single"/>
              </w:rPr>
            </w:pPr>
          </w:p>
        </w:tc>
        <w:tc>
          <w:tcPr>
            <w:tcW w:w="1935" w:type="dxa"/>
            <w:gridSpan w:val="2"/>
            <w:tcBorders>
              <w:top w:val="nil"/>
              <w:left w:val="nil"/>
              <w:bottom w:val="single" w:sz="8" w:space="0" w:color="auto"/>
              <w:right w:val="nil"/>
            </w:tcBorders>
            <w:shd w:val="clear" w:color="auto" w:fill="auto"/>
            <w:vAlign w:val="bottom"/>
            <w:hideMark/>
          </w:tcPr>
          <w:p w:rsidR="00380840" w:rsidRPr="004764F0" w:rsidRDefault="00380840" w:rsidP="00380840">
            <w:pPr>
              <w:jc w:val="right"/>
              <w:rPr>
                <w:b/>
                <w:bCs/>
                <w:color w:val="000000"/>
                <w:u w:val="single"/>
              </w:rPr>
            </w:pPr>
          </w:p>
        </w:tc>
        <w:tc>
          <w:tcPr>
            <w:tcW w:w="468" w:type="dxa"/>
            <w:tcBorders>
              <w:top w:val="nil"/>
              <w:left w:val="nil"/>
              <w:bottom w:val="nil"/>
              <w:right w:val="nil"/>
            </w:tcBorders>
            <w:shd w:val="clear" w:color="auto" w:fill="auto"/>
            <w:noWrap/>
            <w:vAlign w:val="bottom"/>
            <w:hideMark/>
          </w:tcPr>
          <w:p w:rsidR="00380840" w:rsidRPr="004764F0" w:rsidRDefault="00380840" w:rsidP="004764F0">
            <w:pPr>
              <w:rPr>
                <w:rFonts w:ascii="Calibri" w:hAnsi="Calibri"/>
                <w:color w:val="000000"/>
                <w:sz w:val="22"/>
                <w:szCs w:val="22"/>
              </w:rPr>
            </w:pPr>
          </w:p>
        </w:tc>
        <w:tc>
          <w:tcPr>
            <w:tcW w:w="2543" w:type="dxa"/>
            <w:gridSpan w:val="3"/>
            <w:tcBorders>
              <w:top w:val="nil"/>
              <w:left w:val="nil"/>
              <w:bottom w:val="nil"/>
              <w:right w:val="nil"/>
            </w:tcBorders>
            <w:shd w:val="clear" w:color="auto" w:fill="auto"/>
            <w:noWrap/>
            <w:vAlign w:val="bottom"/>
            <w:hideMark/>
          </w:tcPr>
          <w:p w:rsidR="00380840" w:rsidRDefault="00380840" w:rsidP="00647A37">
            <w:pPr>
              <w:rPr>
                <w:b/>
                <w:bCs/>
                <w:color w:val="000000"/>
                <w:u w:val="single"/>
              </w:rPr>
            </w:pPr>
            <w:r w:rsidRPr="004764F0">
              <w:rPr>
                <w:b/>
                <w:bCs/>
                <w:color w:val="000000"/>
                <w:u w:val="single"/>
              </w:rPr>
              <w:t>Annex-A</w:t>
            </w:r>
          </w:p>
          <w:p w:rsidR="002652AA" w:rsidRPr="004764F0" w:rsidRDefault="002652AA" w:rsidP="00647A37">
            <w:pPr>
              <w:rPr>
                <w:rFonts w:ascii="Calibri" w:hAnsi="Calibri"/>
                <w:color w:val="000000"/>
                <w:sz w:val="22"/>
                <w:szCs w:val="22"/>
              </w:rPr>
            </w:pPr>
          </w:p>
        </w:tc>
      </w:tr>
      <w:tr w:rsidR="000A3BF3" w:rsidRPr="000A3BF3" w:rsidTr="002652AA">
        <w:trPr>
          <w:trHeight w:val="315"/>
        </w:trPr>
        <w:tc>
          <w:tcPr>
            <w:tcW w:w="465" w:type="dxa"/>
            <w:vMerge w:val="restart"/>
            <w:tcBorders>
              <w:top w:val="nil"/>
              <w:left w:val="single" w:sz="8" w:space="0" w:color="auto"/>
              <w:bottom w:val="single" w:sz="8" w:space="0" w:color="000000"/>
              <w:right w:val="single" w:sz="8" w:space="0" w:color="auto"/>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Sr</w:t>
            </w:r>
            <w:r w:rsidR="000A3BF3" w:rsidRPr="000A3BF3">
              <w:rPr>
                <w:b/>
                <w:bCs/>
                <w:color w:val="000000"/>
                <w:sz w:val="18"/>
                <w:szCs w:val="18"/>
              </w:rPr>
              <w:t>#</w:t>
            </w:r>
          </w:p>
        </w:tc>
        <w:tc>
          <w:tcPr>
            <w:tcW w:w="4860" w:type="dxa"/>
            <w:gridSpan w:val="5"/>
            <w:tcBorders>
              <w:top w:val="single" w:sz="8" w:space="0" w:color="auto"/>
              <w:left w:val="nil"/>
              <w:bottom w:val="single" w:sz="8" w:space="0" w:color="auto"/>
              <w:right w:val="nil"/>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Concurrence By FD</w:t>
            </w:r>
          </w:p>
        </w:tc>
        <w:tc>
          <w:tcPr>
            <w:tcW w:w="3150" w:type="dxa"/>
            <w:gridSpan w:val="4"/>
            <w:tcBorders>
              <w:top w:val="single" w:sz="8" w:space="0" w:color="auto"/>
              <w:left w:val="nil"/>
              <w:bottom w:val="nil"/>
              <w:right w:val="single" w:sz="8" w:space="0" w:color="000000"/>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Revised by A.D</w:t>
            </w:r>
          </w:p>
        </w:tc>
        <w:tc>
          <w:tcPr>
            <w:tcW w:w="3600" w:type="dxa"/>
            <w:gridSpan w:val="5"/>
            <w:tcBorders>
              <w:top w:val="single" w:sz="8" w:space="0" w:color="auto"/>
              <w:left w:val="nil"/>
              <w:bottom w:val="nil"/>
              <w:right w:val="single" w:sz="8" w:space="0" w:color="000000"/>
            </w:tcBorders>
            <w:shd w:val="clear" w:color="000000" w:fill="FFFF00"/>
            <w:vAlign w:val="center"/>
            <w:hideMark/>
          </w:tcPr>
          <w:p w:rsidR="00380840" w:rsidRPr="000A3BF3" w:rsidRDefault="00380840" w:rsidP="002652AA">
            <w:pPr>
              <w:jc w:val="center"/>
              <w:rPr>
                <w:b/>
                <w:bCs/>
                <w:color w:val="000000"/>
                <w:sz w:val="18"/>
                <w:szCs w:val="18"/>
              </w:rPr>
            </w:pPr>
            <w:r w:rsidRPr="000A3BF3">
              <w:rPr>
                <w:b/>
                <w:bCs/>
                <w:color w:val="000000"/>
                <w:sz w:val="18"/>
                <w:szCs w:val="18"/>
              </w:rPr>
              <w:t>Revised Concurrence by F.D</w:t>
            </w:r>
          </w:p>
        </w:tc>
        <w:tc>
          <w:tcPr>
            <w:tcW w:w="3150" w:type="dxa"/>
            <w:gridSpan w:val="5"/>
            <w:tcBorders>
              <w:top w:val="single" w:sz="4" w:space="0" w:color="auto"/>
              <w:left w:val="single" w:sz="4" w:space="0" w:color="auto"/>
              <w:bottom w:val="single" w:sz="4" w:space="0" w:color="auto"/>
              <w:right w:val="single" w:sz="4" w:space="0" w:color="auto"/>
            </w:tcBorders>
            <w:shd w:val="clear" w:color="000000" w:fill="DBDBDB"/>
            <w:noWrap/>
            <w:vAlign w:val="center"/>
            <w:hideMark/>
          </w:tcPr>
          <w:p w:rsidR="00380840" w:rsidRPr="000A3BF3" w:rsidRDefault="00380840" w:rsidP="002652AA">
            <w:pPr>
              <w:jc w:val="center"/>
              <w:rPr>
                <w:rFonts w:ascii="Calibri" w:hAnsi="Calibri"/>
                <w:b/>
                <w:bCs/>
                <w:color w:val="000000"/>
                <w:sz w:val="18"/>
                <w:szCs w:val="18"/>
              </w:rPr>
            </w:pPr>
            <w:r w:rsidRPr="000A3BF3">
              <w:rPr>
                <w:rFonts w:ascii="Calibri" w:hAnsi="Calibri"/>
                <w:b/>
                <w:bCs/>
                <w:color w:val="000000"/>
                <w:sz w:val="18"/>
                <w:szCs w:val="18"/>
              </w:rPr>
              <w:t>Proposed Salary</w:t>
            </w:r>
          </w:p>
        </w:tc>
      </w:tr>
      <w:tr w:rsidR="002652AA" w:rsidRPr="004764F0" w:rsidTr="002652AA">
        <w:trPr>
          <w:trHeight w:val="1050"/>
        </w:trPr>
        <w:tc>
          <w:tcPr>
            <w:tcW w:w="465" w:type="dxa"/>
            <w:vMerge/>
            <w:tcBorders>
              <w:top w:val="nil"/>
              <w:left w:val="single" w:sz="8" w:space="0" w:color="auto"/>
              <w:bottom w:val="single" w:sz="8" w:space="0" w:color="000000"/>
              <w:right w:val="single" w:sz="8" w:space="0" w:color="auto"/>
            </w:tcBorders>
            <w:vAlign w:val="center"/>
            <w:hideMark/>
          </w:tcPr>
          <w:p w:rsidR="00380840" w:rsidRPr="004764F0" w:rsidRDefault="00380840" w:rsidP="002652AA">
            <w:pPr>
              <w:jc w:val="center"/>
              <w:rPr>
                <w:b/>
                <w:bCs/>
                <w:color w:val="000000"/>
                <w:sz w:val="20"/>
                <w:szCs w:val="20"/>
              </w:rPr>
            </w:pPr>
          </w:p>
        </w:tc>
        <w:tc>
          <w:tcPr>
            <w:tcW w:w="1440" w:type="dxa"/>
            <w:tcBorders>
              <w:top w:val="nil"/>
              <w:left w:val="nil"/>
              <w:bottom w:val="single" w:sz="8" w:space="0" w:color="auto"/>
              <w:right w:val="single" w:sz="8" w:space="0" w:color="auto"/>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Designation</w:t>
            </w:r>
          </w:p>
        </w:tc>
        <w:tc>
          <w:tcPr>
            <w:tcW w:w="720" w:type="dxa"/>
            <w:tcBorders>
              <w:top w:val="nil"/>
              <w:left w:val="nil"/>
              <w:bottom w:val="single" w:sz="8" w:space="0" w:color="auto"/>
              <w:right w:val="single" w:sz="4" w:space="0" w:color="auto"/>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Scale (Equivalent to)</w:t>
            </w:r>
          </w:p>
        </w:tc>
        <w:tc>
          <w:tcPr>
            <w:tcW w:w="63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No. of Posts</w:t>
            </w:r>
          </w:p>
        </w:tc>
        <w:tc>
          <w:tcPr>
            <w:tcW w:w="90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Fixed Salary</w:t>
            </w:r>
          </w:p>
        </w:tc>
        <w:tc>
          <w:tcPr>
            <w:tcW w:w="1170" w:type="dxa"/>
            <w:tcBorders>
              <w:top w:val="single" w:sz="8" w:space="0" w:color="auto"/>
              <w:left w:val="single" w:sz="4" w:space="0" w:color="auto"/>
              <w:bottom w:val="single" w:sz="8" w:space="0" w:color="auto"/>
              <w:right w:val="single" w:sz="8" w:space="0" w:color="000000"/>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Total Salary for 30 months</w:t>
            </w:r>
          </w:p>
        </w:tc>
        <w:tc>
          <w:tcPr>
            <w:tcW w:w="630" w:type="dxa"/>
            <w:tcBorders>
              <w:top w:val="single" w:sz="8" w:space="0" w:color="auto"/>
              <w:left w:val="nil"/>
              <w:bottom w:val="single" w:sz="4" w:space="0" w:color="auto"/>
              <w:right w:val="single" w:sz="4" w:space="0" w:color="auto"/>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No of Posts</w:t>
            </w:r>
          </w:p>
        </w:tc>
        <w:tc>
          <w:tcPr>
            <w:tcW w:w="720" w:type="dxa"/>
            <w:tcBorders>
              <w:top w:val="single" w:sz="8" w:space="0" w:color="auto"/>
              <w:left w:val="nil"/>
              <w:bottom w:val="single" w:sz="4" w:space="0" w:color="auto"/>
              <w:right w:val="nil"/>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Scale (Equivalent to)</w:t>
            </w:r>
          </w:p>
        </w:tc>
        <w:tc>
          <w:tcPr>
            <w:tcW w:w="7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Fixed Salary</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rsidR="00380840" w:rsidRPr="000A3BF3" w:rsidRDefault="00380840" w:rsidP="002652AA">
            <w:pPr>
              <w:jc w:val="center"/>
              <w:rPr>
                <w:b/>
                <w:bCs/>
                <w:color w:val="000000"/>
                <w:sz w:val="18"/>
                <w:szCs w:val="18"/>
              </w:rPr>
            </w:pPr>
            <w:r w:rsidRPr="000A3BF3">
              <w:rPr>
                <w:b/>
                <w:bCs/>
                <w:color w:val="000000"/>
                <w:sz w:val="18"/>
                <w:szCs w:val="18"/>
              </w:rPr>
              <w:t>Total Salary for 30 Months</w:t>
            </w:r>
          </w:p>
        </w:tc>
        <w:tc>
          <w:tcPr>
            <w:tcW w:w="720" w:type="dxa"/>
            <w:tcBorders>
              <w:top w:val="single" w:sz="8" w:space="0" w:color="auto"/>
              <w:left w:val="single" w:sz="8" w:space="0" w:color="auto"/>
              <w:bottom w:val="single" w:sz="4" w:space="0" w:color="auto"/>
              <w:right w:val="single" w:sz="4" w:space="0" w:color="auto"/>
            </w:tcBorders>
            <w:shd w:val="clear" w:color="000000" w:fill="FFFF00"/>
            <w:vAlign w:val="center"/>
            <w:hideMark/>
          </w:tcPr>
          <w:p w:rsidR="000A3BF3" w:rsidRDefault="000A3BF3" w:rsidP="002652AA">
            <w:pPr>
              <w:jc w:val="center"/>
              <w:rPr>
                <w:b/>
                <w:bCs/>
                <w:color w:val="000000"/>
                <w:sz w:val="18"/>
                <w:szCs w:val="18"/>
              </w:rPr>
            </w:pPr>
            <w:r w:rsidRPr="000A3BF3">
              <w:rPr>
                <w:b/>
                <w:bCs/>
                <w:color w:val="000000"/>
                <w:sz w:val="18"/>
                <w:szCs w:val="18"/>
              </w:rPr>
              <w:t>No</w:t>
            </w:r>
          </w:p>
          <w:p w:rsidR="00380840" w:rsidRPr="000A3BF3" w:rsidRDefault="00380840" w:rsidP="002652AA">
            <w:pPr>
              <w:jc w:val="center"/>
              <w:rPr>
                <w:b/>
                <w:bCs/>
                <w:color w:val="000000"/>
                <w:sz w:val="18"/>
                <w:szCs w:val="18"/>
              </w:rPr>
            </w:pPr>
            <w:r w:rsidRPr="000A3BF3">
              <w:rPr>
                <w:b/>
                <w:bCs/>
                <w:color w:val="000000"/>
                <w:sz w:val="18"/>
                <w:szCs w:val="18"/>
              </w:rPr>
              <w:t>of Posts</w:t>
            </w:r>
          </w:p>
        </w:tc>
        <w:tc>
          <w:tcPr>
            <w:tcW w:w="900" w:type="dxa"/>
            <w:tcBorders>
              <w:top w:val="single" w:sz="8" w:space="0" w:color="auto"/>
              <w:left w:val="nil"/>
              <w:bottom w:val="single" w:sz="4" w:space="0" w:color="auto"/>
              <w:right w:val="nil"/>
            </w:tcBorders>
            <w:shd w:val="clear" w:color="000000" w:fill="FFFF00"/>
            <w:vAlign w:val="center"/>
            <w:hideMark/>
          </w:tcPr>
          <w:p w:rsidR="00380840" w:rsidRPr="000A3BF3" w:rsidRDefault="00380840" w:rsidP="002652AA">
            <w:pPr>
              <w:jc w:val="center"/>
              <w:rPr>
                <w:b/>
                <w:bCs/>
                <w:color w:val="000000"/>
                <w:sz w:val="18"/>
                <w:szCs w:val="18"/>
              </w:rPr>
            </w:pPr>
            <w:r w:rsidRPr="000A3BF3">
              <w:rPr>
                <w:b/>
                <w:bCs/>
                <w:color w:val="000000"/>
                <w:sz w:val="18"/>
                <w:szCs w:val="18"/>
              </w:rPr>
              <w:t>Scale (Equivalent to)</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380840" w:rsidRPr="000A3BF3" w:rsidRDefault="00380840" w:rsidP="002652AA">
            <w:pPr>
              <w:jc w:val="center"/>
              <w:rPr>
                <w:b/>
                <w:bCs/>
                <w:color w:val="000000"/>
                <w:sz w:val="18"/>
                <w:szCs w:val="18"/>
              </w:rPr>
            </w:pPr>
            <w:r w:rsidRPr="000A3BF3">
              <w:rPr>
                <w:b/>
                <w:bCs/>
                <w:color w:val="000000"/>
                <w:sz w:val="18"/>
                <w:szCs w:val="18"/>
              </w:rPr>
              <w:t>Fixed Salary</w:t>
            </w:r>
          </w:p>
        </w:tc>
        <w:tc>
          <w:tcPr>
            <w:tcW w:w="1080" w:type="dxa"/>
            <w:tcBorders>
              <w:top w:val="single" w:sz="4" w:space="0" w:color="auto"/>
              <w:left w:val="nil"/>
              <w:bottom w:val="single" w:sz="4" w:space="0" w:color="auto"/>
              <w:right w:val="single" w:sz="4" w:space="0" w:color="auto"/>
            </w:tcBorders>
            <w:shd w:val="clear" w:color="000000" w:fill="FFFF00"/>
            <w:vAlign w:val="center"/>
            <w:hideMark/>
          </w:tcPr>
          <w:p w:rsidR="00380840" w:rsidRPr="000A3BF3" w:rsidRDefault="00380840" w:rsidP="002652AA">
            <w:pPr>
              <w:jc w:val="center"/>
              <w:rPr>
                <w:b/>
                <w:bCs/>
                <w:color w:val="000000"/>
                <w:sz w:val="18"/>
                <w:szCs w:val="18"/>
              </w:rPr>
            </w:pPr>
            <w:r w:rsidRPr="000A3BF3">
              <w:rPr>
                <w:b/>
                <w:bCs/>
                <w:color w:val="000000"/>
                <w:sz w:val="18"/>
                <w:szCs w:val="18"/>
              </w:rPr>
              <w:t>Total Salary for 30 Months</w:t>
            </w:r>
          </w:p>
        </w:tc>
        <w:tc>
          <w:tcPr>
            <w:tcW w:w="990" w:type="dxa"/>
            <w:gridSpan w:val="2"/>
            <w:tcBorders>
              <w:top w:val="nil"/>
              <w:left w:val="nil"/>
              <w:bottom w:val="single" w:sz="4" w:space="0" w:color="auto"/>
              <w:right w:val="single" w:sz="4" w:space="0" w:color="auto"/>
            </w:tcBorders>
            <w:shd w:val="clear" w:color="000000" w:fill="DBDBDB"/>
            <w:noWrap/>
            <w:vAlign w:val="center"/>
            <w:hideMark/>
          </w:tcPr>
          <w:p w:rsidR="00380840" w:rsidRPr="000A3BF3" w:rsidRDefault="00380840" w:rsidP="002652AA">
            <w:pPr>
              <w:jc w:val="center"/>
              <w:rPr>
                <w:rFonts w:ascii="Calibri" w:hAnsi="Calibri"/>
                <w:b/>
                <w:bCs/>
                <w:color w:val="000000"/>
                <w:sz w:val="18"/>
                <w:szCs w:val="18"/>
              </w:rPr>
            </w:pPr>
            <w:r w:rsidRPr="000A3BF3">
              <w:rPr>
                <w:rFonts w:ascii="Calibri" w:hAnsi="Calibri"/>
                <w:b/>
                <w:bCs/>
                <w:color w:val="000000"/>
                <w:sz w:val="18"/>
                <w:szCs w:val="18"/>
              </w:rPr>
              <w:t>2017-18</w:t>
            </w:r>
          </w:p>
        </w:tc>
        <w:tc>
          <w:tcPr>
            <w:tcW w:w="1080" w:type="dxa"/>
            <w:tcBorders>
              <w:top w:val="nil"/>
              <w:left w:val="nil"/>
              <w:bottom w:val="single" w:sz="4" w:space="0" w:color="auto"/>
              <w:right w:val="single" w:sz="4" w:space="0" w:color="auto"/>
            </w:tcBorders>
            <w:shd w:val="clear" w:color="000000" w:fill="DBDBDB"/>
            <w:vAlign w:val="center"/>
            <w:hideMark/>
          </w:tcPr>
          <w:p w:rsidR="00380840" w:rsidRPr="000A3BF3" w:rsidRDefault="00380840" w:rsidP="002652AA">
            <w:pPr>
              <w:jc w:val="center"/>
              <w:rPr>
                <w:rFonts w:ascii="Calibri" w:hAnsi="Calibri"/>
                <w:b/>
                <w:bCs/>
                <w:color w:val="000000"/>
                <w:sz w:val="18"/>
                <w:szCs w:val="18"/>
              </w:rPr>
            </w:pPr>
            <w:r w:rsidRPr="000A3BF3">
              <w:rPr>
                <w:rFonts w:ascii="Calibri" w:hAnsi="Calibri"/>
                <w:b/>
                <w:bCs/>
                <w:color w:val="000000"/>
                <w:sz w:val="18"/>
                <w:szCs w:val="18"/>
              </w:rPr>
              <w:t>2018-19 (5% )</w:t>
            </w:r>
          </w:p>
        </w:tc>
        <w:tc>
          <w:tcPr>
            <w:tcW w:w="1080" w:type="dxa"/>
            <w:gridSpan w:val="2"/>
            <w:tcBorders>
              <w:top w:val="nil"/>
              <w:left w:val="nil"/>
              <w:bottom w:val="single" w:sz="4" w:space="0" w:color="auto"/>
              <w:right w:val="single" w:sz="4" w:space="0" w:color="auto"/>
            </w:tcBorders>
            <w:shd w:val="clear" w:color="000000" w:fill="DBDBDB"/>
            <w:noWrap/>
            <w:vAlign w:val="center"/>
            <w:hideMark/>
          </w:tcPr>
          <w:p w:rsidR="00380840" w:rsidRPr="000A3BF3" w:rsidRDefault="00380840" w:rsidP="002652AA">
            <w:pPr>
              <w:jc w:val="center"/>
              <w:rPr>
                <w:rFonts w:ascii="Calibri" w:hAnsi="Calibri"/>
                <w:b/>
                <w:bCs/>
                <w:color w:val="000000"/>
                <w:sz w:val="18"/>
                <w:szCs w:val="18"/>
              </w:rPr>
            </w:pPr>
            <w:r w:rsidRPr="000A3BF3">
              <w:rPr>
                <w:rFonts w:ascii="Calibri" w:hAnsi="Calibri"/>
                <w:b/>
                <w:bCs/>
                <w:color w:val="000000"/>
                <w:sz w:val="18"/>
                <w:szCs w:val="18"/>
              </w:rPr>
              <w:t>Total</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1</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Project Director</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18</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70,000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19</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110,000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3,300,000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19</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110,000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3,300,000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1,320,000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1,386,000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2,706,000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2</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 xml:space="preserve"> MIS Specialist</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18</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70,000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18</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85,000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2,550,000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18</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85,000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2,550,000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1,020,000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1,071,000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2,091,000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3</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Network Specialist</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18</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70,000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18</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85,000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2,550,000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18</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85,000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2,550,000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1,020,000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1,071,000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2,091,000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4</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GIS Specialist</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18</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70,000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18</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85,000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2,550,000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18</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85,000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2,550,000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1,020,000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1,071,000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2,091,000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5</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Network Associate</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16</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35,000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1,050,000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16</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35,000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1,050,000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16</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35,000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1,050,000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420,000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441,000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861,000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6</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GIS Analyst</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17</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45,000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1,350,000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840,000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882,000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1,722,000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b/>
                <w:bCs/>
                <w:color w:val="000000"/>
                <w:sz w:val="18"/>
                <w:szCs w:val="18"/>
              </w:rPr>
            </w:pPr>
            <w:r w:rsidRPr="000A3BF3">
              <w:rPr>
                <w:b/>
                <w:bCs/>
                <w:color w:val="000000"/>
                <w:sz w:val="18"/>
                <w:szCs w:val="18"/>
              </w:rPr>
              <w:t>7</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GIS Associate</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16</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30,000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3,600,000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4</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16</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35,000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4,200,000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4</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16</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35,000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4,200,000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1,680,000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1,764,000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3,444,000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8</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Web Application Developer</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17</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 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45,000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1,350,000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 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 1</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840,000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882,000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1,722,000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9</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PEOC In-charge</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17</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45,000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1,350,000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840,000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882,000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1,722,000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2652AA">
            <w:pPr>
              <w:rPr>
                <w:color w:val="000000"/>
                <w:sz w:val="18"/>
                <w:szCs w:val="18"/>
              </w:rPr>
            </w:pPr>
            <w:r w:rsidRPr="000A3BF3">
              <w:rPr>
                <w:color w:val="000000"/>
                <w:sz w:val="18"/>
                <w:szCs w:val="18"/>
              </w:rPr>
              <w:t>10</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 xml:space="preserve"> DMIS Supervisor</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17</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45,000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1,350,000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840,000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882,000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1,722,000</w:t>
            </w:r>
          </w:p>
        </w:tc>
      </w:tr>
      <w:tr w:rsidR="002652AA" w:rsidRPr="004764F0" w:rsidTr="002652AA">
        <w:trPr>
          <w:trHeight w:val="450"/>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11</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Data Communication Assistants</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16</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26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30,000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23,400,000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26</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16</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35,000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27,300,000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26</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16</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35,000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27,300,000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10,920,000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11,466,000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22,386,000</w:t>
            </w:r>
          </w:p>
        </w:tc>
      </w:tr>
      <w:tr w:rsidR="002652AA" w:rsidRPr="004764F0" w:rsidTr="002652AA">
        <w:trPr>
          <w:trHeight w:val="31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12</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Admin / Finance Officer</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17</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45,000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1,350,000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840,000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882,000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1,722,000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13</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Office Assistant</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14</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15,000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900,000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14</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25,000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1,500,000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14</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25,000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1,500,000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600,000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630,000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1,230,000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14</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 xml:space="preserve"> Media Specialist/ Content Writer</w:t>
            </w:r>
          </w:p>
        </w:tc>
        <w:tc>
          <w:tcPr>
            <w:tcW w:w="720" w:type="dxa"/>
            <w:tcBorders>
              <w:top w:val="nil"/>
              <w:left w:val="nil"/>
              <w:bottom w:val="single" w:sz="8"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17</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45,000</w:t>
            </w:r>
          </w:p>
        </w:tc>
        <w:tc>
          <w:tcPr>
            <w:tcW w:w="1170"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1,350,000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2,100,000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840,000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882,000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1,722,000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b/>
                <w:bCs/>
                <w:color w:val="000000"/>
                <w:sz w:val="18"/>
                <w:szCs w:val="18"/>
              </w:rPr>
            </w:pPr>
            <w:r w:rsidRPr="000A3BF3">
              <w:rPr>
                <w:b/>
                <w:bCs/>
                <w:color w:val="000000"/>
                <w:sz w:val="18"/>
                <w:szCs w:val="18"/>
              </w:rPr>
              <w:t>15</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Reporting Officer</w:t>
            </w:r>
          </w:p>
        </w:tc>
        <w:tc>
          <w:tcPr>
            <w:tcW w:w="720" w:type="dxa"/>
            <w:tcBorders>
              <w:top w:val="nil"/>
              <w:left w:val="nil"/>
              <w:bottom w:val="single" w:sz="8" w:space="0" w:color="auto"/>
              <w:right w:val="single" w:sz="8"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17</w:t>
            </w:r>
          </w:p>
        </w:tc>
        <w:tc>
          <w:tcPr>
            <w:tcW w:w="630" w:type="dxa"/>
            <w:tcBorders>
              <w:top w:val="single" w:sz="4" w:space="0" w:color="auto"/>
              <w:left w:val="nil"/>
              <w:bottom w:val="single" w:sz="8" w:space="0" w:color="auto"/>
              <w:right w:val="nil"/>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7</w:t>
            </w:r>
          </w:p>
        </w:tc>
        <w:tc>
          <w:tcPr>
            <w:tcW w:w="900" w:type="dxa"/>
            <w:tcBorders>
              <w:top w:val="single" w:sz="4" w:space="0" w:color="auto"/>
              <w:left w:val="nil"/>
              <w:bottom w:val="single" w:sz="8" w:space="0" w:color="auto"/>
              <w:right w:val="single" w:sz="8" w:space="0" w:color="000000"/>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45,000</w:t>
            </w:r>
          </w:p>
        </w:tc>
        <w:tc>
          <w:tcPr>
            <w:tcW w:w="1170" w:type="dxa"/>
            <w:tcBorders>
              <w:top w:val="single" w:sz="8" w:space="0" w:color="auto"/>
              <w:left w:val="nil"/>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9,450,000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7</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14,700,000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7</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17</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70,000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14,700,000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5,880,000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6,174,000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12,054,000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16</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Internees</w:t>
            </w:r>
          </w:p>
        </w:tc>
        <w:tc>
          <w:tcPr>
            <w:tcW w:w="720" w:type="dxa"/>
            <w:tcBorders>
              <w:top w:val="nil"/>
              <w:left w:val="nil"/>
              <w:bottom w:val="single" w:sz="8" w:space="0" w:color="auto"/>
              <w:right w:val="single" w:sz="8"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14</w:t>
            </w:r>
          </w:p>
        </w:tc>
        <w:tc>
          <w:tcPr>
            <w:tcW w:w="630" w:type="dxa"/>
            <w:tcBorders>
              <w:top w:val="nil"/>
              <w:left w:val="nil"/>
              <w:bottom w:val="single" w:sz="8" w:space="0" w:color="auto"/>
              <w:right w:val="nil"/>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4</w:t>
            </w:r>
          </w:p>
        </w:tc>
        <w:tc>
          <w:tcPr>
            <w:tcW w:w="900" w:type="dxa"/>
            <w:tcBorders>
              <w:top w:val="single" w:sz="8" w:space="0" w:color="auto"/>
              <w:left w:val="nil"/>
              <w:bottom w:val="single" w:sz="8" w:space="0" w:color="auto"/>
              <w:right w:val="single" w:sz="8" w:space="0" w:color="000000"/>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15,000</w:t>
            </w:r>
          </w:p>
        </w:tc>
        <w:tc>
          <w:tcPr>
            <w:tcW w:w="1170" w:type="dxa"/>
            <w:tcBorders>
              <w:top w:val="single" w:sz="8" w:space="0" w:color="auto"/>
              <w:left w:val="nil"/>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1,800,000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4</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14</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25,000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3,000,000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4</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14</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25,000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3,000,000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1,200,000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1,260,000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2,460,000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lastRenderedPageBreak/>
              <w:t>17</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Office Attendants</w:t>
            </w:r>
          </w:p>
        </w:tc>
        <w:tc>
          <w:tcPr>
            <w:tcW w:w="720" w:type="dxa"/>
            <w:tcBorders>
              <w:top w:val="nil"/>
              <w:left w:val="nil"/>
              <w:bottom w:val="single" w:sz="8" w:space="0" w:color="auto"/>
              <w:right w:val="single" w:sz="8"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w:t>
            </w:r>
          </w:p>
        </w:tc>
        <w:tc>
          <w:tcPr>
            <w:tcW w:w="630" w:type="dxa"/>
            <w:tcBorders>
              <w:top w:val="nil"/>
              <w:left w:val="nil"/>
              <w:bottom w:val="single" w:sz="8" w:space="0" w:color="auto"/>
              <w:right w:val="nil"/>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12</w:t>
            </w:r>
          </w:p>
        </w:tc>
        <w:tc>
          <w:tcPr>
            <w:tcW w:w="900" w:type="dxa"/>
            <w:tcBorders>
              <w:top w:val="single" w:sz="8" w:space="0" w:color="auto"/>
              <w:left w:val="nil"/>
              <w:bottom w:val="single" w:sz="8" w:space="0" w:color="auto"/>
              <w:right w:val="single" w:sz="8" w:space="0" w:color="000000"/>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10,000</w:t>
            </w:r>
          </w:p>
        </w:tc>
        <w:tc>
          <w:tcPr>
            <w:tcW w:w="1170" w:type="dxa"/>
            <w:tcBorders>
              <w:top w:val="single" w:sz="8" w:space="0" w:color="auto"/>
              <w:left w:val="nil"/>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3,600,000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12</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15,000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5,400,000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12</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15,000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5,400,000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2,160,000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2,268,000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4,428,000</w:t>
            </w:r>
          </w:p>
        </w:tc>
      </w:tr>
      <w:tr w:rsidR="002652AA" w:rsidRPr="004764F0" w:rsidTr="002652AA">
        <w:trPr>
          <w:trHeight w:val="345"/>
        </w:trPr>
        <w:tc>
          <w:tcPr>
            <w:tcW w:w="465"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center"/>
              <w:rPr>
                <w:color w:val="000000"/>
                <w:sz w:val="18"/>
                <w:szCs w:val="18"/>
              </w:rPr>
            </w:pPr>
            <w:r w:rsidRPr="000A3BF3">
              <w:rPr>
                <w:color w:val="000000"/>
                <w:sz w:val="18"/>
                <w:szCs w:val="18"/>
              </w:rPr>
              <w:t>18</w:t>
            </w:r>
          </w:p>
        </w:tc>
        <w:tc>
          <w:tcPr>
            <w:tcW w:w="1440" w:type="dxa"/>
            <w:tcBorders>
              <w:top w:val="nil"/>
              <w:left w:val="nil"/>
              <w:bottom w:val="single" w:sz="8" w:space="0" w:color="auto"/>
              <w:right w:val="single" w:sz="8" w:space="0" w:color="auto"/>
            </w:tcBorders>
            <w:shd w:val="clear" w:color="000000" w:fill="FFFFFF"/>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Driver</w:t>
            </w:r>
          </w:p>
        </w:tc>
        <w:tc>
          <w:tcPr>
            <w:tcW w:w="720" w:type="dxa"/>
            <w:tcBorders>
              <w:top w:val="nil"/>
              <w:left w:val="nil"/>
              <w:bottom w:val="single" w:sz="8" w:space="0" w:color="auto"/>
              <w:right w:val="single" w:sz="8" w:space="0" w:color="auto"/>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4</w:t>
            </w:r>
          </w:p>
        </w:tc>
        <w:tc>
          <w:tcPr>
            <w:tcW w:w="630" w:type="dxa"/>
            <w:tcBorders>
              <w:top w:val="nil"/>
              <w:left w:val="nil"/>
              <w:bottom w:val="single" w:sz="8" w:space="0" w:color="auto"/>
              <w:right w:val="nil"/>
            </w:tcBorders>
            <w:shd w:val="clear" w:color="000000" w:fill="FFFFFF"/>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4</w:t>
            </w:r>
          </w:p>
        </w:tc>
        <w:tc>
          <w:tcPr>
            <w:tcW w:w="900" w:type="dxa"/>
            <w:tcBorders>
              <w:top w:val="single" w:sz="8" w:space="0" w:color="auto"/>
              <w:left w:val="nil"/>
              <w:bottom w:val="single" w:sz="8" w:space="0" w:color="auto"/>
              <w:right w:val="single" w:sz="8" w:space="0" w:color="000000"/>
            </w:tcBorders>
            <w:shd w:val="clear" w:color="auto" w:fill="auto"/>
            <w:noWrap/>
            <w:vAlign w:val="center"/>
            <w:hideMark/>
          </w:tcPr>
          <w:p w:rsidR="00380840" w:rsidRPr="000A3BF3" w:rsidRDefault="00380840" w:rsidP="004764F0">
            <w:pPr>
              <w:jc w:val="center"/>
              <w:rPr>
                <w:rFonts w:ascii="Calibri" w:hAnsi="Calibri"/>
                <w:color w:val="000000"/>
                <w:sz w:val="18"/>
                <w:szCs w:val="18"/>
              </w:rPr>
            </w:pPr>
            <w:r w:rsidRPr="000A3BF3">
              <w:rPr>
                <w:rFonts w:ascii="Calibri" w:hAnsi="Calibri"/>
                <w:color w:val="000000"/>
                <w:sz w:val="18"/>
                <w:szCs w:val="18"/>
              </w:rPr>
              <w:t>10,000</w:t>
            </w:r>
          </w:p>
        </w:tc>
        <w:tc>
          <w:tcPr>
            <w:tcW w:w="1170" w:type="dxa"/>
            <w:tcBorders>
              <w:top w:val="single" w:sz="8" w:space="0" w:color="auto"/>
              <w:left w:val="nil"/>
              <w:bottom w:val="single" w:sz="8" w:space="0" w:color="auto"/>
              <w:right w:val="single" w:sz="8" w:space="0" w:color="000000"/>
            </w:tcBorders>
            <w:shd w:val="clear" w:color="auto" w:fill="auto"/>
            <w:noWrap/>
            <w:vAlign w:val="center"/>
            <w:hideMark/>
          </w:tcPr>
          <w:p w:rsidR="00380840" w:rsidRPr="000A3BF3" w:rsidRDefault="00380840" w:rsidP="004764F0">
            <w:pPr>
              <w:jc w:val="center"/>
              <w:rPr>
                <w:color w:val="000000"/>
                <w:sz w:val="18"/>
                <w:szCs w:val="18"/>
              </w:rPr>
            </w:pPr>
            <w:r w:rsidRPr="000A3BF3">
              <w:rPr>
                <w:color w:val="000000"/>
                <w:sz w:val="18"/>
                <w:szCs w:val="18"/>
              </w:rPr>
              <w:t>1,200,000</w:t>
            </w:r>
          </w:p>
        </w:tc>
        <w:tc>
          <w:tcPr>
            <w:tcW w:w="63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4</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72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15,000</w:t>
            </w:r>
          </w:p>
        </w:tc>
        <w:tc>
          <w:tcPr>
            <w:tcW w:w="1080" w:type="dxa"/>
            <w:tcBorders>
              <w:top w:val="nil"/>
              <w:left w:val="nil"/>
              <w:bottom w:val="single" w:sz="8" w:space="0" w:color="auto"/>
              <w:right w:val="single" w:sz="8"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1,800,000</w:t>
            </w:r>
          </w:p>
        </w:tc>
        <w:tc>
          <w:tcPr>
            <w:tcW w:w="72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4</w:t>
            </w:r>
          </w:p>
        </w:tc>
        <w:tc>
          <w:tcPr>
            <w:tcW w:w="90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w:t>
            </w:r>
          </w:p>
        </w:tc>
        <w:tc>
          <w:tcPr>
            <w:tcW w:w="900" w:type="dxa"/>
            <w:gridSpan w:val="2"/>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15,000</w:t>
            </w:r>
          </w:p>
        </w:tc>
        <w:tc>
          <w:tcPr>
            <w:tcW w:w="1080" w:type="dxa"/>
            <w:tcBorders>
              <w:top w:val="nil"/>
              <w:left w:val="nil"/>
              <w:bottom w:val="single" w:sz="8" w:space="0" w:color="auto"/>
              <w:right w:val="single" w:sz="8" w:space="0" w:color="auto"/>
            </w:tcBorders>
            <w:shd w:val="clear" w:color="000000" w:fill="C5E0B2"/>
            <w:vAlign w:val="center"/>
            <w:hideMark/>
          </w:tcPr>
          <w:p w:rsidR="00380840" w:rsidRPr="000A3BF3" w:rsidRDefault="00380840" w:rsidP="004764F0">
            <w:pPr>
              <w:jc w:val="center"/>
              <w:rPr>
                <w:color w:val="000000"/>
                <w:sz w:val="18"/>
                <w:szCs w:val="18"/>
              </w:rPr>
            </w:pPr>
            <w:r w:rsidRPr="000A3BF3">
              <w:rPr>
                <w:color w:val="000000"/>
                <w:sz w:val="18"/>
                <w:szCs w:val="18"/>
              </w:rPr>
              <w:t>1,800,000</w:t>
            </w:r>
          </w:p>
        </w:tc>
        <w:tc>
          <w:tcPr>
            <w:tcW w:w="990" w:type="dxa"/>
            <w:gridSpan w:val="2"/>
            <w:tcBorders>
              <w:top w:val="nil"/>
              <w:left w:val="single" w:sz="4" w:space="0" w:color="auto"/>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720,000</w:t>
            </w:r>
          </w:p>
        </w:tc>
        <w:tc>
          <w:tcPr>
            <w:tcW w:w="1080" w:type="dxa"/>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756,000</w:t>
            </w:r>
          </w:p>
        </w:tc>
        <w:tc>
          <w:tcPr>
            <w:tcW w:w="1080" w:type="dxa"/>
            <w:gridSpan w:val="2"/>
            <w:tcBorders>
              <w:top w:val="nil"/>
              <w:left w:val="nil"/>
              <w:bottom w:val="single" w:sz="4" w:space="0" w:color="auto"/>
              <w:right w:val="single" w:sz="4" w:space="0" w:color="auto"/>
            </w:tcBorders>
            <w:shd w:val="clear" w:color="auto" w:fill="auto"/>
            <w:vAlign w:val="center"/>
            <w:hideMark/>
          </w:tcPr>
          <w:p w:rsidR="00380840" w:rsidRPr="000A3BF3" w:rsidRDefault="00380840" w:rsidP="004764F0">
            <w:pPr>
              <w:jc w:val="center"/>
              <w:rPr>
                <w:color w:val="000000"/>
                <w:sz w:val="18"/>
                <w:szCs w:val="18"/>
              </w:rPr>
            </w:pPr>
            <w:r w:rsidRPr="000A3BF3">
              <w:rPr>
                <w:color w:val="000000"/>
                <w:sz w:val="18"/>
                <w:szCs w:val="18"/>
              </w:rPr>
              <w:t>1,476,000</w:t>
            </w:r>
          </w:p>
        </w:tc>
      </w:tr>
      <w:tr w:rsidR="002652AA" w:rsidRPr="004764F0" w:rsidTr="002652AA">
        <w:trPr>
          <w:trHeight w:val="345"/>
        </w:trPr>
        <w:tc>
          <w:tcPr>
            <w:tcW w:w="1905"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380840" w:rsidRPr="000A3BF3" w:rsidRDefault="00380840" w:rsidP="004764F0">
            <w:pPr>
              <w:jc w:val="center"/>
              <w:rPr>
                <w:b/>
                <w:bCs/>
                <w:color w:val="000000"/>
                <w:sz w:val="18"/>
                <w:szCs w:val="18"/>
              </w:rPr>
            </w:pPr>
            <w:r w:rsidRPr="000A3BF3">
              <w:rPr>
                <w:b/>
                <w:bCs/>
                <w:color w:val="000000"/>
                <w:sz w:val="18"/>
                <w:szCs w:val="18"/>
              </w:rPr>
              <w:t>Total In Million</w:t>
            </w:r>
          </w:p>
        </w:tc>
        <w:tc>
          <w:tcPr>
            <w:tcW w:w="720" w:type="dxa"/>
            <w:vMerge w:val="restart"/>
            <w:tcBorders>
              <w:top w:val="nil"/>
              <w:left w:val="nil"/>
              <w:bottom w:val="single" w:sz="8" w:space="0" w:color="000000"/>
              <w:right w:val="single" w:sz="8" w:space="0" w:color="000000"/>
            </w:tcBorders>
            <w:shd w:val="clear" w:color="auto" w:fill="auto"/>
            <w:vAlign w:val="bottom"/>
            <w:hideMark/>
          </w:tcPr>
          <w:p w:rsidR="00380840" w:rsidRPr="000A3BF3" w:rsidRDefault="00380840" w:rsidP="004764F0">
            <w:pPr>
              <w:jc w:val="center"/>
              <w:rPr>
                <w:b/>
                <w:bCs/>
                <w:color w:val="000000"/>
                <w:sz w:val="18"/>
                <w:szCs w:val="18"/>
              </w:rPr>
            </w:pPr>
            <w:r w:rsidRPr="000A3BF3">
              <w:rPr>
                <w:b/>
                <w:bCs/>
                <w:color w:val="000000"/>
                <w:sz w:val="18"/>
                <w:szCs w:val="18"/>
              </w:rPr>
              <w:t> </w:t>
            </w:r>
          </w:p>
        </w:tc>
        <w:tc>
          <w:tcPr>
            <w:tcW w:w="630" w:type="dxa"/>
            <w:vMerge w:val="restart"/>
            <w:tcBorders>
              <w:top w:val="nil"/>
              <w:left w:val="single" w:sz="8" w:space="0" w:color="000000"/>
              <w:bottom w:val="single" w:sz="8" w:space="0" w:color="000000"/>
              <w:right w:val="nil"/>
            </w:tcBorders>
            <w:shd w:val="clear" w:color="auto" w:fill="auto"/>
            <w:vAlign w:val="center"/>
            <w:hideMark/>
          </w:tcPr>
          <w:p w:rsidR="00380840" w:rsidRPr="000A3BF3" w:rsidRDefault="00380840" w:rsidP="004764F0">
            <w:pPr>
              <w:jc w:val="center"/>
              <w:rPr>
                <w:b/>
                <w:bCs/>
                <w:color w:val="000000"/>
                <w:sz w:val="18"/>
                <w:szCs w:val="18"/>
              </w:rPr>
            </w:pPr>
            <w:r w:rsidRPr="000A3BF3">
              <w:rPr>
                <w:b/>
                <w:bCs/>
                <w:color w:val="000000"/>
                <w:sz w:val="18"/>
                <w:szCs w:val="18"/>
              </w:rPr>
              <w:t>69</w:t>
            </w:r>
          </w:p>
        </w:tc>
        <w:tc>
          <w:tcPr>
            <w:tcW w:w="900" w:type="dxa"/>
            <w:tcBorders>
              <w:top w:val="single" w:sz="8" w:space="0" w:color="auto"/>
              <w:left w:val="nil"/>
              <w:bottom w:val="single" w:sz="8" w:space="0" w:color="auto"/>
              <w:right w:val="single" w:sz="8" w:space="0" w:color="000000"/>
            </w:tcBorders>
            <w:shd w:val="clear" w:color="auto" w:fill="auto"/>
            <w:noWrap/>
            <w:vAlign w:val="bottom"/>
            <w:hideMark/>
          </w:tcPr>
          <w:p w:rsidR="00380840" w:rsidRPr="000A3BF3" w:rsidRDefault="00380840" w:rsidP="004764F0">
            <w:pPr>
              <w:rPr>
                <w:rFonts w:ascii="Calibri" w:hAnsi="Calibri"/>
                <w:color w:val="000000"/>
                <w:sz w:val="18"/>
                <w:szCs w:val="18"/>
              </w:rPr>
            </w:pPr>
            <w:r w:rsidRPr="000A3BF3">
              <w:rPr>
                <w:rFonts w:ascii="Calibri" w:hAnsi="Calibri"/>
                <w:color w:val="000000"/>
                <w:sz w:val="18"/>
                <w:szCs w:val="18"/>
              </w:rPr>
              <w:t> </w:t>
            </w:r>
          </w:p>
        </w:tc>
        <w:tc>
          <w:tcPr>
            <w:tcW w:w="1170" w:type="dxa"/>
            <w:tcBorders>
              <w:top w:val="single" w:sz="8" w:space="0" w:color="auto"/>
              <w:left w:val="nil"/>
              <w:bottom w:val="single" w:sz="8" w:space="0" w:color="auto"/>
              <w:right w:val="single" w:sz="8" w:space="0" w:color="000000"/>
            </w:tcBorders>
            <w:shd w:val="clear" w:color="auto" w:fill="auto"/>
            <w:vAlign w:val="bottom"/>
            <w:hideMark/>
          </w:tcPr>
          <w:p w:rsidR="00380840" w:rsidRPr="000A3BF3" w:rsidRDefault="00380840" w:rsidP="004764F0">
            <w:pPr>
              <w:jc w:val="right"/>
              <w:rPr>
                <w:b/>
                <w:bCs/>
                <w:color w:val="000000"/>
                <w:sz w:val="18"/>
                <w:szCs w:val="18"/>
              </w:rPr>
            </w:pPr>
            <w:r w:rsidRPr="000A3BF3">
              <w:rPr>
                <w:b/>
                <w:bCs/>
                <w:color w:val="000000"/>
                <w:sz w:val="18"/>
                <w:szCs w:val="18"/>
              </w:rPr>
              <w:t>61,500,000</w:t>
            </w:r>
          </w:p>
        </w:tc>
        <w:tc>
          <w:tcPr>
            <w:tcW w:w="630" w:type="dxa"/>
            <w:vMerge w:val="restart"/>
            <w:tcBorders>
              <w:top w:val="nil"/>
              <w:left w:val="single" w:sz="8" w:space="0" w:color="auto"/>
              <w:bottom w:val="single" w:sz="8" w:space="0" w:color="000000"/>
              <w:right w:val="single" w:sz="8" w:space="0" w:color="auto"/>
            </w:tcBorders>
            <w:shd w:val="clear" w:color="auto" w:fill="auto"/>
            <w:vAlign w:val="center"/>
            <w:hideMark/>
          </w:tcPr>
          <w:p w:rsidR="00380840" w:rsidRPr="000A3BF3" w:rsidRDefault="00380840" w:rsidP="004764F0">
            <w:pPr>
              <w:jc w:val="center"/>
              <w:rPr>
                <w:b/>
                <w:bCs/>
                <w:color w:val="000000"/>
                <w:sz w:val="18"/>
                <w:szCs w:val="18"/>
              </w:rPr>
            </w:pPr>
            <w:r w:rsidRPr="000A3BF3">
              <w:rPr>
                <w:b/>
                <w:bCs/>
                <w:color w:val="000000"/>
                <w:sz w:val="18"/>
                <w:szCs w:val="18"/>
              </w:rPr>
              <w:t>69</w:t>
            </w:r>
          </w:p>
        </w:tc>
        <w:tc>
          <w:tcPr>
            <w:tcW w:w="720" w:type="dxa"/>
            <w:vMerge w:val="restart"/>
            <w:tcBorders>
              <w:top w:val="nil"/>
              <w:left w:val="single" w:sz="8" w:space="0" w:color="auto"/>
              <w:bottom w:val="single" w:sz="8" w:space="0" w:color="000000"/>
              <w:right w:val="single" w:sz="8" w:space="0" w:color="auto"/>
            </w:tcBorders>
            <w:shd w:val="clear" w:color="auto" w:fill="auto"/>
            <w:vAlign w:val="bottom"/>
            <w:hideMark/>
          </w:tcPr>
          <w:p w:rsidR="00380840" w:rsidRPr="000A3BF3" w:rsidRDefault="00380840" w:rsidP="004764F0">
            <w:pPr>
              <w:jc w:val="center"/>
              <w:rPr>
                <w:b/>
                <w:bCs/>
                <w:color w:val="000000"/>
                <w:sz w:val="18"/>
                <w:szCs w:val="18"/>
              </w:rPr>
            </w:pPr>
            <w:r w:rsidRPr="000A3BF3">
              <w:rPr>
                <w:b/>
                <w:bCs/>
                <w:color w:val="000000"/>
                <w:sz w:val="18"/>
                <w:szCs w:val="18"/>
              </w:rPr>
              <w:t> </w:t>
            </w:r>
          </w:p>
        </w:tc>
        <w:tc>
          <w:tcPr>
            <w:tcW w:w="720" w:type="dxa"/>
            <w:tcBorders>
              <w:top w:val="nil"/>
              <w:left w:val="nil"/>
              <w:bottom w:val="single" w:sz="8" w:space="0" w:color="auto"/>
              <w:right w:val="nil"/>
            </w:tcBorders>
            <w:shd w:val="clear" w:color="auto" w:fill="auto"/>
            <w:vAlign w:val="bottom"/>
            <w:hideMark/>
          </w:tcPr>
          <w:p w:rsidR="00380840" w:rsidRPr="000A3BF3" w:rsidRDefault="00380840" w:rsidP="004764F0">
            <w:pPr>
              <w:rPr>
                <w:rFonts w:ascii="Calibri" w:hAnsi="Calibri"/>
                <w:b/>
                <w:bCs/>
                <w:color w:val="000000"/>
                <w:sz w:val="18"/>
                <w:szCs w:val="18"/>
              </w:rPr>
            </w:pPr>
            <w:r w:rsidRPr="000A3BF3">
              <w:rPr>
                <w:rFonts w:ascii="Calibri" w:hAnsi="Calibri"/>
                <w:b/>
                <w:bCs/>
                <w:color w:val="000000"/>
                <w:sz w:val="18"/>
                <w:szCs w:val="18"/>
              </w:rPr>
              <w:t> </w:t>
            </w:r>
          </w:p>
        </w:tc>
        <w:tc>
          <w:tcPr>
            <w:tcW w:w="1080" w:type="dxa"/>
            <w:tcBorders>
              <w:top w:val="nil"/>
              <w:left w:val="single" w:sz="8" w:space="0" w:color="auto"/>
              <w:bottom w:val="single" w:sz="8" w:space="0" w:color="auto"/>
              <w:right w:val="single" w:sz="8" w:space="0" w:color="auto"/>
            </w:tcBorders>
            <w:shd w:val="clear" w:color="auto" w:fill="auto"/>
            <w:vAlign w:val="bottom"/>
            <w:hideMark/>
          </w:tcPr>
          <w:p w:rsidR="00380840" w:rsidRPr="000A3BF3" w:rsidRDefault="00380840" w:rsidP="004764F0">
            <w:pPr>
              <w:jc w:val="right"/>
              <w:rPr>
                <w:b/>
                <w:bCs/>
                <w:color w:val="000000"/>
                <w:sz w:val="18"/>
                <w:szCs w:val="18"/>
              </w:rPr>
            </w:pPr>
            <w:r w:rsidRPr="000A3BF3">
              <w:rPr>
                <w:b/>
                <w:bCs/>
                <w:color w:val="000000"/>
                <w:sz w:val="18"/>
                <w:szCs w:val="18"/>
              </w:rPr>
              <w:t>82,500,000</w:t>
            </w:r>
          </w:p>
        </w:tc>
        <w:tc>
          <w:tcPr>
            <w:tcW w:w="720" w:type="dxa"/>
            <w:vMerge w:val="restart"/>
            <w:tcBorders>
              <w:top w:val="nil"/>
              <w:left w:val="single" w:sz="8" w:space="0" w:color="auto"/>
              <w:bottom w:val="single" w:sz="8" w:space="0" w:color="000000"/>
              <w:right w:val="single" w:sz="8" w:space="0" w:color="auto"/>
            </w:tcBorders>
            <w:shd w:val="clear" w:color="000000" w:fill="C5E0B2"/>
            <w:vAlign w:val="center"/>
            <w:hideMark/>
          </w:tcPr>
          <w:p w:rsidR="00380840" w:rsidRPr="000A3BF3" w:rsidRDefault="00380840" w:rsidP="004764F0">
            <w:pPr>
              <w:jc w:val="center"/>
              <w:rPr>
                <w:b/>
                <w:bCs/>
                <w:color w:val="000000"/>
                <w:sz w:val="18"/>
                <w:szCs w:val="18"/>
              </w:rPr>
            </w:pPr>
            <w:r w:rsidRPr="000A3BF3">
              <w:rPr>
                <w:b/>
                <w:bCs/>
                <w:color w:val="000000"/>
                <w:sz w:val="18"/>
                <w:szCs w:val="18"/>
              </w:rPr>
              <w:t>69</w:t>
            </w:r>
          </w:p>
        </w:tc>
        <w:tc>
          <w:tcPr>
            <w:tcW w:w="900" w:type="dxa"/>
            <w:vMerge w:val="restart"/>
            <w:tcBorders>
              <w:top w:val="nil"/>
              <w:left w:val="single" w:sz="8" w:space="0" w:color="auto"/>
              <w:bottom w:val="single" w:sz="8" w:space="0" w:color="000000"/>
              <w:right w:val="single" w:sz="8" w:space="0" w:color="auto"/>
            </w:tcBorders>
            <w:shd w:val="clear" w:color="000000" w:fill="C5E0B2"/>
            <w:vAlign w:val="bottom"/>
            <w:hideMark/>
          </w:tcPr>
          <w:p w:rsidR="00380840" w:rsidRPr="000A3BF3" w:rsidRDefault="00380840" w:rsidP="004764F0">
            <w:pPr>
              <w:jc w:val="center"/>
              <w:rPr>
                <w:b/>
                <w:bCs/>
                <w:color w:val="000000"/>
                <w:sz w:val="18"/>
                <w:szCs w:val="18"/>
              </w:rPr>
            </w:pPr>
            <w:r w:rsidRPr="000A3BF3">
              <w:rPr>
                <w:b/>
                <w:bCs/>
                <w:color w:val="000000"/>
                <w:sz w:val="18"/>
                <w:szCs w:val="18"/>
              </w:rPr>
              <w:t> </w:t>
            </w:r>
          </w:p>
        </w:tc>
        <w:tc>
          <w:tcPr>
            <w:tcW w:w="900" w:type="dxa"/>
            <w:gridSpan w:val="2"/>
            <w:tcBorders>
              <w:top w:val="nil"/>
              <w:left w:val="nil"/>
              <w:bottom w:val="single" w:sz="8" w:space="0" w:color="auto"/>
              <w:right w:val="nil"/>
            </w:tcBorders>
            <w:shd w:val="clear" w:color="000000" w:fill="C5E0B2"/>
            <w:vAlign w:val="bottom"/>
            <w:hideMark/>
          </w:tcPr>
          <w:p w:rsidR="00380840" w:rsidRPr="000A3BF3" w:rsidRDefault="00380840" w:rsidP="004764F0">
            <w:pPr>
              <w:rPr>
                <w:rFonts w:ascii="Calibri" w:hAnsi="Calibri"/>
                <w:b/>
                <w:bCs/>
                <w:color w:val="000000"/>
                <w:sz w:val="18"/>
                <w:szCs w:val="18"/>
              </w:rPr>
            </w:pPr>
            <w:r w:rsidRPr="000A3BF3">
              <w:rPr>
                <w:rFonts w:ascii="Calibri" w:hAnsi="Calibri"/>
                <w:b/>
                <w:bCs/>
                <w:color w:val="000000"/>
                <w:sz w:val="18"/>
                <w:szCs w:val="18"/>
              </w:rPr>
              <w:t> </w:t>
            </w:r>
          </w:p>
        </w:tc>
        <w:tc>
          <w:tcPr>
            <w:tcW w:w="1080" w:type="dxa"/>
            <w:tcBorders>
              <w:top w:val="nil"/>
              <w:left w:val="single" w:sz="8" w:space="0" w:color="auto"/>
              <w:bottom w:val="single" w:sz="8" w:space="0" w:color="auto"/>
              <w:right w:val="single" w:sz="8" w:space="0" w:color="auto"/>
            </w:tcBorders>
            <w:shd w:val="clear" w:color="000000" w:fill="C5E0B2"/>
            <w:vAlign w:val="bottom"/>
            <w:hideMark/>
          </w:tcPr>
          <w:p w:rsidR="00380840" w:rsidRPr="000A3BF3" w:rsidRDefault="00380840" w:rsidP="004764F0">
            <w:pPr>
              <w:jc w:val="right"/>
              <w:rPr>
                <w:b/>
                <w:bCs/>
                <w:color w:val="000000"/>
                <w:sz w:val="18"/>
                <w:szCs w:val="18"/>
              </w:rPr>
            </w:pPr>
            <w:r w:rsidRPr="000A3BF3">
              <w:rPr>
                <w:b/>
                <w:bCs/>
                <w:color w:val="000000"/>
                <w:sz w:val="18"/>
                <w:szCs w:val="18"/>
              </w:rPr>
              <w:t>82,500,000</w:t>
            </w:r>
          </w:p>
        </w:tc>
        <w:tc>
          <w:tcPr>
            <w:tcW w:w="990" w:type="dxa"/>
            <w:gridSpan w:val="2"/>
            <w:tcBorders>
              <w:top w:val="nil"/>
              <w:left w:val="single" w:sz="4" w:space="0" w:color="auto"/>
              <w:bottom w:val="single" w:sz="4" w:space="0" w:color="auto"/>
              <w:right w:val="single" w:sz="4" w:space="0" w:color="auto"/>
            </w:tcBorders>
            <w:shd w:val="clear" w:color="000000" w:fill="A9D18D"/>
            <w:noWrap/>
            <w:vAlign w:val="bottom"/>
            <w:hideMark/>
          </w:tcPr>
          <w:p w:rsidR="00380840" w:rsidRPr="000A3BF3" w:rsidRDefault="00380840" w:rsidP="004764F0">
            <w:pPr>
              <w:jc w:val="right"/>
              <w:rPr>
                <w:rFonts w:ascii="Calibri" w:hAnsi="Calibri"/>
                <w:b/>
                <w:bCs/>
                <w:color w:val="000000"/>
                <w:sz w:val="18"/>
                <w:szCs w:val="18"/>
              </w:rPr>
            </w:pPr>
            <w:r w:rsidRPr="000A3BF3">
              <w:rPr>
                <w:rFonts w:ascii="Calibri" w:hAnsi="Calibri"/>
                <w:b/>
                <w:bCs/>
                <w:color w:val="000000"/>
                <w:sz w:val="18"/>
                <w:szCs w:val="18"/>
              </w:rPr>
              <w:t>33,000,000</w:t>
            </w:r>
          </w:p>
        </w:tc>
        <w:tc>
          <w:tcPr>
            <w:tcW w:w="1080" w:type="dxa"/>
            <w:tcBorders>
              <w:top w:val="nil"/>
              <w:left w:val="nil"/>
              <w:bottom w:val="single" w:sz="4" w:space="0" w:color="auto"/>
              <w:right w:val="single" w:sz="4" w:space="0" w:color="auto"/>
            </w:tcBorders>
            <w:shd w:val="clear" w:color="000000" w:fill="A9D18D"/>
            <w:noWrap/>
            <w:vAlign w:val="bottom"/>
            <w:hideMark/>
          </w:tcPr>
          <w:p w:rsidR="00380840" w:rsidRPr="000A3BF3" w:rsidRDefault="00380840" w:rsidP="004764F0">
            <w:pPr>
              <w:jc w:val="right"/>
              <w:rPr>
                <w:rFonts w:ascii="Calibri" w:hAnsi="Calibri"/>
                <w:b/>
                <w:bCs/>
                <w:color w:val="000000"/>
                <w:sz w:val="18"/>
                <w:szCs w:val="18"/>
              </w:rPr>
            </w:pPr>
            <w:r w:rsidRPr="000A3BF3">
              <w:rPr>
                <w:rFonts w:ascii="Calibri" w:hAnsi="Calibri"/>
                <w:b/>
                <w:bCs/>
                <w:color w:val="000000"/>
                <w:sz w:val="18"/>
                <w:szCs w:val="18"/>
              </w:rPr>
              <w:t>34,650,000</w:t>
            </w:r>
          </w:p>
        </w:tc>
        <w:tc>
          <w:tcPr>
            <w:tcW w:w="1080" w:type="dxa"/>
            <w:gridSpan w:val="2"/>
            <w:tcBorders>
              <w:top w:val="nil"/>
              <w:left w:val="nil"/>
              <w:bottom w:val="single" w:sz="4" w:space="0" w:color="auto"/>
              <w:right w:val="single" w:sz="4" w:space="0" w:color="auto"/>
            </w:tcBorders>
            <w:shd w:val="clear" w:color="000000" w:fill="FFFF00"/>
            <w:noWrap/>
            <w:vAlign w:val="bottom"/>
            <w:hideMark/>
          </w:tcPr>
          <w:p w:rsidR="00380840" w:rsidRPr="000A3BF3" w:rsidRDefault="00380840" w:rsidP="004764F0">
            <w:pPr>
              <w:jc w:val="right"/>
              <w:rPr>
                <w:rFonts w:ascii="Calibri" w:hAnsi="Calibri"/>
                <w:b/>
                <w:bCs/>
                <w:color w:val="000000"/>
                <w:sz w:val="18"/>
                <w:szCs w:val="18"/>
              </w:rPr>
            </w:pPr>
            <w:r w:rsidRPr="000A3BF3">
              <w:rPr>
                <w:rFonts w:ascii="Calibri" w:hAnsi="Calibri"/>
                <w:b/>
                <w:bCs/>
                <w:color w:val="000000"/>
                <w:sz w:val="18"/>
                <w:szCs w:val="18"/>
              </w:rPr>
              <w:t>67,650,000</w:t>
            </w:r>
          </w:p>
        </w:tc>
      </w:tr>
      <w:tr w:rsidR="002652AA" w:rsidRPr="004764F0" w:rsidTr="002652AA">
        <w:trPr>
          <w:trHeight w:val="315"/>
        </w:trPr>
        <w:tc>
          <w:tcPr>
            <w:tcW w:w="1905" w:type="dxa"/>
            <w:gridSpan w:val="2"/>
            <w:vMerge/>
            <w:tcBorders>
              <w:top w:val="single" w:sz="8" w:space="0" w:color="auto"/>
              <w:left w:val="single" w:sz="8" w:space="0" w:color="auto"/>
              <w:bottom w:val="single" w:sz="8" w:space="0" w:color="000000"/>
              <w:right w:val="nil"/>
            </w:tcBorders>
            <w:vAlign w:val="center"/>
            <w:hideMark/>
          </w:tcPr>
          <w:p w:rsidR="00380840" w:rsidRPr="000A3BF3" w:rsidRDefault="00380840" w:rsidP="004764F0">
            <w:pPr>
              <w:rPr>
                <w:b/>
                <w:bCs/>
                <w:color w:val="000000"/>
                <w:sz w:val="18"/>
                <w:szCs w:val="18"/>
              </w:rPr>
            </w:pPr>
          </w:p>
        </w:tc>
        <w:tc>
          <w:tcPr>
            <w:tcW w:w="720" w:type="dxa"/>
            <w:vMerge/>
            <w:tcBorders>
              <w:top w:val="nil"/>
              <w:left w:val="nil"/>
              <w:bottom w:val="single" w:sz="8" w:space="0" w:color="000000"/>
              <w:right w:val="single" w:sz="8" w:space="0" w:color="000000"/>
            </w:tcBorders>
            <w:vAlign w:val="center"/>
            <w:hideMark/>
          </w:tcPr>
          <w:p w:rsidR="00380840" w:rsidRPr="000A3BF3" w:rsidRDefault="00380840" w:rsidP="004764F0">
            <w:pPr>
              <w:rPr>
                <w:b/>
                <w:bCs/>
                <w:color w:val="000000"/>
                <w:sz w:val="18"/>
                <w:szCs w:val="18"/>
              </w:rPr>
            </w:pPr>
          </w:p>
        </w:tc>
        <w:tc>
          <w:tcPr>
            <w:tcW w:w="630" w:type="dxa"/>
            <w:vMerge/>
            <w:tcBorders>
              <w:top w:val="nil"/>
              <w:left w:val="single" w:sz="8" w:space="0" w:color="000000"/>
              <w:bottom w:val="single" w:sz="8" w:space="0" w:color="000000"/>
              <w:right w:val="nil"/>
            </w:tcBorders>
            <w:vAlign w:val="center"/>
            <w:hideMark/>
          </w:tcPr>
          <w:p w:rsidR="00380840" w:rsidRPr="000A3BF3" w:rsidRDefault="00380840" w:rsidP="004764F0">
            <w:pPr>
              <w:rPr>
                <w:b/>
                <w:bCs/>
                <w:color w:val="000000"/>
                <w:sz w:val="18"/>
                <w:szCs w:val="18"/>
              </w:rPr>
            </w:pPr>
          </w:p>
        </w:tc>
        <w:tc>
          <w:tcPr>
            <w:tcW w:w="900" w:type="dxa"/>
            <w:tcBorders>
              <w:top w:val="single" w:sz="8" w:space="0" w:color="auto"/>
              <w:left w:val="nil"/>
              <w:bottom w:val="single" w:sz="8" w:space="0" w:color="auto"/>
              <w:right w:val="single" w:sz="8" w:space="0" w:color="000000"/>
            </w:tcBorders>
            <w:shd w:val="clear" w:color="auto" w:fill="auto"/>
            <w:vAlign w:val="bottom"/>
            <w:hideMark/>
          </w:tcPr>
          <w:p w:rsidR="00380840" w:rsidRPr="000A3BF3" w:rsidRDefault="00380840" w:rsidP="004764F0">
            <w:pPr>
              <w:jc w:val="center"/>
              <w:rPr>
                <w:b/>
                <w:bCs/>
                <w:color w:val="000000"/>
                <w:sz w:val="18"/>
                <w:szCs w:val="18"/>
              </w:rPr>
            </w:pPr>
            <w:r w:rsidRPr="000A3BF3">
              <w:rPr>
                <w:b/>
                <w:bCs/>
                <w:color w:val="000000"/>
                <w:sz w:val="18"/>
                <w:szCs w:val="18"/>
              </w:rPr>
              <w:t>-</w:t>
            </w:r>
          </w:p>
        </w:tc>
        <w:tc>
          <w:tcPr>
            <w:tcW w:w="1170" w:type="dxa"/>
            <w:tcBorders>
              <w:top w:val="single" w:sz="8" w:space="0" w:color="auto"/>
              <w:left w:val="nil"/>
              <w:bottom w:val="single" w:sz="8" w:space="0" w:color="auto"/>
              <w:right w:val="single" w:sz="8" w:space="0" w:color="000000"/>
            </w:tcBorders>
            <w:shd w:val="clear" w:color="auto" w:fill="auto"/>
            <w:vAlign w:val="bottom"/>
            <w:hideMark/>
          </w:tcPr>
          <w:p w:rsidR="00380840" w:rsidRPr="000A3BF3" w:rsidRDefault="00380840" w:rsidP="004764F0">
            <w:pPr>
              <w:jc w:val="center"/>
              <w:rPr>
                <w:b/>
                <w:bCs/>
                <w:color w:val="000000"/>
                <w:sz w:val="18"/>
                <w:szCs w:val="18"/>
              </w:rPr>
            </w:pPr>
            <w:r w:rsidRPr="000A3BF3">
              <w:rPr>
                <w:b/>
                <w:bCs/>
                <w:color w:val="000000"/>
                <w:sz w:val="18"/>
                <w:szCs w:val="18"/>
              </w:rPr>
              <w:t>61.5</w:t>
            </w:r>
          </w:p>
        </w:tc>
        <w:tc>
          <w:tcPr>
            <w:tcW w:w="630" w:type="dxa"/>
            <w:vMerge/>
            <w:tcBorders>
              <w:top w:val="nil"/>
              <w:left w:val="single" w:sz="8" w:space="0" w:color="auto"/>
              <w:bottom w:val="single" w:sz="8" w:space="0" w:color="000000"/>
              <w:right w:val="single" w:sz="8" w:space="0" w:color="auto"/>
            </w:tcBorders>
            <w:vAlign w:val="center"/>
            <w:hideMark/>
          </w:tcPr>
          <w:p w:rsidR="00380840" w:rsidRPr="000A3BF3" w:rsidRDefault="00380840" w:rsidP="004764F0">
            <w:pPr>
              <w:rPr>
                <w:b/>
                <w:bCs/>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rsidR="00380840" w:rsidRPr="000A3BF3" w:rsidRDefault="00380840" w:rsidP="004764F0">
            <w:pPr>
              <w:rPr>
                <w:b/>
                <w:bCs/>
                <w:color w:val="000000"/>
                <w:sz w:val="18"/>
                <w:szCs w:val="18"/>
              </w:rPr>
            </w:pPr>
          </w:p>
        </w:tc>
        <w:tc>
          <w:tcPr>
            <w:tcW w:w="720" w:type="dxa"/>
            <w:tcBorders>
              <w:top w:val="nil"/>
              <w:left w:val="nil"/>
              <w:bottom w:val="single" w:sz="8" w:space="0" w:color="auto"/>
              <w:right w:val="nil"/>
            </w:tcBorders>
            <w:shd w:val="clear" w:color="auto" w:fill="auto"/>
            <w:vAlign w:val="bottom"/>
            <w:hideMark/>
          </w:tcPr>
          <w:p w:rsidR="00380840" w:rsidRPr="000A3BF3" w:rsidRDefault="00380840" w:rsidP="004764F0">
            <w:pPr>
              <w:jc w:val="center"/>
              <w:rPr>
                <w:b/>
                <w:bCs/>
                <w:color w:val="000000"/>
                <w:sz w:val="18"/>
                <w:szCs w:val="18"/>
              </w:rPr>
            </w:pPr>
            <w:r w:rsidRPr="000A3BF3">
              <w:rPr>
                <w:b/>
                <w:bCs/>
                <w:color w:val="000000"/>
                <w:sz w:val="18"/>
                <w:szCs w:val="18"/>
              </w:rPr>
              <w:t>-</w:t>
            </w:r>
          </w:p>
        </w:tc>
        <w:tc>
          <w:tcPr>
            <w:tcW w:w="1080" w:type="dxa"/>
            <w:tcBorders>
              <w:top w:val="nil"/>
              <w:left w:val="nil"/>
              <w:bottom w:val="single" w:sz="8" w:space="0" w:color="auto"/>
              <w:right w:val="single" w:sz="8" w:space="0" w:color="auto"/>
            </w:tcBorders>
            <w:shd w:val="clear" w:color="auto" w:fill="auto"/>
            <w:hideMark/>
          </w:tcPr>
          <w:p w:rsidR="00380840" w:rsidRPr="000A3BF3" w:rsidRDefault="00380840" w:rsidP="004764F0">
            <w:pPr>
              <w:jc w:val="center"/>
              <w:rPr>
                <w:b/>
                <w:bCs/>
                <w:color w:val="000000"/>
                <w:sz w:val="18"/>
                <w:szCs w:val="18"/>
              </w:rPr>
            </w:pPr>
            <w:r w:rsidRPr="000A3BF3">
              <w:rPr>
                <w:b/>
                <w:bCs/>
                <w:color w:val="000000"/>
                <w:sz w:val="18"/>
                <w:szCs w:val="18"/>
              </w:rPr>
              <w:t>82.5</w:t>
            </w:r>
          </w:p>
        </w:tc>
        <w:tc>
          <w:tcPr>
            <w:tcW w:w="720" w:type="dxa"/>
            <w:vMerge/>
            <w:tcBorders>
              <w:top w:val="nil"/>
              <w:left w:val="single" w:sz="8" w:space="0" w:color="auto"/>
              <w:bottom w:val="single" w:sz="8" w:space="0" w:color="000000"/>
              <w:right w:val="single" w:sz="8" w:space="0" w:color="auto"/>
            </w:tcBorders>
            <w:vAlign w:val="center"/>
            <w:hideMark/>
          </w:tcPr>
          <w:p w:rsidR="00380840" w:rsidRPr="000A3BF3" w:rsidRDefault="00380840" w:rsidP="004764F0">
            <w:pPr>
              <w:rPr>
                <w:b/>
                <w:bCs/>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rsidR="00380840" w:rsidRPr="000A3BF3" w:rsidRDefault="00380840" w:rsidP="004764F0">
            <w:pPr>
              <w:rPr>
                <w:b/>
                <w:bCs/>
                <w:color w:val="000000"/>
                <w:sz w:val="18"/>
                <w:szCs w:val="18"/>
              </w:rPr>
            </w:pPr>
          </w:p>
        </w:tc>
        <w:tc>
          <w:tcPr>
            <w:tcW w:w="900" w:type="dxa"/>
            <w:gridSpan w:val="2"/>
            <w:tcBorders>
              <w:top w:val="nil"/>
              <w:left w:val="nil"/>
              <w:bottom w:val="single" w:sz="8" w:space="0" w:color="auto"/>
              <w:right w:val="nil"/>
            </w:tcBorders>
            <w:shd w:val="clear" w:color="000000" w:fill="C5E0B2"/>
            <w:vAlign w:val="bottom"/>
            <w:hideMark/>
          </w:tcPr>
          <w:p w:rsidR="00380840" w:rsidRPr="000A3BF3" w:rsidRDefault="00380840" w:rsidP="004764F0">
            <w:pPr>
              <w:jc w:val="center"/>
              <w:rPr>
                <w:b/>
                <w:bCs/>
                <w:color w:val="000000"/>
                <w:sz w:val="18"/>
                <w:szCs w:val="18"/>
              </w:rPr>
            </w:pPr>
            <w:r w:rsidRPr="000A3BF3">
              <w:rPr>
                <w:b/>
                <w:bCs/>
                <w:color w:val="000000"/>
                <w:sz w:val="18"/>
                <w:szCs w:val="18"/>
              </w:rPr>
              <w:t>-</w:t>
            </w:r>
          </w:p>
        </w:tc>
        <w:tc>
          <w:tcPr>
            <w:tcW w:w="1080" w:type="dxa"/>
            <w:tcBorders>
              <w:top w:val="nil"/>
              <w:left w:val="nil"/>
              <w:bottom w:val="single" w:sz="8" w:space="0" w:color="auto"/>
              <w:right w:val="single" w:sz="8" w:space="0" w:color="auto"/>
            </w:tcBorders>
            <w:shd w:val="clear" w:color="000000" w:fill="C5E0B2"/>
            <w:hideMark/>
          </w:tcPr>
          <w:p w:rsidR="00380840" w:rsidRPr="000A3BF3" w:rsidRDefault="00380840" w:rsidP="004764F0">
            <w:pPr>
              <w:jc w:val="center"/>
              <w:rPr>
                <w:b/>
                <w:bCs/>
                <w:color w:val="000000"/>
                <w:sz w:val="18"/>
                <w:szCs w:val="18"/>
              </w:rPr>
            </w:pPr>
            <w:r w:rsidRPr="000A3BF3">
              <w:rPr>
                <w:b/>
                <w:bCs/>
                <w:color w:val="000000"/>
                <w:sz w:val="18"/>
                <w:szCs w:val="18"/>
              </w:rPr>
              <w:t>82.5</w:t>
            </w:r>
          </w:p>
        </w:tc>
        <w:tc>
          <w:tcPr>
            <w:tcW w:w="3150" w:type="dxa"/>
            <w:gridSpan w:val="5"/>
            <w:tcBorders>
              <w:top w:val="single" w:sz="4" w:space="0" w:color="auto"/>
              <w:left w:val="single" w:sz="4" w:space="0" w:color="auto"/>
              <w:bottom w:val="single" w:sz="4" w:space="0" w:color="auto"/>
              <w:right w:val="single" w:sz="4" w:space="0" w:color="000000"/>
            </w:tcBorders>
            <w:shd w:val="clear" w:color="000000" w:fill="DBDBDB"/>
            <w:noWrap/>
            <w:vAlign w:val="bottom"/>
            <w:hideMark/>
          </w:tcPr>
          <w:p w:rsidR="00380840" w:rsidRPr="000A3BF3" w:rsidRDefault="00380840" w:rsidP="004764F0">
            <w:pPr>
              <w:jc w:val="center"/>
              <w:rPr>
                <w:rFonts w:ascii="Calibri" w:hAnsi="Calibri"/>
                <w:b/>
                <w:bCs/>
                <w:color w:val="000000"/>
                <w:sz w:val="18"/>
                <w:szCs w:val="18"/>
              </w:rPr>
            </w:pPr>
            <w:r w:rsidRPr="000A3BF3">
              <w:rPr>
                <w:rFonts w:ascii="Calibri" w:hAnsi="Calibri"/>
                <w:b/>
                <w:bCs/>
                <w:color w:val="000000"/>
                <w:sz w:val="18"/>
                <w:szCs w:val="18"/>
              </w:rPr>
              <w:t>67.65</w:t>
            </w:r>
          </w:p>
        </w:tc>
      </w:tr>
    </w:tbl>
    <w:p w:rsidR="004764F0" w:rsidRDefault="004764F0" w:rsidP="007F1DBF"/>
    <w:p w:rsidR="000A3BF3" w:rsidRDefault="000A3BF3">
      <w:r>
        <w:br w:type="page"/>
      </w:r>
    </w:p>
    <w:p w:rsidR="00490511" w:rsidRDefault="00490511" w:rsidP="007F1DBF"/>
    <w:tbl>
      <w:tblPr>
        <w:tblW w:w="15600" w:type="dxa"/>
        <w:tblInd w:w="93" w:type="dxa"/>
        <w:tblLayout w:type="fixed"/>
        <w:tblLook w:val="04A0"/>
      </w:tblPr>
      <w:tblGrid>
        <w:gridCol w:w="711"/>
        <w:gridCol w:w="3036"/>
        <w:gridCol w:w="1132"/>
        <w:gridCol w:w="1060"/>
        <w:gridCol w:w="1362"/>
        <w:gridCol w:w="1016"/>
        <w:gridCol w:w="698"/>
        <w:gridCol w:w="1956"/>
        <w:gridCol w:w="1016"/>
        <w:gridCol w:w="983"/>
        <w:gridCol w:w="1296"/>
        <w:gridCol w:w="1334"/>
      </w:tblGrid>
      <w:tr w:rsidR="00490511" w:rsidRPr="00490511" w:rsidTr="000A3BF3">
        <w:trPr>
          <w:trHeight w:val="555"/>
        </w:trPr>
        <w:tc>
          <w:tcPr>
            <w:tcW w:w="14266" w:type="dxa"/>
            <w:gridSpan w:val="11"/>
            <w:tcBorders>
              <w:top w:val="single" w:sz="4" w:space="0" w:color="auto"/>
              <w:left w:val="single" w:sz="4" w:space="0" w:color="auto"/>
              <w:bottom w:val="single" w:sz="4" w:space="0" w:color="auto"/>
              <w:right w:val="single" w:sz="4" w:space="0" w:color="auto"/>
            </w:tcBorders>
            <w:shd w:val="clear" w:color="000000" w:fill="DEEBF6"/>
            <w:noWrap/>
            <w:vAlign w:val="bottom"/>
            <w:hideMark/>
          </w:tcPr>
          <w:p w:rsidR="00490511" w:rsidRPr="00490511" w:rsidRDefault="00490511" w:rsidP="00490511">
            <w:pPr>
              <w:jc w:val="center"/>
              <w:rPr>
                <w:rFonts w:ascii="Calibri" w:hAnsi="Calibri"/>
                <w:b/>
                <w:bCs/>
                <w:color w:val="000000"/>
                <w:sz w:val="32"/>
                <w:szCs w:val="32"/>
              </w:rPr>
            </w:pPr>
            <w:r w:rsidRPr="00490511">
              <w:rPr>
                <w:rFonts w:ascii="Calibri" w:hAnsi="Calibri"/>
                <w:b/>
                <w:bCs/>
                <w:color w:val="000000"/>
                <w:sz w:val="32"/>
                <w:szCs w:val="32"/>
              </w:rPr>
              <w:t>Machinery &amp;</w:t>
            </w:r>
            <w:r w:rsidR="002B4DFD" w:rsidRPr="00490511">
              <w:rPr>
                <w:rFonts w:ascii="Calibri" w:hAnsi="Calibri"/>
                <w:b/>
                <w:bCs/>
                <w:color w:val="000000"/>
                <w:sz w:val="32"/>
                <w:szCs w:val="32"/>
              </w:rPr>
              <w:t>Equipment</w:t>
            </w:r>
          </w:p>
        </w:tc>
        <w:tc>
          <w:tcPr>
            <w:tcW w:w="1334" w:type="dxa"/>
            <w:tcBorders>
              <w:top w:val="nil"/>
              <w:left w:val="nil"/>
              <w:bottom w:val="nil"/>
              <w:right w:val="nil"/>
            </w:tcBorders>
            <w:shd w:val="clear" w:color="auto" w:fill="auto"/>
            <w:noWrap/>
            <w:vAlign w:val="bottom"/>
            <w:hideMark/>
          </w:tcPr>
          <w:p w:rsidR="00490511" w:rsidRPr="00490511" w:rsidRDefault="00490511" w:rsidP="00490511">
            <w:pPr>
              <w:rPr>
                <w:rFonts w:ascii="Calibri" w:hAnsi="Calibri"/>
                <w:b/>
                <w:bCs/>
                <w:i/>
                <w:iCs/>
                <w:color w:val="000000"/>
                <w:sz w:val="22"/>
                <w:szCs w:val="22"/>
              </w:rPr>
            </w:pPr>
            <w:r w:rsidRPr="00490511">
              <w:rPr>
                <w:rFonts w:ascii="Calibri" w:hAnsi="Calibri"/>
                <w:b/>
                <w:bCs/>
                <w:i/>
                <w:iCs/>
                <w:color w:val="000000"/>
                <w:sz w:val="22"/>
                <w:szCs w:val="22"/>
              </w:rPr>
              <w:t>Annex-B (II)</w:t>
            </w:r>
          </w:p>
        </w:tc>
      </w:tr>
      <w:tr w:rsidR="00490511" w:rsidRPr="00490511" w:rsidTr="000A3BF3">
        <w:trPr>
          <w:trHeight w:val="1050"/>
        </w:trPr>
        <w:tc>
          <w:tcPr>
            <w:tcW w:w="3747" w:type="dxa"/>
            <w:gridSpan w:val="2"/>
            <w:tcBorders>
              <w:top w:val="nil"/>
              <w:left w:val="single" w:sz="8" w:space="0" w:color="auto"/>
              <w:bottom w:val="nil"/>
              <w:right w:val="nil"/>
            </w:tcBorders>
            <w:shd w:val="clear" w:color="000000" w:fill="D9D9D9"/>
            <w:vAlign w:val="center"/>
            <w:hideMark/>
          </w:tcPr>
          <w:p w:rsidR="00490511" w:rsidRPr="00490511" w:rsidRDefault="00490511" w:rsidP="00490511">
            <w:pPr>
              <w:jc w:val="center"/>
              <w:rPr>
                <w:b/>
                <w:bCs/>
                <w:color w:val="000000"/>
                <w:sz w:val="20"/>
                <w:szCs w:val="20"/>
              </w:rPr>
            </w:pPr>
            <w:r w:rsidRPr="00490511">
              <w:rPr>
                <w:b/>
                <w:bCs/>
                <w:color w:val="000000"/>
                <w:sz w:val="20"/>
                <w:szCs w:val="20"/>
              </w:rPr>
              <w:t>PEOC &amp; MIS Equipment’s</w:t>
            </w:r>
          </w:p>
        </w:tc>
        <w:tc>
          <w:tcPr>
            <w:tcW w:w="3554" w:type="dxa"/>
            <w:gridSpan w:val="3"/>
            <w:tcBorders>
              <w:top w:val="single" w:sz="4" w:space="0" w:color="auto"/>
              <w:left w:val="single" w:sz="8" w:space="0" w:color="auto"/>
              <w:bottom w:val="nil"/>
              <w:right w:val="single" w:sz="8" w:space="0" w:color="000000"/>
            </w:tcBorders>
            <w:shd w:val="clear" w:color="000000" w:fill="D9D9D9"/>
            <w:vAlign w:val="center"/>
            <w:hideMark/>
          </w:tcPr>
          <w:p w:rsidR="00490511" w:rsidRPr="00490511" w:rsidRDefault="00490511" w:rsidP="00490511">
            <w:pPr>
              <w:jc w:val="center"/>
              <w:rPr>
                <w:b/>
                <w:bCs/>
                <w:color w:val="000000"/>
                <w:sz w:val="20"/>
                <w:szCs w:val="20"/>
              </w:rPr>
            </w:pPr>
            <w:r w:rsidRPr="00490511">
              <w:rPr>
                <w:b/>
                <w:bCs/>
                <w:color w:val="000000"/>
                <w:sz w:val="20"/>
                <w:szCs w:val="20"/>
              </w:rPr>
              <w:t>Concurrence by F.D</w:t>
            </w:r>
          </w:p>
        </w:tc>
        <w:tc>
          <w:tcPr>
            <w:tcW w:w="3670" w:type="dxa"/>
            <w:gridSpan w:val="3"/>
            <w:tcBorders>
              <w:top w:val="nil"/>
              <w:left w:val="nil"/>
              <w:bottom w:val="single" w:sz="8" w:space="0" w:color="auto"/>
              <w:right w:val="single" w:sz="8" w:space="0" w:color="000000"/>
            </w:tcBorders>
            <w:shd w:val="clear" w:color="000000" w:fill="D9D9D9"/>
            <w:vAlign w:val="center"/>
            <w:hideMark/>
          </w:tcPr>
          <w:p w:rsidR="00490511" w:rsidRPr="00490511" w:rsidRDefault="00490511" w:rsidP="00490511">
            <w:pPr>
              <w:jc w:val="center"/>
              <w:rPr>
                <w:b/>
                <w:bCs/>
                <w:color w:val="000000"/>
                <w:sz w:val="20"/>
                <w:szCs w:val="20"/>
              </w:rPr>
            </w:pPr>
            <w:r w:rsidRPr="00490511">
              <w:rPr>
                <w:b/>
                <w:bCs/>
                <w:color w:val="000000"/>
                <w:sz w:val="20"/>
                <w:szCs w:val="20"/>
              </w:rPr>
              <w:t>Revised by A.D</w:t>
            </w:r>
          </w:p>
        </w:tc>
        <w:tc>
          <w:tcPr>
            <w:tcW w:w="3295" w:type="dxa"/>
            <w:gridSpan w:val="3"/>
            <w:tcBorders>
              <w:top w:val="nil"/>
              <w:left w:val="nil"/>
              <w:bottom w:val="single" w:sz="8" w:space="0" w:color="auto"/>
              <w:right w:val="nil"/>
            </w:tcBorders>
            <w:shd w:val="clear" w:color="000000" w:fill="FFFF00"/>
            <w:vAlign w:val="center"/>
            <w:hideMark/>
          </w:tcPr>
          <w:p w:rsidR="00490511" w:rsidRPr="00490511" w:rsidRDefault="00490511" w:rsidP="00490511">
            <w:pPr>
              <w:jc w:val="center"/>
              <w:rPr>
                <w:b/>
                <w:bCs/>
                <w:color w:val="000000"/>
                <w:sz w:val="20"/>
                <w:szCs w:val="20"/>
              </w:rPr>
            </w:pPr>
            <w:r w:rsidRPr="00490511">
              <w:rPr>
                <w:b/>
                <w:bCs/>
                <w:color w:val="000000"/>
                <w:sz w:val="20"/>
                <w:szCs w:val="20"/>
              </w:rPr>
              <w:t>Revised Concurrence  by F.D</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0511" w:rsidRPr="00490511" w:rsidRDefault="00490511" w:rsidP="00490511">
            <w:pPr>
              <w:jc w:val="center"/>
              <w:rPr>
                <w:rFonts w:ascii="Calibri" w:hAnsi="Calibri"/>
                <w:b/>
                <w:bCs/>
                <w:color w:val="000000"/>
                <w:sz w:val="22"/>
                <w:szCs w:val="22"/>
              </w:rPr>
            </w:pPr>
            <w:r w:rsidRPr="00490511">
              <w:rPr>
                <w:rFonts w:ascii="Calibri" w:hAnsi="Calibri"/>
                <w:b/>
                <w:bCs/>
                <w:color w:val="000000"/>
                <w:sz w:val="22"/>
                <w:szCs w:val="22"/>
              </w:rPr>
              <w:t>2017-18</w:t>
            </w:r>
          </w:p>
        </w:tc>
      </w:tr>
      <w:tr w:rsidR="000A3BF3" w:rsidRPr="00490511" w:rsidTr="000A3BF3">
        <w:trPr>
          <w:trHeight w:val="540"/>
        </w:trPr>
        <w:tc>
          <w:tcPr>
            <w:tcW w:w="711" w:type="dxa"/>
            <w:tcBorders>
              <w:top w:val="single" w:sz="8" w:space="0" w:color="auto"/>
              <w:left w:val="single" w:sz="8" w:space="0" w:color="auto"/>
              <w:bottom w:val="single" w:sz="8" w:space="0" w:color="auto"/>
              <w:right w:val="nil"/>
            </w:tcBorders>
            <w:shd w:val="clear" w:color="000000" w:fill="D9D9D9"/>
            <w:vAlign w:val="bottom"/>
            <w:hideMark/>
          </w:tcPr>
          <w:p w:rsidR="00490511" w:rsidRPr="00490511" w:rsidRDefault="00490511" w:rsidP="00490511">
            <w:pPr>
              <w:rPr>
                <w:b/>
                <w:bCs/>
                <w:color w:val="000000"/>
                <w:sz w:val="20"/>
                <w:szCs w:val="20"/>
              </w:rPr>
            </w:pPr>
            <w:r w:rsidRPr="00490511">
              <w:rPr>
                <w:b/>
                <w:bCs/>
                <w:color w:val="000000"/>
                <w:sz w:val="20"/>
                <w:szCs w:val="20"/>
              </w:rPr>
              <w:t>Sr.No</w:t>
            </w:r>
          </w:p>
        </w:tc>
        <w:tc>
          <w:tcPr>
            <w:tcW w:w="3036"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490511" w:rsidRPr="00490511" w:rsidRDefault="00490511" w:rsidP="00490511">
            <w:pPr>
              <w:rPr>
                <w:b/>
                <w:bCs/>
                <w:color w:val="000000"/>
                <w:sz w:val="20"/>
                <w:szCs w:val="20"/>
              </w:rPr>
            </w:pPr>
            <w:r w:rsidRPr="00490511">
              <w:rPr>
                <w:b/>
                <w:bCs/>
                <w:color w:val="000000"/>
                <w:sz w:val="20"/>
                <w:szCs w:val="20"/>
              </w:rPr>
              <w:t>Description</w:t>
            </w:r>
          </w:p>
        </w:tc>
        <w:tc>
          <w:tcPr>
            <w:tcW w:w="1132" w:type="dxa"/>
            <w:tcBorders>
              <w:top w:val="single" w:sz="8" w:space="0" w:color="auto"/>
              <w:left w:val="nil"/>
              <w:bottom w:val="single" w:sz="8" w:space="0" w:color="auto"/>
              <w:right w:val="nil"/>
            </w:tcBorders>
            <w:shd w:val="clear" w:color="000000" w:fill="D9D9D9"/>
            <w:noWrap/>
            <w:vAlign w:val="bottom"/>
            <w:hideMark/>
          </w:tcPr>
          <w:p w:rsidR="00490511" w:rsidRPr="00490511" w:rsidRDefault="00490511" w:rsidP="00490511">
            <w:pPr>
              <w:rPr>
                <w:b/>
                <w:bCs/>
                <w:color w:val="000000"/>
                <w:sz w:val="20"/>
                <w:szCs w:val="20"/>
              </w:rPr>
            </w:pPr>
            <w:r w:rsidRPr="00490511">
              <w:rPr>
                <w:b/>
                <w:bCs/>
                <w:color w:val="000000"/>
                <w:sz w:val="20"/>
                <w:szCs w:val="20"/>
              </w:rPr>
              <w:t>Unit Rate</w:t>
            </w:r>
          </w:p>
        </w:tc>
        <w:tc>
          <w:tcPr>
            <w:tcW w:w="1060" w:type="dxa"/>
            <w:tcBorders>
              <w:top w:val="single" w:sz="8" w:space="0" w:color="auto"/>
              <w:left w:val="single" w:sz="4" w:space="0" w:color="auto"/>
              <w:bottom w:val="single" w:sz="8" w:space="0" w:color="auto"/>
              <w:right w:val="single" w:sz="4" w:space="0" w:color="auto"/>
            </w:tcBorders>
            <w:shd w:val="clear" w:color="000000" w:fill="D9D9D9"/>
            <w:vAlign w:val="bottom"/>
            <w:hideMark/>
          </w:tcPr>
          <w:p w:rsidR="00490511" w:rsidRPr="00490511" w:rsidRDefault="00490511" w:rsidP="00490511">
            <w:pPr>
              <w:jc w:val="center"/>
              <w:rPr>
                <w:b/>
                <w:bCs/>
                <w:color w:val="000000"/>
                <w:sz w:val="20"/>
                <w:szCs w:val="20"/>
              </w:rPr>
            </w:pPr>
            <w:r w:rsidRPr="00490511">
              <w:rPr>
                <w:b/>
                <w:bCs/>
                <w:color w:val="000000"/>
                <w:sz w:val="20"/>
                <w:szCs w:val="20"/>
              </w:rPr>
              <w:t>Quantity</w:t>
            </w:r>
          </w:p>
        </w:tc>
        <w:tc>
          <w:tcPr>
            <w:tcW w:w="1362" w:type="dxa"/>
            <w:tcBorders>
              <w:top w:val="single" w:sz="8" w:space="0" w:color="auto"/>
              <w:left w:val="nil"/>
              <w:bottom w:val="single" w:sz="8" w:space="0" w:color="auto"/>
              <w:right w:val="single" w:sz="8" w:space="0" w:color="auto"/>
            </w:tcBorders>
            <w:shd w:val="clear" w:color="000000" w:fill="D9D9D9"/>
            <w:vAlign w:val="bottom"/>
            <w:hideMark/>
          </w:tcPr>
          <w:p w:rsidR="00490511" w:rsidRPr="00490511" w:rsidRDefault="00490511" w:rsidP="00490511">
            <w:pPr>
              <w:jc w:val="center"/>
              <w:rPr>
                <w:b/>
                <w:bCs/>
                <w:color w:val="000000"/>
                <w:sz w:val="20"/>
                <w:szCs w:val="20"/>
              </w:rPr>
            </w:pPr>
            <w:r w:rsidRPr="00490511">
              <w:rPr>
                <w:b/>
                <w:bCs/>
                <w:color w:val="000000"/>
                <w:sz w:val="20"/>
                <w:szCs w:val="20"/>
              </w:rPr>
              <w:t>Total</w:t>
            </w:r>
          </w:p>
        </w:tc>
        <w:tc>
          <w:tcPr>
            <w:tcW w:w="1016" w:type="dxa"/>
            <w:tcBorders>
              <w:top w:val="nil"/>
              <w:left w:val="nil"/>
              <w:bottom w:val="single" w:sz="8" w:space="0" w:color="auto"/>
              <w:right w:val="single" w:sz="8" w:space="0" w:color="auto"/>
            </w:tcBorders>
            <w:shd w:val="clear" w:color="000000" w:fill="D9D9D9"/>
            <w:vAlign w:val="bottom"/>
            <w:hideMark/>
          </w:tcPr>
          <w:p w:rsidR="00490511" w:rsidRPr="00490511" w:rsidRDefault="00490511" w:rsidP="00490511">
            <w:pPr>
              <w:jc w:val="center"/>
              <w:rPr>
                <w:b/>
                <w:bCs/>
                <w:color w:val="000000"/>
                <w:sz w:val="20"/>
                <w:szCs w:val="20"/>
              </w:rPr>
            </w:pPr>
            <w:r w:rsidRPr="00490511">
              <w:rPr>
                <w:b/>
                <w:bCs/>
                <w:color w:val="000000"/>
                <w:sz w:val="20"/>
                <w:szCs w:val="20"/>
              </w:rPr>
              <w:t>Unit Rate</w:t>
            </w:r>
          </w:p>
        </w:tc>
        <w:tc>
          <w:tcPr>
            <w:tcW w:w="698" w:type="dxa"/>
            <w:tcBorders>
              <w:top w:val="nil"/>
              <w:left w:val="nil"/>
              <w:bottom w:val="single" w:sz="8" w:space="0" w:color="auto"/>
              <w:right w:val="single" w:sz="8" w:space="0" w:color="auto"/>
            </w:tcBorders>
            <w:shd w:val="clear" w:color="000000" w:fill="D9D9D9"/>
            <w:vAlign w:val="bottom"/>
            <w:hideMark/>
          </w:tcPr>
          <w:p w:rsidR="00490511" w:rsidRPr="00490511" w:rsidRDefault="00490511" w:rsidP="00490511">
            <w:pPr>
              <w:jc w:val="center"/>
              <w:rPr>
                <w:b/>
                <w:bCs/>
                <w:color w:val="000000"/>
                <w:sz w:val="20"/>
                <w:szCs w:val="20"/>
              </w:rPr>
            </w:pPr>
            <w:r w:rsidRPr="00490511">
              <w:rPr>
                <w:b/>
                <w:bCs/>
                <w:color w:val="000000"/>
                <w:sz w:val="20"/>
                <w:szCs w:val="20"/>
              </w:rPr>
              <w:t>Quantity</w:t>
            </w:r>
          </w:p>
        </w:tc>
        <w:tc>
          <w:tcPr>
            <w:tcW w:w="1956" w:type="dxa"/>
            <w:tcBorders>
              <w:top w:val="nil"/>
              <w:left w:val="nil"/>
              <w:bottom w:val="single" w:sz="8" w:space="0" w:color="auto"/>
              <w:right w:val="single" w:sz="8" w:space="0" w:color="auto"/>
            </w:tcBorders>
            <w:shd w:val="clear" w:color="000000" w:fill="D9D9D9"/>
            <w:vAlign w:val="bottom"/>
            <w:hideMark/>
          </w:tcPr>
          <w:p w:rsidR="00490511" w:rsidRPr="00490511" w:rsidRDefault="00490511" w:rsidP="00490511">
            <w:pPr>
              <w:jc w:val="center"/>
              <w:rPr>
                <w:b/>
                <w:bCs/>
                <w:color w:val="000000"/>
                <w:sz w:val="20"/>
                <w:szCs w:val="20"/>
              </w:rPr>
            </w:pPr>
            <w:r w:rsidRPr="00490511">
              <w:rPr>
                <w:b/>
                <w:bCs/>
                <w:color w:val="000000"/>
                <w:sz w:val="20"/>
                <w:szCs w:val="20"/>
              </w:rPr>
              <w:t>Total</w:t>
            </w:r>
          </w:p>
        </w:tc>
        <w:tc>
          <w:tcPr>
            <w:tcW w:w="1016" w:type="dxa"/>
            <w:tcBorders>
              <w:top w:val="nil"/>
              <w:left w:val="nil"/>
              <w:bottom w:val="single" w:sz="8" w:space="0" w:color="auto"/>
              <w:right w:val="single" w:sz="8" w:space="0" w:color="auto"/>
            </w:tcBorders>
            <w:shd w:val="clear" w:color="000000" w:fill="FFFF00"/>
            <w:vAlign w:val="bottom"/>
            <w:hideMark/>
          </w:tcPr>
          <w:p w:rsidR="00490511" w:rsidRPr="00490511" w:rsidRDefault="00490511" w:rsidP="00490511">
            <w:pPr>
              <w:jc w:val="center"/>
              <w:rPr>
                <w:b/>
                <w:bCs/>
                <w:color w:val="000000"/>
                <w:sz w:val="20"/>
                <w:szCs w:val="20"/>
              </w:rPr>
            </w:pPr>
            <w:r w:rsidRPr="00490511">
              <w:rPr>
                <w:b/>
                <w:bCs/>
                <w:color w:val="000000"/>
                <w:sz w:val="20"/>
                <w:szCs w:val="20"/>
              </w:rPr>
              <w:t>Unit Rate</w:t>
            </w:r>
          </w:p>
        </w:tc>
        <w:tc>
          <w:tcPr>
            <w:tcW w:w="983" w:type="dxa"/>
            <w:tcBorders>
              <w:top w:val="nil"/>
              <w:left w:val="nil"/>
              <w:bottom w:val="single" w:sz="8" w:space="0" w:color="auto"/>
              <w:right w:val="single" w:sz="8" w:space="0" w:color="auto"/>
            </w:tcBorders>
            <w:shd w:val="clear" w:color="000000" w:fill="FFFF00"/>
            <w:vAlign w:val="bottom"/>
            <w:hideMark/>
          </w:tcPr>
          <w:p w:rsidR="00490511" w:rsidRPr="00490511" w:rsidRDefault="00490511" w:rsidP="00490511">
            <w:pPr>
              <w:jc w:val="center"/>
              <w:rPr>
                <w:b/>
                <w:bCs/>
                <w:color w:val="000000"/>
                <w:sz w:val="20"/>
                <w:szCs w:val="20"/>
              </w:rPr>
            </w:pPr>
            <w:r w:rsidRPr="00490511">
              <w:rPr>
                <w:b/>
                <w:bCs/>
                <w:color w:val="000000"/>
                <w:sz w:val="20"/>
                <w:szCs w:val="20"/>
              </w:rPr>
              <w:t>Quantity</w:t>
            </w:r>
          </w:p>
        </w:tc>
        <w:tc>
          <w:tcPr>
            <w:tcW w:w="1296" w:type="dxa"/>
            <w:tcBorders>
              <w:top w:val="nil"/>
              <w:left w:val="nil"/>
              <w:bottom w:val="single" w:sz="8" w:space="0" w:color="auto"/>
              <w:right w:val="nil"/>
            </w:tcBorders>
            <w:shd w:val="clear" w:color="000000" w:fill="FFFF00"/>
            <w:vAlign w:val="bottom"/>
            <w:hideMark/>
          </w:tcPr>
          <w:p w:rsidR="00490511" w:rsidRPr="00490511" w:rsidRDefault="00490511" w:rsidP="00490511">
            <w:pPr>
              <w:jc w:val="center"/>
              <w:rPr>
                <w:b/>
                <w:bCs/>
                <w:color w:val="000000"/>
                <w:sz w:val="20"/>
                <w:szCs w:val="20"/>
              </w:rPr>
            </w:pPr>
            <w:r w:rsidRPr="00490511">
              <w:rPr>
                <w:b/>
                <w:bCs/>
                <w:color w:val="000000"/>
                <w:sz w:val="20"/>
                <w:szCs w:val="20"/>
              </w:rPr>
              <w:t>Total</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rsidR="00490511" w:rsidRPr="00490511" w:rsidRDefault="00490511" w:rsidP="00490511">
            <w:pPr>
              <w:jc w:val="center"/>
              <w:rPr>
                <w:rFonts w:ascii="Calibri" w:hAnsi="Calibri"/>
                <w:b/>
                <w:bCs/>
                <w:color w:val="000000"/>
                <w:sz w:val="22"/>
                <w:szCs w:val="22"/>
              </w:rPr>
            </w:pPr>
            <w:r w:rsidRPr="00490511">
              <w:rPr>
                <w:rFonts w:ascii="Calibri" w:hAnsi="Calibri"/>
                <w:b/>
                <w:bCs/>
                <w:color w:val="000000"/>
                <w:sz w:val="22"/>
                <w:szCs w:val="22"/>
              </w:rPr>
              <w:t>Total</w:t>
            </w:r>
          </w:p>
        </w:tc>
      </w:tr>
      <w:tr w:rsidR="000A3BF3" w:rsidRPr="00490511" w:rsidTr="000A3BF3">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3036" w:type="dxa"/>
            <w:tcBorders>
              <w:top w:val="nil"/>
              <w:left w:val="nil"/>
              <w:bottom w:val="single" w:sz="4" w:space="0" w:color="auto"/>
              <w:right w:val="single" w:sz="4" w:space="0" w:color="auto"/>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Heavy Duty Printer</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400,000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800,000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600,000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600,000</w:t>
            </w:r>
          </w:p>
        </w:tc>
      </w:tr>
      <w:tr w:rsidR="000A3BF3" w:rsidRPr="00490511" w:rsidTr="000A3BF3">
        <w:trPr>
          <w:trHeight w:val="31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Fax Machine</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40,000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9</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450,000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9</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450,000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450,000</w:t>
            </w:r>
          </w:p>
        </w:tc>
      </w:tr>
      <w:tr w:rsidR="000A3BF3" w:rsidRPr="00490511" w:rsidTr="000A3BF3">
        <w:trPr>
          <w:trHeight w:val="31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Photo Copier Heavy Duty</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400,000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400,000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400,000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400,000</w:t>
            </w:r>
          </w:p>
        </w:tc>
      </w:tr>
      <w:tr w:rsidR="000A3BF3" w:rsidRPr="00490511" w:rsidTr="000A3BF3">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Workstations (Core i7)</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80,000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25</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2,000,000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110,000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25</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2,750,000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100,000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25</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2,500,000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2,500,000</w:t>
            </w:r>
          </w:p>
        </w:tc>
      </w:tr>
      <w:tr w:rsidR="000A3BF3" w:rsidRPr="00490511" w:rsidTr="000A3BF3">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5</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UPS</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25</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750,000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25</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30,000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25</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750,000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750,000</w:t>
            </w:r>
          </w:p>
        </w:tc>
      </w:tr>
      <w:tr w:rsidR="000A3BF3" w:rsidRPr="00490511" w:rsidTr="000A3BF3">
        <w:trPr>
          <w:trHeight w:val="31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Laptops (  Core i7)</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100,000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7</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700,000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140,000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1,400,000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120,000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1,200,000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1,200,000</w:t>
            </w:r>
          </w:p>
        </w:tc>
      </w:tr>
      <w:tr w:rsidR="000A3BF3" w:rsidRPr="00490511" w:rsidTr="000A3BF3">
        <w:trPr>
          <w:trHeight w:val="31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7</w:t>
            </w:r>
          </w:p>
        </w:tc>
        <w:tc>
          <w:tcPr>
            <w:tcW w:w="3036" w:type="dxa"/>
            <w:tcBorders>
              <w:top w:val="nil"/>
              <w:left w:val="nil"/>
              <w:bottom w:val="single" w:sz="8" w:space="0" w:color="auto"/>
              <w:right w:val="nil"/>
            </w:tcBorders>
            <w:shd w:val="clear" w:color="000000" w:fill="FFFFFF"/>
            <w:vAlign w:val="bottom"/>
            <w:hideMark/>
          </w:tcPr>
          <w:p w:rsidR="00490511" w:rsidRPr="00490511" w:rsidRDefault="00490511" w:rsidP="00490511">
            <w:pPr>
              <w:rPr>
                <w:color w:val="000000"/>
                <w:sz w:val="20"/>
                <w:szCs w:val="20"/>
              </w:rPr>
            </w:pPr>
            <w:r w:rsidRPr="00490511">
              <w:rPr>
                <w:color w:val="000000"/>
                <w:sz w:val="20"/>
                <w:szCs w:val="20"/>
              </w:rPr>
              <w:t>Color Printers (Districts/Divisions)</w:t>
            </w:r>
          </w:p>
        </w:tc>
        <w:tc>
          <w:tcPr>
            <w:tcW w:w="1132" w:type="dxa"/>
            <w:tcBorders>
              <w:top w:val="nil"/>
              <w:left w:val="single" w:sz="8" w:space="0" w:color="auto"/>
              <w:bottom w:val="nil"/>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w:t>
            </w:r>
          </w:p>
        </w:tc>
        <w:tc>
          <w:tcPr>
            <w:tcW w:w="1060" w:type="dxa"/>
            <w:tcBorders>
              <w:top w:val="nil"/>
              <w:left w:val="nil"/>
              <w:bottom w:val="nil"/>
              <w:right w:val="single" w:sz="8" w:space="0" w:color="auto"/>
            </w:tcBorders>
            <w:shd w:val="clear" w:color="000000" w:fill="FFFFFF"/>
            <w:vAlign w:val="bottom"/>
            <w:hideMark/>
          </w:tcPr>
          <w:p w:rsidR="00490511" w:rsidRPr="00490511" w:rsidRDefault="00490511" w:rsidP="00490511">
            <w:pPr>
              <w:jc w:val="center"/>
              <w:rPr>
                <w:color w:val="000000"/>
                <w:sz w:val="18"/>
                <w:szCs w:val="18"/>
              </w:rPr>
            </w:pPr>
            <w:r w:rsidRPr="00490511">
              <w:rPr>
                <w:color w:val="000000"/>
                <w:sz w:val="18"/>
                <w:szCs w:val="18"/>
              </w:rPr>
              <w:t>25</w:t>
            </w:r>
          </w:p>
        </w:tc>
        <w:tc>
          <w:tcPr>
            <w:tcW w:w="1362" w:type="dxa"/>
            <w:tcBorders>
              <w:top w:val="nil"/>
              <w:left w:val="nil"/>
              <w:bottom w:val="nil"/>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750,000</w:t>
            </w:r>
          </w:p>
        </w:tc>
        <w:tc>
          <w:tcPr>
            <w:tcW w:w="1016" w:type="dxa"/>
            <w:tcBorders>
              <w:top w:val="nil"/>
              <w:left w:val="nil"/>
              <w:bottom w:val="nil"/>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40,000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18"/>
                <w:szCs w:val="18"/>
              </w:rPr>
            </w:pPr>
            <w:r w:rsidRPr="00490511">
              <w:rPr>
                <w:color w:val="000000"/>
                <w:sz w:val="18"/>
                <w:szCs w:val="18"/>
              </w:rPr>
              <w:t>7</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280,000</w:t>
            </w:r>
          </w:p>
        </w:tc>
        <w:tc>
          <w:tcPr>
            <w:tcW w:w="1016" w:type="dxa"/>
            <w:tcBorders>
              <w:top w:val="nil"/>
              <w:left w:val="nil"/>
              <w:bottom w:val="nil"/>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40,000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18"/>
                <w:szCs w:val="18"/>
              </w:rPr>
            </w:pPr>
            <w:r w:rsidRPr="00490511">
              <w:rPr>
                <w:color w:val="000000"/>
                <w:sz w:val="18"/>
                <w:szCs w:val="18"/>
              </w:rPr>
              <w:t>7</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280,000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280,000</w:t>
            </w:r>
          </w:p>
        </w:tc>
      </w:tr>
      <w:tr w:rsidR="000A3BF3" w:rsidRPr="00490511" w:rsidTr="000A3BF3">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8</w:t>
            </w:r>
          </w:p>
        </w:tc>
        <w:tc>
          <w:tcPr>
            <w:tcW w:w="3036" w:type="dxa"/>
            <w:tcBorders>
              <w:top w:val="nil"/>
              <w:left w:val="nil"/>
              <w:bottom w:val="single" w:sz="8" w:space="0" w:color="auto"/>
              <w:right w:val="nil"/>
            </w:tcBorders>
            <w:shd w:val="clear" w:color="000000" w:fill="FFFFFF"/>
            <w:vAlign w:val="bottom"/>
            <w:hideMark/>
          </w:tcPr>
          <w:p w:rsidR="00490511" w:rsidRPr="00490511" w:rsidRDefault="00490511" w:rsidP="00490511">
            <w:pPr>
              <w:rPr>
                <w:color w:val="000000"/>
                <w:sz w:val="16"/>
                <w:szCs w:val="16"/>
              </w:rPr>
            </w:pPr>
            <w:r w:rsidRPr="00490511">
              <w:rPr>
                <w:color w:val="000000"/>
                <w:sz w:val="16"/>
                <w:szCs w:val="16"/>
              </w:rPr>
              <w:t>UPS (3 KVA for Div Control Rooms)</w:t>
            </w:r>
          </w:p>
        </w:tc>
        <w:tc>
          <w:tcPr>
            <w:tcW w:w="1132"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490511" w:rsidRPr="00490511" w:rsidRDefault="00490511" w:rsidP="00490511">
            <w:pPr>
              <w:rPr>
                <w:rFonts w:ascii="Calibri" w:hAnsi="Calibri"/>
                <w:color w:val="000000"/>
                <w:sz w:val="22"/>
                <w:szCs w:val="22"/>
              </w:rPr>
            </w:pPr>
            <w:r w:rsidRPr="00490511">
              <w:rPr>
                <w:rFonts w:ascii="Calibri" w:hAnsi="Calibri"/>
                <w:color w:val="000000"/>
                <w:sz w:val="22"/>
                <w:szCs w:val="22"/>
              </w:rPr>
              <w:t> </w:t>
            </w:r>
          </w:p>
        </w:tc>
        <w:tc>
          <w:tcPr>
            <w:tcW w:w="1060" w:type="dxa"/>
            <w:tcBorders>
              <w:top w:val="single" w:sz="8" w:space="0" w:color="auto"/>
              <w:left w:val="nil"/>
              <w:bottom w:val="single" w:sz="8" w:space="0" w:color="auto"/>
              <w:right w:val="single" w:sz="4" w:space="0" w:color="auto"/>
            </w:tcBorders>
            <w:shd w:val="clear" w:color="000000" w:fill="FFFFFF"/>
            <w:noWrap/>
            <w:vAlign w:val="bottom"/>
            <w:hideMark/>
          </w:tcPr>
          <w:p w:rsidR="00490511" w:rsidRPr="00490511" w:rsidRDefault="00490511" w:rsidP="00490511">
            <w:pPr>
              <w:rPr>
                <w:rFonts w:ascii="Calibri" w:hAnsi="Calibri"/>
                <w:color w:val="000000"/>
                <w:sz w:val="22"/>
                <w:szCs w:val="22"/>
              </w:rPr>
            </w:pPr>
            <w:r w:rsidRPr="00490511">
              <w:rPr>
                <w:rFonts w:ascii="Calibri" w:hAnsi="Calibri"/>
                <w:color w:val="000000"/>
                <w:sz w:val="22"/>
                <w:szCs w:val="22"/>
              </w:rPr>
              <w:t> </w:t>
            </w:r>
          </w:p>
        </w:tc>
        <w:tc>
          <w:tcPr>
            <w:tcW w:w="1362" w:type="dxa"/>
            <w:tcBorders>
              <w:top w:val="single" w:sz="8" w:space="0" w:color="auto"/>
              <w:left w:val="nil"/>
              <w:bottom w:val="single" w:sz="8" w:space="0" w:color="auto"/>
              <w:right w:val="single" w:sz="8" w:space="0" w:color="auto"/>
            </w:tcBorders>
            <w:shd w:val="clear" w:color="000000" w:fill="FFFFFF"/>
            <w:noWrap/>
            <w:vAlign w:val="bottom"/>
            <w:hideMark/>
          </w:tcPr>
          <w:p w:rsidR="00490511" w:rsidRPr="00490511" w:rsidRDefault="00490511" w:rsidP="00490511">
            <w:pPr>
              <w:rPr>
                <w:rFonts w:ascii="Calibri" w:hAnsi="Calibri"/>
                <w:color w:val="000000"/>
                <w:sz w:val="22"/>
                <w:szCs w:val="22"/>
              </w:rPr>
            </w:pPr>
            <w:r w:rsidRPr="00490511">
              <w:rPr>
                <w:rFonts w:ascii="Calibri" w:hAnsi="Calibri"/>
                <w:color w:val="000000"/>
                <w:sz w:val="22"/>
                <w:szCs w:val="22"/>
              </w:rPr>
              <w:t> </w:t>
            </w:r>
          </w:p>
        </w:tc>
        <w:tc>
          <w:tcPr>
            <w:tcW w:w="1016" w:type="dxa"/>
            <w:tcBorders>
              <w:top w:val="single" w:sz="4" w:space="0" w:color="auto"/>
              <w:left w:val="nil"/>
              <w:bottom w:val="single" w:sz="8" w:space="0" w:color="auto"/>
              <w:right w:val="single" w:sz="4"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80,000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18"/>
                <w:szCs w:val="18"/>
              </w:rPr>
            </w:pPr>
            <w:r w:rsidRPr="00490511">
              <w:rPr>
                <w:color w:val="000000"/>
                <w:sz w:val="18"/>
                <w:szCs w:val="18"/>
              </w:rPr>
              <w:t>7</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560,000</w:t>
            </w:r>
          </w:p>
        </w:tc>
        <w:tc>
          <w:tcPr>
            <w:tcW w:w="1016" w:type="dxa"/>
            <w:tcBorders>
              <w:top w:val="single" w:sz="4" w:space="0" w:color="auto"/>
              <w:left w:val="nil"/>
              <w:bottom w:val="single" w:sz="8" w:space="0" w:color="auto"/>
              <w:right w:val="single" w:sz="4"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80,000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18"/>
                <w:szCs w:val="18"/>
              </w:rPr>
            </w:pPr>
            <w:r w:rsidRPr="00490511">
              <w:rPr>
                <w:color w:val="000000"/>
                <w:sz w:val="18"/>
                <w:szCs w:val="18"/>
              </w:rPr>
              <w:t>7</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560,000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560,000</w:t>
            </w:r>
          </w:p>
        </w:tc>
      </w:tr>
      <w:tr w:rsidR="000A3BF3" w:rsidRPr="00490511" w:rsidTr="000A3BF3">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9</w:t>
            </w:r>
          </w:p>
        </w:tc>
        <w:tc>
          <w:tcPr>
            <w:tcW w:w="3036" w:type="dxa"/>
            <w:tcBorders>
              <w:top w:val="nil"/>
              <w:left w:val="nil"/>
              <w:bottom w:val="single" w:sz="8" w:space="0" w:color="auto"/>
              <w:right w:val="nil"/>
            </w:tcBorders>
            <w:shd w:val="clear" w:color="000000" w:fill="FFFFFF"/>
            <w:vAlign w:val="bottom"/>
            <w:hideMark/>
          </w:tcPr>
          <w:p w:rsidR="00490511" w:rsidRPr="00490511" w:rsidRDefault="00490511" w:rsidP="00490511">
            <w:pPr>
              <w:rPr>
                <w:color w:val="000000"/>
                <w:sz w:val="20"/>
                <w:szCs w:val="20"/>
              </w:rPr>
            </w:pPr>
            <w:r w:rsidRPr="00490511">
              <w:rPr>
                <w:color w:val="000000"/>
                <w:sz w:val="20"/>
                <w:szCs w:val="20"/>
              </w:rPr>
              <w:t>Printers</w:t>
            </w:r>
          </w:p>
        </w:tc>
        <w:tc>
          <w:tcPr>
            <w:tcW w:w="1132" w:type="dxa"/>
            <w:tcBorders>
              <w:top w:val="nil"/>
              <w:left w:val="single" w:sz="4" w:space="0" w:color="auto"/>
              <w:bottom w:val="single" w:sz="4" w:space="0" w:color="auto"/>
              <w:right w:val="single" w:sz="4"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w:t>
            </w:r>
          </w:p>
        </w:tc>
        <w:tc>
          <w:tcPr>
            <w:tcW w:w="1060" w:type="dxa"/>
            <w:tcBorders>
              <w:top w:val="nil"/>
              <w:left w:val="nil"/>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18"/>
                <w:szCs w:val="18"/>
              </w:rPr>
            </w:pPr>
            <w:r w:rsidRPr="00490511">
              <w:rPr>
                <w:color w:val="000000"/>
                <w:sz w:val="18"/>
                <w:szCs w:val="18"/>
              </w:rPr>
              <w:t>15</w:t>
            </w:r>
          </w:p>
        </w:tc>
        <w:tc>
          <w:tcPr>
            <w:tcW w:w="1362" w:type="dxa"/>
            <w:tcBorders>
              <w:top w:val="nil"/>
              <w:left w:val="nil"/>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450,000</w:t>
            </w:r>
          </w:p>
        </w:tc>
        <w:tc>
          <w:tcPr>
            <w:tcW w:w="1016" w:type="dxa"/>
            <w:tcBorders>
              <w:top w:val="nil"/>
              <w:left w:val="nil"/>
              <w:bottom w:val="single" w:sz="4" w:space="0" w:color="auto"/>
              <w:right w:val="single" w:sz="4"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18"/>
                <w:szCs w:val="18"/>
              </w:rPr>
            </w:pPr>
            <w:r w:rsidRPr="00490511">
              <w:rPr>
                <w:color w:val="000000"/>
                <w:sz w:val="18"/>
                <w:szCs w:val="18"/>
              </w:rPr>
              <w:t>15</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450,000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30,000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18"/>
                <w:szCs w:val="18"/>
              </w:rPr>
            </w:pPr>
            <w:r w:rsidRPr="00490511">
              <w:rPr>
                <w:color w:val="000000"/>
                <w:sz w:val="18"/>
                <w:szCs w:val="18"/>
              </w:rPr>
              <w:t>15</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450,000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450,000</w:t>
            </w:r>
          </w:p>
        </w:tc>
      </w:tr>
      <w:tr w:rsidR="000A3BF3" w:rsidRPr="00490511" w:rsidTr="000A3BF3">
        <w:trPr>
          <w:trHeight w:val="31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color w:val="000000"/>
                <w:sz w:val="20"/>
                <w:szCs w:val="20"/>
              </w:rPr>
            </w:pPr>
            <w:r w:rsidRPr="00490511">
              <w:rPr>
                <w:color w:val="000000"/>
                <w:sz w:val="20"/>
                <w:szCs w:val="20"/>
              </w:rPr>
              <w:t>Color Printers(PDMA)</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18"/>
                <w:szCs w:val="18"/>
              </w:rPr>
            </w:pPr>
            <w:r w:rsidRPr="00490511">
              <w:rPr>
                <w:color w:val="000000"/>
                <w:sz w:val="18"/>
                <w:szCs w:val="18"/>
              </w:rPr>
              <w:t>2</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18"/>
                <w:szCs w:val="18"/>
              </w:rPr>
            </w:pPr>
            <w:r w:rsidRPr="00490511">
              <w:rPr>
                <w:color w:val="000000"/>
                <w:sz w:val="18"/>
                <w:szCs w:val="18"/>
              </w:rPr>
              <w:t>2</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18"/>
                <w:szCs w:val="18"/>
              </w:rPr>
            </w:pPr>
            <w:r w:rsidRPr="00490511">
              <w:rPr>
                <w:color w:val="000000"/>
                <w:sz w:val="18"/>
                <w:szCs w:val="18"/>
              </w:rPr>
              <w:t>2</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100,000</w:t>
            </w:r>
          </w:p>
        </w:tc>
      </w:tr>
      <w:tr w:rsidR="000A3BF3" w:rsidRPr="00490511" w:rsidTr="000A3BF3">
        <w:trPr>
          <w:trHeight w:val="31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11</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color w:val="000000"/>
                <w:sz w:val="20"/>
                <w:szCs w:val="20"/>
              </w:rPr>
            </w:pPr>
            <w:r w:rsidRPr="00490511">
              <w:rPr>
                <w:color w:val="000000"/>
                <w:sz w:val="20"/>
                <w:szCs w:val="20"/>
              </w:rPr>
              <w:t>Split AC</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70,000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140,000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140,000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1,400,000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100,000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1,000,000</w:t>
            </w:r>
          </w:p>
        </w:tc>
      </w:tr>
      <w:tr w:rsidR="000A3BF3" w:rsidRPr="00490511" w:rsidTr="000A3BF3">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12</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color w:val="000000"/>
                <w:sz w:val="20"/>
                <w:szCs w:val="20"/>
              </w:rPr>
            </w:pPr>
            <w:r w:rsidRPr="00490511">
              <w:rPr>
                <w:color w:val="000000"/>
                <w:sz w:val="20"/>
                <w:szCs w:val="20"/>
              </w:rPr>
              <w:t>GPS</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40,000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15</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40,000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15</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40,000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15</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600,000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600,000</w:t>
            </w:r>
          </w:p>
        </w:tc>
      </w:tr>
      <w:tr w:rsidR="000A3BF3" w:rsidRPr="00490511" w:rsidTr="000A3BF3">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13</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Networking</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r>
      <w:tr w:rsidR="000A3BF3" w:rsidRPr="00490511" w:rsidTr="000A3BF3">
        <w:trPr>
          <w:trHeight w:val="31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14</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color w:val="000000"/>
                <w:sz w:val="20"/>
                <w:szCs w:val="20"/>
              </w:rPr>
            </w:pPr>
            <w:r w:rsidRPr="00490511">
              <w:rPr>
                <w:color w:val="000000"/>
                <w:sz w:val="20"/>
                <w:szCs w:val="20"/>
              </w:rPr>
              <w:t>Server</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1,000,000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1,000,000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1,000,000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1,000,000</w:t>
            </w:r>
          </w:p>
        </w:tc>
      </w:tr>
      <w:tr w:rsidR="000A3BF3" w:rsidRPr="00490511" w:rsidTr="000A3BF3">
        <w:trPr>
          <w:trHeight w:val="31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15</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Scanner</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25,000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25,000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25,000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50,000</w:t>
            </w:r>
          </w:p>
        </w:tc>
      </w:tr>
      <w:tr w:rsidR="000A3BF3" w:rsidRPr="00490511" w:rsidTr="000A3BF3">
        <w:trPr>
          <w:trHeight w:val="31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16</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Multi-Purpose Scanner (Divisional HQ)</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7</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350,000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7</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350,000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350,000</w:t>
            </w:r>
          </w:p>
        </w:tc>
      </w:tr>
      <w:tr w:rsidR="000A3BF3" w:rsidRPr="00490511" w:rsidTr="000A3BF3">
        <w:trPr>
          <w:trHeight w:val="34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17</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Multimedia Projector</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150,000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450,000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200,000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800,000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150,000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600,000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600,000</w:t>
            </w:r>
          </w:p>
        </w:tc>
      </w:tr>
      <w:tr w:rsidR="000A3BF3" w:rsidRPr="00490511" w:rsidTr="000A3BF3">
        <w:trPr>
          <w:trHeight w:val="34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18</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DIGIUM Card</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r>
      <w:tr w:rsidR="000A3BF3" w:rsidRPr="00490511" w:rsidTr="000A3BF3">
        <w:trPr>
          <w:trHeight w:val="34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19</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color w:val="000000"/>
                <w:sz w:val="20"/>
                <w:szCs w:val="20"/>
              </w:rPr>
            </w:pPr>
            <w:r w:rsidRPr="00490511">
              <w:rPr>
                <w:color w:val="000000"/>
                <w:sz w:val="20"/>
                <w:szCs w:val="20"/>
              </w:rPr>
              <w:t xml:space="preserve">  GSM </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20,000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20,000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20,000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20,000</w:t>
            </w:r>
          </w:p>
        </w:tc>
      </w:tr>
      <w:tr w:rsidR="000A3BF3" w:rsidRPr="00490511" w:rsidTr="000A3BF3">
        <w:trPr>
          <w:trHeight w:val="34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lastRenderedPageBreak/>
              <w:t>20</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rFonts w:ascii="Calibri" w:hAnsi="Calibri"/>
                <w:color w:val="000000"/>
                <w:sz w:val="18"/>
                <w:szCs w:val="18"/>
              </w:rPr>
            </w:pPr>
            <w:r w:rsidRPr="00490511">
              <w:rPr>
                <w:rFonts w:ascii="Calibri" w:hAnsi="Calibri"/>
                <w:color w:val="000000"/>
                <w:sz w:val="18"/>
                <w:szCs w:val="18"/>
              </w:rPr>
              <w:t xml:space="preserve"> Mini Laptop (10-13 ")</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35,000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70</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2,450,000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80,000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45</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3,600,000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78,000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45</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3,510,000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3,510,000</w:t>
            </w:r>
          </w:p>
        </w:tc>
      </w:tr>
      <w:tr w:rsidR="000A3BF3" w:rsidRPr="00490511" w:rsidTr="000A3BF3">
        <w:trPr>
          <w:trHeight w:val="480"/>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21</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color w:val="000000"/>
                <w:sz w:val="16"/>
                <w:szCs w:val="16"/>
              </w:rPr>
            </w:pPr>
            <w:r w:rsidRPr="00490511">
              <w:rPr>
                <w:color w:val="000000"/>
                <w:sz w:val="16"/>
                <w:szCs w:val="16"/>
              </w:rPr>
              <w:t xml:space="preserve"> Satellite Communication System  (For 26 Districts) Now for 07 Divisional HeadQuaters</w:t>
            </w:r>
          </w:p>
        </w:tc>
        <w:tc>
          <w:tcPr>
            <w:tcW w:w="1132" w:type="dxa"/>
            <w:tcBorders>
              <w:top w:val="nil"/>
              <w:left w:val="nil"/>
              <w:bottom w:val="single" w:sz="8" w:space="0" w:color="auto"/>
              <w:right w:val="single" w:sz="8" w:space="0" w:color="auto"/>
            </w:tcBorders>
            <w:shd w:val="clear" w:color="000000" w:fill="FFFFFF"/>
            <w:noWrap/>
            <w:vAlign w:val="center"/>
            <w:hideMark/>
          </w:tcPr>
          <w:p w:rsidR="00490511" w:rsidRPr="00490511" w:rsidRDefault="00490511" w:rsidP="00490511">
            <w:pPr>
              <w:jc w:val="center"/>
              <w:rPr>
                <w:color w:val="000000"/>
                <w:sz w:val="20"/>
                <w:szCs w:val="20"/>
              </w:rPr>
            </w:pPr>
            <w:r w:rsidRPr="00490511">
              <w:rPr>
                <w:color w:val="000000"/>
                <w:sz w:val="20"/>
                <w:szCs w:val="20"/>
              </w:rPr>
              <w:t>5,000,000</w:t>
            </w:r>
          </w:p>
        </w:tc>
        <w:tc>
          <w:tcPr>
            <w:tcW w:w="1060" w:type="dxa"/>
            <w:tcBorders>
              <w:top w:val="nil"/>
              <w:left w:val="nil"/>
              <w:bottom w:val="single" w:sz="8" w:space="0" w:color="auto"/>
              <w:right w:val="single" w:sz="8" w:space="0" w:color="auto"/>
            </w:tcBorders>
            <w:shd w:val="clear" w:color="000000" w:fill="FFFFFF"/>
            <w:vAlign w:val="center"/>
            <w:hideMark/>
          </w:tcPr>
          <w:p w:rsidR="00490511" w:rsidRPr="00490511" w:rsidRDefault="00490511" w:rsidP="00490511">
            <w:pPr>
              <w:jc w:val="center"/>
              <w:rPr>
                <w:color w:val="000000"/>
                <w:sz w:val="16"/>
                <w:szCs w:val="16"/>
              </w:rPr>
            </w:pPr>
            <w:r w:rsidRPr="00490511">
              <w:rPr>
                <w:color w:val="000000"/>
                <w:sz w:val="16"/>
                <w:szCs w:val="16"/>
              </w:rPr>
              <w:t xml:space="preserve">Lump sum </w:t>
            </w:r>
          </w:p>
        </w:tc>
        <w:tc>
          <w:tcPr>
            <w:tcW w:w="1362" w:type="dxa"/>
            <w:tcBorders>
              <w:top w:val="nil"/>
              <w:left w:val="nil"/>
              <w:bottom w:val="single" w:sz="8" w:space="0" w:color="auto"/>
              <w:right w:val="single" w:sz="8" w:space="0" w:color="auto"/>
            </w:tcBorders>
            <w:shd w:val="clear" w:color="000000" w:fill="FFFFFF"/>
            <w:vAlign w:val="center"/>
            <w:hideMark/>
          </w:tcPr>
          <w:p w:rsidR="00490511" w:rsidRPr="00490511" w:rsidRDefault="00490511" w:rsidP="00490511">
            <w:pPr>
              <w:jc w:val="center"/>
              <w:rPr>
                <w:color w:val="000000"/>
                <w:sz w:val="20"/>
                <w:szCs w:val="20"/>
              </w:rPr>
            </w:pPr>
            <w:r w:rsidRPr="00490511">
              <w:rPr>
                <w:color w:val="000000"/>
                <w:sz w:val="20"/>
                <w:szCs w:val="20"/>
              </w:rPr>
              <w:t>5,000,000</w:t>
            </w:r>
          </w:p>
        </w:tc>
        <w:tc>
          <w:tcPr>
            <w:tcW w:w="1016" w:type="dxa"/>
            <w:tcBorders>
              <w:top w:val="nil"/>
              <w:left w:val="nil"/>
              <w:bottom w:val="single" w:sz="8" w:space="0" w:color="auto"/>
              <w:right w:val="single" w:sz="8" w:space="0" w:color="auto"/>
            </w:tcBorders>
            <w:shd w:val="clear" w:color="000000" w:fill="FFFFFF"/>
            <w:noWrap/>
            <w:vAlign w:val="center"/>
            <w:hideMark/>
          </w:tcPr>
          <w:p w:rsidR="00490511" w:rsidRPr="00490511" w:rsidRDefault="00490511" w:rsidP="00490511">
            <w:pPr>
              <w:jc w:val="center"/>
              <w:rPr>
                <w:color w:val="000000"/>
                <w:sz w:val="20"/>
                <w:szCs w:val="20"/>
              </w:rPr>
            </w:pPr>
            <w:r w:rsidRPr="00490511">
              <w:rPr>
                <w:color w:val="000000"/>
                <w:sz w:val="20"/>
                <w:szCs w:val="20"/>
              </w:rPr>
              <w:t>1,000,000</w:t>
            </w:r>
          </w:p>
        </w:tc>
        <w:tc>
          <w:tcPr>
            <w:tcW w:w="698" w:type="dxa"/>
            <w:tcBorders>
              <w:top w:val="nil"/>
              <w:left w:val="nil"/>
              <w:bottom w:val="single" w:sz="8" w:space="0" w:color="auto"/>
              <w:right w:val="single" w:sz="8" w:space="0" w:color="auto"/>
            </w:tcBorders>
            <w:shd w:val="clear" w:color="000000" w:fill="FFFFFF"/>
            <w:vAlign w:val="center"/>
            <w:hideMark/>
          </w:tcPr>
          <w:p w:rsidR="00490511" w:rsidRPr="00490511" w:rsidRDefault="00490511" w:rsidP="00490511">
            <w:pPr>
              <w:jc w:val="center"/>
              <w:rPr>
                <w:color w:val="000000"/>
                <w:sz w:val="16"/>
                <w:szCs w:val="16"/>
              </w:rPr>
            </w:pPr>
            <w:r w:rsidRPr="00490511">
              <w:rPr>
                <w:color w:val="000000"/>
                <w:sz w:val="16"/>
                <w:szCs w:val="16"/>
              </w:rPr>
              <w:t xml:space="preserve">Lump sum </w:t>
            </w:r>
          </w:p>
        </w:tc>
        <w:tc>
          <w:tcPr>
            <w:tcW w:w="1956" w:type="dxa"/>
            <w:tcBorders>
              <w:top w:val="nil"/>
              <w:left w:val="nil"/>
              <w:bottom w:val="single" w:sz="8" w:space="0" w:color="auto"/>
              <w:right w:val="single" w:sz="8" w:space="0" w:color="auto"/>
            </w:tcBorders>
            <w:shd w:val="clear" w:color="000000" w:fill="FFFFFF"/>
            <w:noWrap/>
            <w:vAlign w:val="center"/>
            <w:hideMark/>
          </w:tcPr>
          <w:p w:rsidR="00490511" w:rsidRPr="00490511" w:rsidRDefault="00490511" w:rsidP="00490511">
            <w:pPr>
              <w:jc w:val="center"/>
              <w:rPr>
                <w:color w:val="000000"/>
                <w:sz w:val="20"/>
                <w:szCs w:val="20"/>
              </w:rPr>
            </w:pPr>
            <w:r w:rsidRPr="00490511">
              <w:rPr>
                <w:color w:val="000000"/>
                <w:sz w:val="20"/>
                <w:szCs w:val="20"/>
              </w:rPr>
              <w:t>1,000,000</w:t>
            </w:r>
          </w:p>
        </w:tc>
        <w:tc>
          <w:tcPr>
            <w:tcW w:w="1016" w:type="dxa"/>
            <w:tcBorders>
              <w:top w:val="nil"/>
              <w:left w:val="nil"/>
              <w:bottom w:val="single" w:sz="8" w:space="0" w:color="auto"/>
              <w:right w:val="single" w:sz="8" w:space="0" w:color="auto"/>
            </w:tcBorders>
            <w:shd w:val="clear" w:color="000000" w:fill="A9D18D"/>
            <w:noWrap/>
            <w:vAlign w:val="center"/>
            <w:hideMark/>
          </w:tcPr>
          <w:p w:rsidR="00490511" w:rsidRPr="00490511" w:rsidRDefault="00490511" w:rsidP="00490511">
            <w:pPr>
              <w:jc w:val="center"/>
              <w:rPr>
                <w:color w:val="000000"/>
                <w:sz w:val="20"/>
                <w:szCs w:val="20"/>
              </w:rPr>
            </w:pPr>
            <w:r w:rsidRPr="00490511">
              <w:rPr>
                <w:color w:val="000000"/>
                <w:sz w:val="20"/>
                <w:szCs w:val="20"/>
              </w:rPr>
              <w:t>1,000,000</w:t>
            </w:r>
          </w:p>
        </w:tc>
        <w:tc>
          <w:tcPr>
            <w:tcW w:w="983" w:type="dxa"/>
            <w:tcBorders>
              <w:top w:val="nil"/>
              <w:left w:val="nil"/>
              <w:bottom w:val="single" w:sz="8" w:space="0" w:color="auto"/>
              <w:right w:val="single" w:sz="8" w:space="0" w:color="auto"/>
            </w:tcBorders>
            <w:shd w:val="clear" w:color="000000" w:fill="A9D18D"/>
            <w:vAlign w:val="center"/>
            <w:hideMark/>
          </w:tcPr>
          <w:p w:rsidR="00490511" w:rsidRPr="00490511" w:rsidRDefault="00490511" w:rsidP="00490511">
            <w:pPr>
              <w:jc w:val="center"/>
              <w:rPr>
                <w:color w:val="000000"/>
                <w:sz w:val="16"/>
                <w:szCs w:val="16"/>
              </w:rPr>
            </w:pPr>
            <w:r w:rsidRPr="00490511">
              <w:rPr>
                <w:color w:val="000000"/>
                <w:sz w:val="16"/>
                <w:szCs w:val="16"/>
              </w:rPr>
              <w:t xml:space="preserve">Lump sum </w:t>
            </w:r>
          </w:p>
        </w:tc>
        <w:tc>
          <w:tcPr>
            <w:tcW w:w="1296" w:type="dxa"/>
            <w:tcBorders>
              <w:top w:val="nil"/>
              <w:left w:val="nil"/>
              <w:bottom w:val="single" w:sz="8" w:space="0" w:color="auto"/>
              <w:right w:val="nil"/>
            </w:tcBorders>
            <w:shd w:val="clear" w:color="000000" w:fill="A9D18D"/>
            <w:vAlign w:val="center"/>
            <w:hideMark/>
          </w:tcPr>
          <w:p w:rsidR="00490511" w:rsidRPr="00490511" w:rsidRDefault="00490511" w:rsidP="00490511">
            <w:pPr>
              <w:jc w:val="center"/>
              <w:rPr>
                <w:color w:val="000000"/>
                <w:sz w:val="20"/>
                <w:szCs w:val="20"/>
              </w:rPr>
            </w:pPr>
            <w:r w:rsidRPr="00490511">
              <w:rPr>
                <w:color w:val="000000"/>
                <w:sz w:val="20"/>
                <w:szCs w:val="20"/>
              </w:rPr>
              <w:t>1,000,000</w:t>
            </w:r>
          </w:p>
        </w:tc>
        <w:tc>
          <w:tcPr>
            <w:tcW w:w="1334" w:type="dxa"/>
            <w:tcBorders>
              <w:top w:val="nil"/>
              <w:left w:val="single" w:sz="4" w:space="0" w:color="auto"/>
              <w:bottom w:val="single" w:sz="4" w:space="0" w:color="auto"/>
              <w:right w:val="single" w:sz="4" w:space="0" w:color="auto"/>
            </w:tcBorders>
            <w:shd w:val="clear" w:color="000000" w:fill="A9D18D"/>
            <w:vAlign w:val="center"/>
            <w:hideMark/>
          </w:tcPr>
          <w:p w:rsidR="00490511" w:rsidRPr="00490511" w:rsidRDefault="00490511" w:rsidP="00490511">
            <w:pPr>
              <w:jc w:val="center"/>
              <w:rPr>
                <w:color w:val="000000"/>
                <w:sz w:val="20"/>
                <w:szCs w:val="20"/>
              </w:rPr>
            </w:pPr>
            <w:r w:rsidRPr="00490511">
              <w:rPr>
                <w:color w:val="000000"/>
                <w:sz w:val="20"/>
                <w:szCs w:val="20"/>
              </w:rPr>
              <w:t>1,000,000</w:t>
            </w:r>
          </w:p>
        </w:tc>
      </w:tr>
      <w:tr w:rsidR="000A3BF3" w:rsidRPr="00490511" w:rsidTr="000A3BF3">
        <w:trPr>
          <w:trHeight w:val="300"/>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22</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color w:val="000000"/>
                <w:sz w:val="20"/>
                <w:szCs w:val="20"/>
              </w:rPr>
            </w:pPr>
            <w:r w:rsidRPr="00490511">
              <w:rPr>
                <w:color w:val="000000"/>
                <w:sz w:val="20"/>
                <w:szCs w:val="20"/>
              </w:rPr>
              <w:t>UAN Numbers</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10,000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10,000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10,000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10,000</w:t>
            </w:r>
          </w:p>
        </w:tc>
      </w:tr>
      <w:tr w:rsidR="000A3BF3" w:rsidRPr="00490511" w:rsidTr="000A3BF3">
        <w:trPr>
          <w:trHeight w:val="49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23</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color w:val="000000"/>
                <w:sz w:val="16"/>
                <w:szCs w:val="16"/>
              </w:rPr>
            </w:pPr>
            <w:r w:rsidRPr="00490511">
              <w:rPr>
                <w:color w:val="000000"/>
                <w:sz w:val="16"/>
                <w:szCs w:val="16"/>
              </w:rPr>
              <w:t xml:space="preserve"> Installation of six (06) new PTCL Landlines</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18,000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18,000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3,000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6</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18,000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18,000</w:t>
            </w:r>
          </w:p>
        </w:tc>
      </w:tr>
      <w:tr w:rsidR="000A3BF3" w:rsidRPr="00490511" w:rsidTr="000A3BF3">
        <w:trPr>
          <w:trHeight w:val="52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24</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color w:val="000000"/>
                <w:sz w:val="16"/>
                <w:szCs w:val="16"/>
              </w:rPr>
            </w:pPr>
            <w:r w:rsidRPr="00490511">
              <w:rPr>
                <w:color w:val="000000"/>
                <w:sz w:val="16"/>
                <w:szCs w:val="16"/>
              </w:rPr>
              <w:t>ACD &amp; IVR Phone Sets with headphones</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10,000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10,000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10,000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6</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60,000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60,000</w:t>
            </w:r>
          </w:p>
        </w:tc>
      </w:tr>
      <w:tr w:rsidR="000A3BF3" w:rsidRPr="00490511" w:rsidTr="000A3BF3">
        <w:trPr>
          <w:trHeight w:val="37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25</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rFonts w:ascii="Calibri" w:hAnsi="Calibri"/>
                <w:color w:val="000000"/>
                <w:sz w:val="16"/>
                <w:szCs w:val="16"/>
              </w:rPr>
            </w:pPr>
            <w:r w:rsidRPr="00490511">
              <w:rPr>
                <w:rFonts w:ascii="Calibri" w:hAnsi="Calibri"/>
                <w:color w:val="000000"/>
                <w:sz w:val="16"/>
                <w:szCs w:val="16"/>
              </w:rPr>
              <w:t>Issue/Grievances Tracking System</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3,000,000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0</w:t>
            </w:r>
          </w:p>
        </w:tc>
      </w:tr>
      <w:tr w:rsidR="000A3BF3" w:rsidRPr="00490511" w:rsidTr="000A3BF3">
        <w:trPr>
          <w:trHeight w:val="37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26</w:t>
            </w:r>
          </w:p>
        </w:tc>
        <w:tc>
          <w:tcPr>
            <w:tcW w:w="3036" w:type="dxa"/>
            <w:tcBorders>
              <w:top w:val="nil"/>
              <w:left w:val="nil"/>
              <w:bottom w:val="single" w:sz="8" w:space="0" w:color="auto"/>
              <w:right w:val="single" w:sz="8" w:space="0" w:color="000000"/>
            </w:tcBorders>
            <w:shd w:val="clear" w:color="000000" w:fill="FFFFFF"/>
            <w:noWrap/>
            <w:vAlign w:val="bottom"/>
            <w:hideMark/>
          </w:tcPr>
          <w:p w:rsidR="00490511" w:rsidRPr="00490511" w:rsidRDefault="00490511" w:rsidP="00490511">
            <w:pPr>
              <w:rPr>
                <w:rFonts w:ascii="Calibri" w:hAnsi="Calibri"/>
                <w:color w:val="000000"/>
                <w:sz w:val="16"/>
                <w:szCs w:val="16"/>
              </w:rPr>
            </w:pPr>
            <w:r w:rsidRPr="00490511">
              <w:rPr>
                <w:rFonts w:ascii="Calibri" w:hAnsi="Calibri"/>
                <w:color w:val="000000"/>
                <w:sz w:val="16"/>
                <w:szCs w:val="16"/>
              </w:rPr>
              <w:t>IVR Phone System Software for Data Collection and Reporting</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2,500,000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2,500,000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0</w:t>
            </w:r>
          </w:p>
        </w:tc>
      </w:tr>
      <w:tr w:rsidR="000A3BF3" w:rsidRPr="00490511" w:rsidTr="000A3BF3">
        <w:trPr>
          <w:trHeight w:val="37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27</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rFonts w:ascii="Calibri" w:hAnsi="Calibri"/>
                <w:color w:val="000000"/>
                <w:sz w:val="20"/>
                <w:szCs w:val="20"/>
              </w:rPr>
            </w:pPr>
            <w:r w:rsidRPr="00490511">
              <w:rPr>
                <w:rFonts w:ascii="Calibri" w:hAnsi="Calibri"/>
                <w:color w:val="000000"/>
                <w:sz w:val="20"/>
                <w:szCs w:val="20"/>
              </w:rPr>
              <w:t>Quad Copters Cam</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200,000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1,200,000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200,000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200,000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400,000</w:t>
            </w:r>
          </w:p>
        </w:tc>
      </w:tr>
      <w:tr w:rsidR="000A3BF3" w:rsidRPr="00490511" w:rsidTr="000A3BF3">
        <w:trPr>
          <w:trHeight w:val="600"/>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28</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rFonts w:ascii="Calibri" w:hAnsi="Calibri"/>
                <w:color w:val="000000"/>
                <w:sz w:val="16"/>
                <w:szCs w:val="16"/>
              </w:rPr>
            </w:pPr>
            <w:r w:rsidRPr="00490511">
              <w:rPr>
                <w:rFonts w:ascii="Calibri" w:hAnsi="Calibri"/>
                <w:color w:val="000000"/>
                <w:sz w:val="16"/>
                <w:szCs w:val="16"/>
              </w:rPr>
              <w:t>Laptops/Desktops Computers for Call Center Agents and Divisional HeadQuaters</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75,000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6</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450,000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85,000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20</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1,700,000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80,000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20</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1,600,000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1,600,000</w:t>
            </w:r>
          </w:p>
        </w:tc>
      </w:tr>
      <w:tr w:rsidR="000A3BF3" w:rsidRPr="00490511" w:rsidTr="000A3BF3">
        <w:trPr>
          <w:trHeight w:val="37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29</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rFonts w:ascii="Calibri" w:hAnsi="Calibri"/>
                <w:color w:val="000000"/>
                <w:sz w:val="16"/>
                <w:szCs w:val="16"/>
              </w:rPr>
            </w:pPr>
            <w:r w:rsidRPr="00490511">
              <w:rPr>
                <w:rFonts w:ascii="Calibri" w:hAnsi="Calibri"/>
                <w:color w:val="000000"/>
                <w:sz w:val="16"/>
                <w:szCs w:val="16"/>
              </w:rPr>
              <w:t>Tablets , Android Devices/Smart Phones</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20,000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100</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2,000,000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30,000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100</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3,000,000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30,000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100</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3,000,000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3,000,000</w:t>
            </w:r>
          </w:p>
        </w:tc>
      </w:tr>
      <w:tr w:rsidR="000A3BF3" w:rsidRPr="00490511" w:rsidTr="000A3BF3">
        <w:trPr>
          <w:trHeight w:val="37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30</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rFonts w:ascii="Calibri" w:hAnsi="Calibri"/>
                <w:color w:val="000000"/>
                <w:sz w:val="22"/>
                <w:szCs w:val="22"/>
              </w:rPr>
            </w:pPr>
            <w:r w:rsidRPr="00490511">
              <w:rPr>
                <w:rFonts w:ascii="Calibri" w:hAnsi="Calibri"/>
                <w:color w:val="000000"/>
                <w:sz w:val="22"/>
                <w:szCs w:val="22"/>
              </w:rPr>
              <w:t>Back Up Hard drives</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20,000</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200,000</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20,000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10</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20,000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10</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200,000</w:t>
            </w:r>
          </w:p>
        </w:tc>
      </w:tr>
      <w:tr w:rsidR="000A3BF3" w:rsidRPr="00490511" w:rsidTr="000A3BF3">
        <w:trPr>
          <w:trHeight w:val="37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31</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rFonts w:ascii="Calibri" w:hAnsi="Calibri"/>
                <w:color w:val="000000"/>
                <w:sz w:val="22"/>
                <w:szCs w:val="22"/>
              </w:rPr>
            </w:pPr>
            <w:r w:rsidRPr="00490511">
              <w:rPr>
                <w:rFonts w:ascii="Calibri" w:hAnsi="Calibri"/>
                <w:color w:val="000000"/>
                <w:sz w:val="22"/>
                <w:szCs w:val="22"/>
              </w:rPr>
              <w:t>Digital Camera</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75,000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75,000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300,000</w:t>
            </w:r>
          </w:p>
        </w:tc>
      </w:tr>
      <w:tr w:rsidR="000A3BF3" w:rsidRPr="00490511" w:rsidTr="000A3BF3">
        <w:trPr>
          <w:trHeight w:val="37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32</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rFonts w:ascii="Calibri" w:hAnsi="Calibri"/>
                <w:color w:val="000000"/>
                <w:sz w:val="22"/>
                <w:szCs w:val="22"/>
              </w:rPr>
            </w:pPr>
            <w:r w:rsidRPr="00490511">
              <w:rPr>
                <w:rFonts w:ascii="Calibri" w:hAnsi="Calibri"/>
                <w:color w:val="000000"/>
                <w:sz w:val="22"/>
                <w:szCs w:val="22"/>
              </w:rPr>
              <w:t>Generators (3 KVA) (Divisional HQ)</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16"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7</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350,000</w:t>
            </w:r>
          </w:p>
        </w:tc>
        <w:tc>
          <w:tcPr>
            <w:tcW w:w="1016" w:type="dxa"/>
            <w:tcBorders>
              <w:top w:val="nil"/>
              <w:left w:val="nil"/>
              <w:bottom w:val="single" w:sz="8" w:space="0" w:color="auto"/>
              <w:right w:val="single" w:sz="8" w:space="0" w:color="auto"/>
            </w:tcBorders>
            <w:shd w:val="clear" w:color="000000" w:fill="A9D18D"/>
            <w:noWrap/>
            <w:vAlign w:val="bottom"/>
            <w:hideMark/>
          </w:tcPr>
          <w:p w:rsidR="00490511" w:rsidRPr="00490511" w:rsidRDefault="00490511" w:rsidP="00490511">
            <w:pPr>
              <w:jc w:val="center"/>
              <w:rPr>
                <w:color w:val="000000"/>
                <w:sz w:val="20"/>
                <w:szCs w:val="20"/>
              </w:rPr>
            </w:pPr>
            <w:r w:rsidRPr="00490511">
              <w:rPr>
                <w:color w:val="000000"/>
                <w:sz w:val="20"/>
                <w:szCs w:val="20"/>
              </w:rPr>
              <w:t>50,000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7</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350,000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350,000</w:t>
            </w:r>
          </w:p>
        </w:tc>
      </w:tr>
      <w:tr w:rsidR="000A3BF3" w:rsidRPr="00490511" w:rsidTr="000A3BF3">
        <w:trPr>
          <w:trHeight w:val="375"/>
        </w:trPr>
        <w:tc>
          <w:tcPr>
            <w:tcW w:w="711" w:type="dxa"/>
            <w:tcBorders>
              <w:top w:val="nil"/>
              <w:left w:val="single" w:sz="4" w:space="0" w:color="auto"/>
              <w:bottom w:val="single" w:sz="4" w:space="0" w:color="auto"/>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33</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rFonts w:ascii="Calibri" w:hAnsi="Calibri"/>
                <w:color w:val="000000"/>
                <w:sz w:val="18"/>
                <w:szCs w:val="18"/>
              </w:rPr>
            </w:pPr>
            <w:r w:rsidRPr="00490511">
              <w:rPr>
                <w:rFonts w:ascii="Calibri" w:hAnsi="Calibri"/>
                <w:color w:val="000000"/>
                <w:sz w:val="18"/>
                <w:szCs w:val="18"/>
              </w:rPr>
              <w:t>Main Distribution Box (Divisional HQ)</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1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8</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240,000</w:t>
            </w:r>
          </w:p>
        </w:tc>
        <w:tc>
          <w:tcPr>
            <w:tcW w:w="1016"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30,000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8</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240,000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240,000</w:t>
            </w:r>
          </w:p>
        </w:tc>
      </w:tr>
      <w:tr w:rsidR="000A3BF3" w:rsidRPr="00490511" w:rsidTr="000A3BF3">
        <w:trPr>
          <w:trHeight w:val="37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34</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rFonts w:ascii="Calibri" w:hAnsi="Calibri"/>
                <w:color w:val="000000"/>
                <w:sz w:val="18"/>
                <w:szCs w:val="18"/>
              </w:rPr>
            </w:pPr>
            <w:r w:rsidRPr="00490511">
              <w:rPr>
                <w:rFonts w:ascii="Calibri" w:hAnsi="Calibri"/>
                <w:color w:val="000000"/>
                <w:sz w:val="18"/>
                <w:szCs w:val="18"/>
              </w:rPr>
              <w:t>Biomateric Machines</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1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75,000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7</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525,000</w:t>
            </w:r>
          </w:p>
        </w:tc>
        <w:tc>
          <w:tcPr>
            <w:tcW w:w="1016"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75,000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7</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525,000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525,000</w:t>
            </w:r>
          </w:p>
        </w:tc>
      </w:tr>
      <w:tr w:rsidR="000A3BF3" w:rsidRPr="00490511" w:rsidTr="000A3BF3">
        <w:trPr>
          <w:trHeight w:val="375"/>
        </w:trPr>
        <w:tc>
          <w:tcPr>
            <w:tcW w:w="711" w:type="dxa"/>
            <w:tcBorders>
              <w:top w:val="nil"/>
              <w:left w:val="single" w:sz="8" w:space="0" w:color="auto"/>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35</w:t>
            </w:r>
          </w:p>
        </w:tc>
        <w:tc>
          <w:tcPr>
            <w:tcW w:w="3036" w:type="dxa"/>
            <w:tcBorders>
              <w:top w:val="nil"/>
              <w:left w:val="nil"/>
              <w:bottom w:val="single" w:sz="8" w:space="0" w:color="auto"/>
              <w:right w:val="single" w:sz="8" w:space="0" w:color="000000"/>
            </w:tcBorders>
            <w:shd w:val="clear" w:color="000000" w:fill="FFFFFF"/>
            <w:vAlign w:val="bottom"/>
            <w:hideMark/>
          </w:tcPr>
          <w:p w:rsidR="00490511" w:rsidRPr="00490511" w:rsidRDefault="00490511" w:rsidP="00490511">
            <w:pPr>
              <w:rPr>
                <w:rFonts w:ascii="Calibri" w:hAnsi="Calibri"/>
                <w:color w:val="000000"/>
                <w:sz w:val="18"/>
                <w:szCs w:val="18"/>
              </w:rPr>
            </w:pPr>
            <w:r w:rsidRPr="00490511">
              <w:rPr>
                <w:rFonts w:ascii="Calibri" w:hAnsi="Calibri"/>
                <w:color w:val="000000"/>
                <w:sz w:val="18"/>
                <w:szCs w:val="18"/>
              </w:rPr>
              <w:t>Switches</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1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40,000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7</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280,000</w:t>
            </w:r>
          </w:p>
        </w:tc>
        <w:tc>
          <w:tcPr>
            <w:tcW w:w="1016"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40,000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7</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280,000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280,000</w:t>
            </w:r>
          </w:p>
        </w:tc>
      </w:tr>
      <w:tr w:rsidR="000A3BF3" w:rsidRPr="00490511" w:rsidTr="000A3BF3">
        <w:trPr>
          <w:trHeight w:val="375"/>
        </w:trPr>
        <w:tc>
          <w:tcPr>
            <w:tcW w:w="711" w:type="dxa"/>
            <w:tcBorders>
              <w:top w:val="nil"/>
              <w:left w:val="single" w:sz="4" w:space="0" w:color="auto"/>
              <w:bottom w:val="nil"/>
              <w:right w:val="single" w:sz="4"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36</w:t>
            </w:r>
          </w:p>
        </w:tc>
        <w:tc>
          <w:tcPr>
            <w:tcW w:w="3036" w:type="dxa"/>
            <w:tcBorders>
              <w:top w:val="nil"/>
              <w:left w:val="nil"/>
              <w:bottom w:val="nil"/>
              <w:right w:val="single" w:sz="8" w:space="0" w:color="000000"/>
            </w:tcBorders>
            <w:shd w:val="clear" w:color="000000" w:fill="FFFFFF"/>
            <w:vAlign w:val="bottom"/>
            <w:hideMark/>
          </w:tcPr>
          <w:p w:rsidR="00490511" w:rsidRPr="00490511" w:rsidRDefault="00490511" w:rsidP="00490511">
            <w:pPr>
              <w:rPr>
                <w:rFonts w:ascii="Calibri" w:hAnsi="Calibri"/>
                <w:color w:val="000000"/>
                <w:sz w:val="18"/>
                <w:szCs w:val="18"/>
              </w:rPr>
            </w:pPr>
            <w:r w:rsidRPr="00490511">
              <w:rPr>
                <w:rFonts w:ascii="Calibri" w:hAnsi="Calibri"/>
                <w:color w:val="000000"/>
                <w:sz w:val="18"/>
                <w:szCs w:val="18"/>
              </w:rPr>
              <w:t>LED 3D TV (7 for Divisions+2 for PDMA)</w:t>
            </w:r>
          </w:p>
        </w:tc>
        <w:tc>
          <w:tcPr>
            <w:tcW w:w="1132" w:type="dxa"/>
            <w:tcBorders>
              <w:top w:val="nil"/>
              <w:left w:val="nil"/>
              <w:bottom w:val="single" w:sz="8" w:space="0" w:color="auto"/>
              <w:right w:val="single" w:sz="8" w:space="0" w:color="auto"/>
            </w:tcBorders>
            <w:shd w:val="clear" w:color="000000" w:fill="FFFFFF"/>
            <w:noWrap/>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60"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362"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 </w:t>
            </w:r>
          </w:p>
        </w:tc>
        <w:tc>
          <w:tcPr>
            <w:tcW w:w="101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200,000</w:t>
            </w:r>
          </w:p>
        </w:tc>
        <w:tc>
          <w:tcPr>
            <w:tcW w:w="698"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9</w:t>
            </w:r>
          </w:p>
        </w:tc>
        <w:tc>
          <w:tcPr>
            <w:tcW w:w="1956" w:type="dxa"/>
            <w:tcBorders>
              <w:top w:val="nil"/>
              <w:left w:val="nil"/>
              <w:bottom w:val="single" w:sz="8" w:space="0" w:color="auto"/>
              <w:right w:val="single" w:sz="8" w:space="0" w:color="auto"/>
            </w:tcBorders>
            <w:shd w:val="clear" w:color="000000" w:fill="FFFFFF"/>
            <w:vAlign w:val="bottom"/>
            <w:hideMark/>
          </w:tcPr>
          <w:p w:rsidR="00490511" w:rsidRPr="00490511" w:rsidRDefault="00490511" w:rsidP="00490511">
            <w:pPr>
              <w:jc w:val="center"/>
              <w:rPr>
                <w:color w:val="000000"/>
                <w:sz w:val="20"/>
                <w:szCs w:val="20"/>
              </w:rPr>
            </w:pPr>
            <w:r w:rsidRPr="00490511">
              <w:rPr>
                <w:color w:val="000000"/>
                <w:sz w:val="20"/>
                <w:szCs w:val="20"/>
              </w:rPr>
              <w:t>1,800,000</w:t>
            </w:r>
          </w:p>
        </w:tc>
        <w:tc>
          <w:tcPr>
            <w:tcW w:w="1016"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200,000</w:t>
            </w:r>
          </w:p>
        </w:tc>
        <w:tc>
          <w:tcPr>
            <w:tcW w:w="983" w:type="dxa"/>
            <w:tcBorders>
              <w:top w:val="nil"/>
              <w:left w:val="nil"/>
              <w:bottom w:val="single" w:sz="8" w:space="0" w:color="auto"/>
              <w:right w:val="single" w:sz="8"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9</w:t>
            </w:r>
          </w:p>
        </w:tc>
        <w:tc>
          <w:tcPr>
            <w:tcW w:w="1296" w:type="dxa"/>
            <w:tcBorders>
              <w:top w:val="nil"/>
              <w:left w:val="nil"/>
              <w:bottom w:val="single" w:sz="8" w:space="0" w:color="auto"/>
              <w:right w:val="nil"/>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1,800,000</w:t>
            </w:r>
          </w:p>
        </w:tc>
        <w:tc>
          <w:tcPr>
            <w:tcW w:w="1334" w:type="dxa"/>
            <w:tcBorders>
              <w:top w:val="nil"/>
              <w:left w:val="single" w:sz="4" w:space="0" w:color="auto"/>
              <w:bottom w:val="single" w:sz="4" w:space="0" w:color="auto"/>
              <w:right w:val="single" w:sz="4" w:space="0" w:color="auto"/>
            </w:tcBorders>
            <w:shd w:val="clear" w:color="000000" w:fill="A9D18D"/>
            <w:vAlign w:val="bottom"/>
            <w:hideMark/>
          </w:tcPr>
          <w:p w:rsidR="00490511" w:rsidRPr="00490511" w:rsidRDefault="00490511" w:rsidP="00490511">
            <w:pPr>
              <w:jc w:val="center"/>
              <w:rPr>
                <w:color w:val="000000"/>
                <w:sz w:val="20"/>
                <w:szCs w:val="20"/>
              </w:rPr>
            </w:pPr>
            <w:r w:rsidRPr="00490511">
              <w:rPr>
                <w:color w:val="000000"/>
                <w:sz w:val="20"/>
                <w:szCs w:val="20"/>
              </w:rPr>
              <w:t>1,800,000</w:t>
            </w:r>
          </w:p>
        </w:tc>
      </w:tr>
      <w:tr w:rsidR="000A3BF3" w:rsidRPr="00490511" w:rsidTr="000A3BF3">
        <w:trPr>
          <w:trHeight w:val="555"/>
        </w:trPr>
        <w:tc>
          <w:tcPr>
            <w:tcW w:w="374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90511" w:rsidRPr="00490511" w:rsidRDefault="00490511" w:rsidP="00490511">
            <w:pPr>
              <w:jc w:val="center"/>
              <w:rPr>
                <w:b/>
                <w:bCs/>
                <w:color w:val="000000"/>
              </w:rPr>
            </w:pPr>
            <w:r w:rsidRPr="00490511">
              <w:rPr>
                <w:b/>
                <w:bCs/>
                <w:color w:val="000000"/>
              </w:rPr>
              <w:t>Total</w:t>
            </w:r>
          </w:p>
        </w:tc>
        <w:tc>
          <w:tcPr>
            <w:tcW w:w="1132" w:type="dxa"/>
            <w:tcBorders>
              <w:top w:val="nil"/>
              <w:left w:val="nil"/>
              <w:bottom w:val="single" w:sz="8" w:space="0" w:color="auto"/>
              <w:right w:val="single" w:sz="8" w:space="0" w:color="auto"/>
            </w:tcBorders>
            <w:shd w:val="clear" w:color="000000" w:fill="FFFFFF"/>
            <w:noWrap/>
            <w:vAlign w:val="center"/>
            <w:hideMark/>
          </w:tcPr>
          <w:p w:rsidR="00490511" w:rsidRPr="00490511" w:rsidRDefault="00490511" w:rsidP="00490511">
            <w:pPr>
              <w:jc w:val="center"/>
              <w:rPr>
                <w:color w:val="000000"/>
              </w:rPr>
            </w:pPr>
            <w:r w:rsidRPr="00490511">
              <w:rPr>
                <w:color w:val="000000"/>
              </w:rPr>
              <w:t> </w:t>
            </w:r>
          </w:p>
        </w:tc>
        <w:tc>
          <w:tcPr>
            <w:tcW w:w="1060" w:type="dxa"/>
            <w:tcBorders>
              <w:top w:val="nil"/>
              <w:left w:val="nil"/>
              <w:bottom w:val="single" w:sz="8" w:space="0" w:color="auto"/>
              <w:right w:val="single" w:sz="8" w:space="0" w:color="auto"/>
            </w:tcBorders>
            <w:shd w:val="clear" w:color="000000" w:fill="FFFFFF"/>
            <w:vAlign w:val="center"/>
            <w:hideMark/>
          </w:tcPr>
          <w:p w:rsidR="00490511" w:rsidRPr="00490511" w:rsidRDefault="00490511" w:rsidP="00490511">
            <w:pPr>
              <w:jc w:val="center"/>
              <w:rPr>
                <w:b/>
                <w:bCs/>
                <w:color w:val="000000"/>
              </w:rPr>
            </w:pPr>
            <w:r w:rsidRPr="00490511">
              <w:rPr>
                <w:b/>
                <w:bCs/>
                <w:color w:val="000000"/>
              </w:rPr>
              <w:t> </w:t>
            </w:r>
          </w:p>
        </w:tc>
        <w:tc>
          <w:tcPr>
            <w:tcW w:w="1362" w:type="dxa"/>
            <w:tcBorders>
              <w:top w:val="nil"/>
              <w:left w:val="nil"/>
              <w:bottom w:val="single" w:sz="8" w:space="0" w:color="auto"/>
              <w:right w:val="single" w:sz="8" w:space="0" w:color="auto"/>
            </w:tcBorders>
            <w:shd w:val="clear" w:color="000000" w:fill="FFFFFF"/>
            <w:vAlign w:val="center"/>
            <w:hideMark/>
          </w:tcPr>
          <w:p w:rsidR="00490511" w:rsidRPr="00490511" w:rsidRDefault="00490511" w:rsidP="00490511">
            <w:pPr>
              <w:jc w:val="center"/>
              <w:rPr>
                <w:b/>
                <w:bCs/>
                <w:color w:val="000000"/>
              </w:rPr>
            </w:pPr>
            <w:r w:rsidRPr="00490511">
              <w:rPr>
                <w:b/>
                <w:bCs/>
                <w:color w:val="000000"/>
              </w:rPr>
              <w:t>25,538,000</w:t>
            </w:r>
          </w:p>
        </w:tc>
        <w:tc>
          <w:tcPr>
            <w:tcW w:w="1016" w:type="dxa"/>
            <w:tcBorders>
              <w:top w:val="nil"/>
              <w:left w:val="nil"/>
              <w:bottom w:val="single" w:sz="8" w:space="0" w:color="auto"/>
              <w:right w:val="single" w:sz="8" w:space="0" w:color="auto"/>
            </w:tcBorders>
            <w:shd w:val="clear" w:color="000000" w:fill="FFFFFF"/>
            <w:vAlign w:val="center"/>
            <w:hideMark/>
          </w:tcPr>
          <w:p w:rsidR="00490511" w:rsidRPr="00490511" w:rsidRDefault="00490511" w:rsidP="00490511">
            <w:pPr>
              <w:jc w:val="center"/>
              <w:rPr>
                <w:b/>
                <w:bCs/>
                <w:color w:val="000000"/>
              </w:rPr>
            </w:pPr>
            <w:r w:rsidRPr="00490511">
              <w:rPr>
                <w:b/>
                <w:bCs/>
                <w:color w:val="000000"/>
              </w:rPr>
              <w:t> </w:t>
            </w:r>
          </w:p>
        </w:tc>
        <w:tc>
          <w:tcPr>
            <w:tcW w:w="698" w:type="dxa"/>
            <w:tcBorders>
              <w:top w:val="nil"/>
              <w:left w:val="nil"/>
              <w:bottom w:val="single" w:sz="8" w:space="0" w:color="auto"/>
              <w:right w:val="single" w:sz="8" w:space="0" w:color="auto"/>
            </w:tcBorders>
            <w:shd w:val="clear" w:color="000000" w:fill="FFFFFF"/>
            <w:vAlign w:val="center"/>
            <w:hideMark/>
          </w:tcPr>
          <w:p w:rsidR="00490511" w:rsidRPr="00490511" w:rsidRDefault="00490511" w:rsidP="00490511">
            <w:pPr>
              <w:jc w:val="center"/>
              <w:rPr>
                <w:b/>
                <w:bCs/>
                <w:color w:val="000000"/>
              </w:rPr>
            </w:pPr>
            <w:r w:rsidRPr="00490511">
              <w:rPr>
                <w:b/>
                <w:bCs/>
                <w:color w:val="000000"/>
              </w:rPr>
              <w:t> </w:t>
            </w:r>
          </w:p>
        </w:tc>
        <w:tc>
          <w:tcPr>
            <w:tcW w:w="1956" w:type="dxa"/>
            <w:tcBorders>
              <w:top w:val="nil"/>
              <w:left w:val="nil"/>
              <w:bottom w:val="single" w:sz="8" w:space="0" w:color="auto"/>
              <w:right w:val="single" w:sz="8" w:space="0" w:color="auto"/>
            </w:tcBorders>
            <w:shd w:val="clear" w:color="000000" w:fill="FFFFFF"/>
            <w:vAlign w:val="center"/>
            <w:hideMark/>
          </w:tcPr>
          <w:p w:rsidR="00490511" w:rsidRPr="00490511" w:rsidRDefault="00490511" w:rsidP="00490511">
            <w:pPr>
              <w:jc w:val="center"/>
              <w:rPr>
                <w:b/>
                <w:bCs/>
                <w:color w:val="000000"/>
              </w:rPr>
            </w:pPr>
            <w:r w:rsidRPr="00490511">
              <w:rPr>
                <w:b/>
                <w:bCs/>
                <w:color w:val="000000"/>
              </w:rPr>
              <w:t>25,493,025</w:t>
            </w:r>
          </w:p>
        </w:tc>
        <w:tc>
          <w:tcPr>
            <w:tcW w:w="1016" w:type="dxa"/>
            <w:tcBorders>
              <w:top w:val="nil"/>
              <w:left w:val="nil"/>
              <w:bottom w:val="single" w:sz="8" w:space="0" w:color="auto"/>
              <w:right w:val="single" w:sz="8" w:space="0" w:color="auto"/>
            </w:tcBorders>
            <w:shd w:val="clear" w:color="000000" w:fill="A9D18D"/>
            <w:vAlign w:val="center"/>
            <w:hideMark/>
          </w:tcPr>
          <w:p w:rsidR="00490511" w:rsidRPr="00490511" w:rsidRDefault="00490511" w:rsidP="00490511">
            <w:pPr>
              <w:jc w:val="center"/>
              <w:rPr>
                <w:b/>
                <w:bCs/>
                <w:color w:val="000000"/>
              </w:rPr>
            </w:pPr>
            <w:r w:rsidRPr="00490511">
              <w:rPr>
                <w:b/>
                <w:bCs/>
                <w:color w:val="000000"/>
              </w:rPr>
              <w:t> </w:t>
            </w:r>
          </w:p>
        </w:tc>
        <w:tc>
          <w:tcPr>
            <w:tcW w:w="983" w:type="dxa"/>
            <w:tcBorders>
              <w:top w:val="nil"/>
              <w:left w:val="nil"/>
              <w:bottom w:val="single" w:sz="8" w:space="0" w:color="auto"/>
              <w:right w:val="single" w:sz="8" w:space="0" w:color="auto"/>
            </w:tcBorders>
            <w:shd w:val="clear" w:color="000000" w:fill="A9D18D"/>
            <w:vAlign w:val="center"/>
            <w:hideMark/>
          </w:tcPr>
          <w:p w:rsidR="00490511" w:rsidRPr="00490511" w:rsidRDefault="00490511" w:rsidP="00490511">
            <w:pPr>
              <w:jc w:val="center"/>
              <w:rPr>
                <w:b/>
                <w:bCs/>
                <w:color w:val="000000"/>
              </w:rPr>
            </w:pPr>
            <w:r w:rsidRPr="00490511">
              <w:rPr>
                <w:b/>
                <w:bCs/>
                <w:color w:val="000000"/>
              </w:rPr>
              <w:t> </w:t>
            </w:r>
          </w:p>
        </w:tc>
        <w:tc>
          <w:tcPr>
            <w:tcW w:w="1296" w:type="dxa"/>
            <w:tcBorders>
              <w:top w:val="nil"/>
              <w:left w:val="nil"/>
              <w:bottom w:val="single" w:sz="8" w:space="0" w:color="auto"/>
              <w:right w:val="nil"/>
            </w:tcBorders>
            <w:shd w:val="clear" w:color="000000" w:fill="A9D18D"/>
            <w:vAlign w:val="center"/>
            <w:hideMark/>
          </w:tcPr>
          <w:p w:rsidR="00490511" w:rsidRPr="00490511" w:rsidRDefault="00490511" w:rsidP="00490511">
            <w:pPr>
              <w:jc w:val="center"/>
              <w:rPr>
                <w:b/>
                <w:bCs/>
                <w:color w:val="000000"/>
              </w:rPr>
            </w:pPr>
            <w:r w:rsidRPr="00490511">
              <w:rPr>
                <w:b/>
                <w:bCs/>
                <w:color w:val="000000"/>
              </w:rPr>
              <w:t>24,803,000</w:t>
            </w:r>
          </w:p>
        </w:tc>
        <w:tc>
          <w:tcPr>
            <w:tcW w:w="1334" w:type="dxa"/>
            <w:tcBorders>
              <w:top w:val="nil"/>
              <w:left w:val="single" w:sz="4" w:space="0" w:color="auto"/>
              <w:bottom w:val="single" w:sz="4" w:space="0" w:color="auto"/>
              <w:right w:val="single" w:sz="4" w:space="0" w:color="auto"/>
            </w:tcBorders>
            <w:shd w:val="clear" w:color="000000" w:fill="A9D18D"/>
            <w:vAlign w:val="center"/>
            <w:hideMark/>
          </w:tcPr>
          <w:p w:rsidR="00490511" w:rsidRPr="00490511" w:rsidRDefault="00490511" w:rsidP="00490511">
            <w:pPr>
              <w:jc w:val="center"/>
              <w:rPr>
                <w:b/>
                <w:bCs/>
                <w:color w:val="000000"/>
              </w:rPr>
            </w:pPr>
            <w:r w:rsidRPr="00490511">
              <w:rPr>
                <w:b/>
                <w:bCs/>
                <w:color w:val="000000"/>
              </w:rPr>
              <w:t>24,803,000</w:t>
            </w:r>
          </w:p>
        </w:tc>
      </w:tr>
    </w:tbl>
    <w:p w:rsidR="00490511" w:rsidRDefault="00490511" w:rsidP="007F1DBF"/>
    <w:p w:rsidR="001C20F2" w:rsidRDefault="001C20F2" w:rsidP="007F1DBF"/>
    <w:tbl>
      <w:tblPr>
        <w:tblW w:w="16147" w:type="dxa"/>
        <w:tblInd w:w="93" w:type="dxa"/>
        <w:tblLook w:val="04A0"/>
      </w:tblPr>
      <w:tblGrid>
        <w:gridCol w:w="1608"/>
        <w:gridCol w:w="5157"/>
        <w:gridCol w:w="523"/>
        <w:gridCol w:w="2280"/>
        <w:gridCol w:w="1300"/>
        <w:gridCol w:w="1226"/>
        <w:gridCol w:w="1440"/>
        <w:gridCol w:w="1300"/>
        <w:gridCol w:w="1313"/>
      </w:tblGrid>
      <w:tr w:rsidR="001C20F2" w:rsidRPr="001C20F2" w:rsidTr="007D0020">
        <w:trPr>
          <w:trHeight w:val="300"/>
        </w:trPr>
        <w:tc>
          <w:tcPr>
            <w:tcW w:w="1608" w:type="dxa"/>
            <w:tcBorders>
              <w:top w:val="nil"/>
              <w:left w:val="nil"/>
              <w:bottom w:val="nil"/>
              <w:right w:val="nil"/>
            </w:tcBorders>
            <w:shd w:val="clear" w:color="auto" w:fill="auto"/>
            <w:noWrap/>
            <w:vAlign w:val="bottom"/>
            <w:hideMark/>
          </w:tcPr>
          <w:p w:rsidR="001C20F2" w:rsidRPr="001C20F2" w:rsidRDefault="001C20F2" w:rsidP="001C20F2">
            <w:pPr>
              <w:jc w:val="center"/>
              <w:rPr>
                <w:rFonts w:ascii="Calibri" w:hAnsi="Calibri"/>
                <w:color w:val="000000"/>
                <w:sz w:val="22"/>
                <w:szCs w:val="22"/>
              </w:rPr>
            </w:pPr>
            <w:bookmarkStart w:id="2" w:name="RANGE!A1:H29"/>
            <w:bookmarkEnd w:id="2"/>
          </w:p>
        </w:tc>
        <w:tc>
          <w:tcPr>
            <w:tcW w:w="5680" w:type="dxa"/>
            <w:gridSpan w:val="2"/>
            <w:tcBorders>
              <w:top w:val="nil"/>
              <w:left w:val="nil"/>
              <w:bottom w:val="nil"/>
              <w:right w:val="nil"/>
            </w:tcBorders>
            <w:shd w:val="clear" w:color="auto" w:fill="auto"/>
            <w:noWrap/>
            <w:vAlign w:val="bottom"/>
            <w:hideMark/>
          </w:tcPr>
          <w:p w:rsidR="001C20F2" w:rsidRPr="001C20F2" w:rsidRDefault="001C20F2" w:rsidP="001C20F2">
            <w:pPr>
              <w:rPr>
                <w:rFonts w:ascii="Calibri" w:hAnsi="Calibri"/>
                <w:color w:val="000000"/>
                <w:sz w:val="22"/>
                <w:szCs w:val="22"/>
              </w:rPr>
            </w:pPr>
          </w:p>
        </w:tc>
        <w:tc>
          <w:tcPr>
            <w:tcW w:w="2280" w:type="dxa"/>
            <w:tcBorders>
              <w:top w:val="nil"/>
              <w:left w:val="nil"/>
              <w:bottom w:val="nil"/>
              <w:right w:val="nil"/>
            </w:tcBorders>
            <w:shd w:val="clear" w:color="auto" w:fill="auto"/>
            <w:noWrap/>
            <w:vAlign w:val="bottom"/>
            <w:hideMark/>
          </w:tcPr>
          <w:p w:rsidR="001C20F2" w:rsidRPr="001C20F2" w:rsidRDefault="001C20F2" w:rsidP="001C20F2">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1C20F2" w:rsidRPr="001C20F2" w:rsidRDefault="001C20F2" w:rsidP="001C20F2">
            <w:pPr>
              <w:rPr>
                <w:rFonts w:ascii="Calibri" w:hAnsi="Calibri"/>
                <w:color w:val="000000"/>
                <w:sz w:val="22"/>
                <w:szCs w:val="22"/>
              </w:rPr>
            </w:pPr>
          </w:p>
        </w:tc>
        <w:tc>
          <w:tcPr>
            <w:tcW w:w="1226" w:type="dxa"/>
            <w:tcBorders>
              <w:top w:val="nil"/>
              <w:left w:val="nil"/>
              <w:bottom w:val="nil"/>
              <w:right w:val="nil"/>
            </w:tcBorders>
            <w:shd w:val="clear" w:color="auto" w:fill="auto"/>
            <w:noWrap/>
            <w:vAlign w:val="bottom"/>
            <w:hideMark/>
          </w:tcPr>
          <w:p w:rsidR="001C20F2" w:rsidRPr="001C20F2" w:rsidRDefault="001C20F2" w:rsidP="001C20F2">
            <w:pPr>
              <w:rPr>
                <w:rFonts w:ascii="Calibri" w:hAnsi="Calibri"/>
                <w:color w:val="000000"/>
                <w:sz w:val="22"/>
                <w:szCs w:val="22"/>
              </w:rPr>
            </w:pPr>
          </w:p>
        </w:tc>
        <w:tc>
          <w:tcPr>
            <w:tcW w:w="1440" w:type="dxa"/>
            <w:tcBorders>
              <w:top w:val="nil"/>
              <w:left w:val="nil"/>
              <w:bottom w:val="nil"/>
              <w:right w:val="nil"/>
            </w:tcBorders>
            <w:shd w:val="clear" w:color="auto" w:fill="auto"/>
            <w:noWrap/>
            <w:vAlign w:val="center"/>
            <w:hideMark/>
          </w:tcPr>
          <w:p w:rsidR="001C20F2" w:rsidRPr="001C20F2" w:rsidRDefault="001C20F2" w:rsidP="001C20F2">
            <w:pPr>
              <w:jc w:val="cente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1C20F2" w:rsidRPr="001C20F2" w:rsidRDefault="001C20F2" w:rsidP="001C20F2">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1C20F2" w:rsidRPr="001C20F2" w:rsidRDefault="001C20F2" w:rsidP="001C20F2">
            <w:pPr>
              <w:rPr>
                <w:rFonts w:ascii="Calibri" w:hAnsi="Calibri"/>
                <w:b/>
                <w:bCs/>
                <w:color w:val="000000"/>
                <w:sz w:val="22"/>
                <w:szCs w:val="22"/>
              </w:rPr>
            </w:pPr>
            <w:r w:rsidRPr="001C20F2">
              <w:rPr>
                <w:rFonts w:ascii="Calibri" w:hAnsi="Calibri"/>
                <w:b/>
                <w:bCs/>
                <w:color w:val="000000"/>
                <w:sz w:val="22"/>
                <w:szCs w:val="22"/>
              </w:rPr>
              <w:t>Annex-E (I)</w:t>
            </w:r>
          </w:p>
        </w:tc>
      </w:tr>
      <w:tr w:rsidR="001C20F2" w:rsidRPr="001C20F2" w:rsidTr="007D0020">
        <w:trPr>
          <w:trHeight w:val="600"/>
        </w:trPr>
        <w:tc>
          <w:tcPr>
            <w:tcW w:w="16147"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20F2" w:rsidRPr="001C20F2" w:rsidRDefault="001C20F2" w:rsidP="001C20F2">
            <w:pPr>
              <w:jc w:val="center"/>
              <w:rPr>
                <w:rFonts w:ascii="Calibri" w:hAnsi="Calibri"/>
                <w:b/>
                <w:bCs/>
                <w:color w:val="000000"/>
                <w:sz w:val="32"/>
                <w:szCs w:val="32"/>
              </w:rPr>
            </w:pPr>
            <w:r w:rsidRPr="001C20F2">
              <w:rPr>
                <w:rFonts w:ascii="Calibri" w:hAnsi="Calibri"/>
                <w:b/>
                <w:bCs/>
                <w:color w:val="000000"/>
                <w:sz w:val="32"/>
                <w:szCs w:val="32"/>
              </w:rPr>
              <w:lastRenderedPageBreak/>
              <w:t>Revamp of PEOC &amp; Development of MIS Operational Expenditure</w:t>
            </w:r>
          </w:p>
        </w:tc>
      </w:tr>
      <w:tr w:rsidR="001C20F2" w:rsidRPr="001C20F2" w:rsidTr="007D0020">
        <w:trPr>
          <w:trHeight w:val="465"/>
        </w:trPr>
        <w:tc>
          <w:tcPr>
            <w:tcW w:w="14834"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C20F2" w:rsidRPr="001C20F2" w:rsidRDefault="001C20F2" w:rsidP="001C20F2">
            <w:pPr>
              <w:jc w:val="center"/>
              <w:rPr>
                <w:rFonts w:ascii="Calibri" w:hAnsi="Calibri"/>
                <w:b/>
                <w:bCs/>
                <w:color w:val="000000"/>
                <w:sz w:val="28"/>
                <w:szCs w:val="28"/>
              </w:rPr>
            </w:pPr>
            <w:r w:rsidRPr="001C20F2">
              <w:rPr>
                <w:rFonts w:ascii="Calibri" w:hAnsi="Calibri"/>
                <w:b/>
                <w:bCs/>
                <w:color w:val="000000"/>
                <w:sz w:val="28"/>
                <w:szCs w:val="28"/>
              </w:rPr>
              <w:t>Operational Charges</w:t>
            </w:r>
          </w:p>
        </w:tc>
        <w:tc>
          <w:tcPr>
            <w:tcW w:w="1313" w:type="dxa"/>
            <w:vMerge w:val="restart"/>
            <w:tcBorders>
              <w:top w:val="nil"/>
              <w:left w:val="single" w:sz="4" w:space="0" w:color="auto"/>
              <w:bottom w:val="single" w:sz="4" w:space="0" w:color="000000"/>
              <w:right w:val="single" w:sz="4" w:space="0" w:color="auto"/>
            </w:tcBorders>
            <w:shd w:val="clear" w:color="000000" w:fill="FFFF00"/>
            <w:vAlign w:val="center"/>
            <w:hideMark/>
          </w:tcPr>
          <w:p w:rsidR="001C20F2" w:rsidRPr="001C20F2" w:rsidRDefault="001C20F2" w:rsidP="001C20F2">
            <w:pPr>
              <w:jc w:val="center"/>
              <w:rPr>
                <w:rFonts w:ascii="Calibri" w:hAnsi="Calibri"/>
                <w:b/>
                <w:bCs/>
                <w:color w:val="000000"/>
                <w:sz w:val="28"/>
                <w:szCs w:val="28"/>
              </w:rPr>
            </w:pPr>
            <w:r w:rsidRPr="001C20F2">
              <w:rPr>
                <w:rFonts w:ascii="Calibri" w:hAnsi="Calibri"/>
                <w:b/>
                <w:bCs/>
                <w:color w:val="000000"/>
                <w:sz w:val="28"/>
                <w:szCs w:val="28"/>
              </w:rPr>
              <w:t>Agreed by FD</w:t>
            </w:r>
          </w:p>
        </w:tc>
      </w:tr>
      <w:tr w:rsidR="001C20F2" w:rsidRPr="001C20F2" w:rsidTr="007D0020">
        <w:trPr>
          <w:trHeight w:val="795"/>
        </w:trPr>
        <w:tc>
          <w:tcPr>
            <w:tcW w:w="1608" w:type="dxa"/>
            <w:tcBorders>
              <w:top w:val="nil"/>
              <w:left w:val="single" w:sz="4" w:space="0" w:color="auto"/>
              <w:bottom w:val="single" w:sz="4" w:space="0" w:color="auto"/>
              <w:right w:val="single" w:sz="4" w:space="0" w:color="auto"/>
            </w:tcBorders>
            <w:shd w:val="clear" w:color="000000" w:fill="D8D8D8"/>
            <w:noWrap/>
            <w:vAlign w:val="center"/>
            <w:hideMark/>
          </w:tcPr>
          <w:p w:rsidR="001C20F2" w:rsidRPr="001C20F2" w:rsidRDefault="001C20F2" w:rsidP="001C20F2">
            <w:pPr>
              <w:jc w:val="center"/>
              <w:rPr>
                <w:rFonts w:ascii="Calibri" w:hAnsi="Calibri"/>
                <w:b/>
                <w:bCs/>
                <w:color w:val="000000"/>
                <w:sz w:val="22"/>
                <w:szCs w:val="22"/>
              </w:rPr>
            </w:pPr>
            <w:r w:rsidRPr="001C20F2">
              <w:rPr>
                <w:rFonts w:ascii="Calibri" w:hAnsi="Calibri"/>
                <w:b/>
                <w:bCs/>
                <w:color w:val="000000"/>
                <w:sz w:val="22"/>
                <w:szCs w:val="22"/>
              </w:rPr>
              <w:t>S. No</w:t>
            </w:r>
          </w:p>
        </w:tc>
        <w:tc>
          <w:tcPr>
            <w:tcW w:w="5157" w:type="dxa"/>
            <w:tcBorders>
              <w:top w:val="nil"/>
              <w:left w:val="nil"/>
              <w:bottom w:val="single" w:sz="4" w:space="0" w:color="auto"/>
              <w:right w:val="single" w:sz="4" w:space="0" w:color="auto"/>
            </w:tcBorders>
            <w:shd w:val="clear" w:color="000000" w:fill="D8D8D8"/>
            <w:noWrap/>
            <w:vAlign w:val="center"/>
            <w:hideMark/>
          </w:tcPr>
          <w:p w:rsidR="001C20F2" w:rsidRPr="001C20F2" w:rsidRDefault="001C20F2" w:rsidP="001C20F2">
            <w:pPr>
              <w:jc w:val="center"/>
              <w:rPr>
                <w:rFonts w:ascii="Calibri" w:hAnsi="Calibri"/>
                <w:b/>
                <w:bCs/>
                <w:color w:val="000000"/>
                <w:sz w:val="22"/>
                <w:szCs w:val="22"/>
              </w:rPr>
            </w:pPr>
            <w:r w:rsidRPr="001C20F2">
              <w:rPr>
                <w:rFonts w:ascii="Calibri" w:hAnsi="Calibri"/>
                <w:b/>
                <w:bCs/>
                <w:color w:val="000000"/>
                <w:sz w:val="22"/>
                <w:szCs w:val="22"/>
              </w:rPr>
              <w:t>Item</w:t>
            </w:r>
          </w:p>
        </w:tc>
        <w:tc>
          <w:tcPr>
            <w:tcW w:w="2803" w:type="dxa"/>
            <w:gridSpan w:val="2"/>
            <w:tcBorders>
              <w:top w:val="nil"/>
              <w:left w:val="nil"/>
              <w:bottom w:val="single" w:sz="4" w:space="0" w:color="auto"/>
              <w:right w:val="single" w:sz="4" w:space="0" w:color="auto"/>
            </w:tcBorders>
            <w:shd w:val="clear" w:color="000000" w:fill="D8D8D8"/>
            <w:noWrap/>
            <w:vAlign w:val="center"/>
            <w:hideMark/>
          </w:tcPr>
          <w:p w:rsidR="001C20F2" w:rsidRPr="001C20F2" w:rsidRDefault="001C20F2" w:rsidP="001C20F2">
            <w:pPr>
              <w:jc w:val="center"/>
              <w:rPr>
                <w:rFonts w:ascii="Calibri" w:hAnsi="Calibri"/>
                <w:b/>
                <w:bCs/>
                <w:color w:val="000000"/>
                <w:sz w:val="22"/>
                <w:szCs w:val="22"/>
              </w:rPr>
            </w:pPr>
            <w:r w:rsidRPr="001C20F2">
              <w:rPr>
                <w:rFonts w:ascii="Calibri" w:hAnsi="Calibri"/>
                <w:b/>
                <w:bCs/>
                <w:color w:val="000000"/>
                <w:sz w:val="22"/>
                <w:szCs w:val="22"/>
              </w:rPr>
              <w:t>Quantity</w:t>
            </w:r>
          </w:p>
        </w:tc>
        <w:tc>
          <w:tcPr>
            <w:tcW w:w="1300" w:type="dxa"/>
            <w:tcBorders>
              <w:top w:val="nil"/>
              <w:left w:val="nil"/>
              <w:bottom w:val="single" w:sz="4" w:space="0" w:color="auto"/>
              <w:right w:val="single" w:sz="4" w:space="0" w:color="auto"/>
            </w:tcBorders>
            <w:shd w:val="clear" w:color="000000" w:fill="D8D8D8"/>
            <w:noWrap/>
            <w:vAlign w:val="center"/>
            <w:hideMark/>
          </w:tcPr>
          <w:p w:rsidR="001C20F2" w:rsidRPr="001C20F2" w:rsidRDefault="001C20F2" w:rsidP="001C20F2">
            <w:pPr>
              <w:jc w:val="center"/>
              <w:rPr>
                <w:rFonts w:ascii="Calibri" w:hAnsi="Calibri"/>
                <w:b/>
                <w:bCs/>
                <w:color w:val="000000"/>
                <w:sz w:val="22"/>
                <w:szCs w:val="22"/>
              </w:rPr>
            </w:pPr>
            <w:r w:rsidRPr="001C20F2">
              <w:rPr>
                <w:rFonts w:ascii="Calibri" w:hAnsi="Calibri"/>
                <w:b/>
                <w:bCs/>
                <w:color w:val="000000"/>
                <w:sz w:val="22"/>
                <w:szCs w:val="22"/>
              </w:rPr>
              <w:t xml:space="preserve"> Unit Cost </w:t>
            </w:r>
          </w:p>
        </w:tc>
        <w:tc>
          <w:tcPr>
            <w:tcW w:w="1226" w:type="dxa"/>
            <w:tcBorders>
              <w:top w:val="nil"/>
              <w:left w:val="nil"/>
              <w:bottom w:val="single" w:sz="4" w:space="0" w:color="auto"/>
              <w:right w:val="nil"/>
            </w:tcBorders>
            <w:shd w:val="clear" w:color="000000" w:fill="D8D8D8"/>
            <w:vAlign w:val="center"/>
            <w:hideMark/>
          </w:tcPr>
          <w:p w:rsidR="001C20F2" w:rsidRPr="001C20F2" w:rsidRDefault="001C20F2" w:rsidP="001C20F2">
            <w:pPr>
              <w:jc w:val="center"/>
              <w:rPr>
                <w:rFonts w:ascii="Calibri" w:hAnsi="Calibri"/>
                <w:b/>
                <w:bCs/>
                <w:color w:val="000000"/>
                <w:sz w:val="20"/>
                <w:szCs w:val="20"/>
              </w:rPr>
            </w:pPr>
            <w:r w:rsidRPr="001C20F2">
              <w:rPr>
                <w:rFonts w:ascii="Calibri" w:hAnsi="Calibri"/>
                <w:b/>
                <w:bCs/>
                <w:color w:val="000000"/>
                <w:sz w:val="20"/>
                <w:szCs w:val="20"/>
              </w:rPr>
              <w:t xml:space="preserve"> Expenditure Incurred as on 30th June 2017 </w:t>
            </w:r>
          </w:p>
        </w:tc>
        <w:tc>
          <w:tcPr>
            <w:tcW w:w="1440" w:type="dxa"/>
            <w:tcBorders>
              <w:top w:val="nil"/>
              <w:left w:val="single" w:sz="4" w:space="0" w:color="auto"/>
              <w:bottom w:val="single" w:sz="4" w:space="0" w:color="auto"/>
              <w:right w:val="nil"/>
            </w:tcBorders>
            <w:shd w:val="clear" w:color="000000" w:fill="D8D8D8"/>
            <w:noWrap/>
            <w:vAlign w:val="center"/>
            <w:hideMark/>
          </w:tcPr>
          <w:p w:rsidR="001C20F2" w:rsidRPr="001C20F2" w:rsidRDefault="001C20F2" w:rsidP="001C20F2">
            <w:pPr>
              <w:jc w:val="center"/>
              <w:rPr>
                <w:rFonts w:ascii="Calibri" w:hAnsi="Calibri"/>
                <w:b/>
                <w:bCs/>
                <w:color w:val="000000"/>
                <w:sz w:val="22"/>
                <w:szCs w:val="22"/>
              </w:rPr>
            </w:pPr>
            <w:r w:rsidRPr="001C20F2">
              <w:rPr>
                <w:rFonts w:ascii="Calibri" w:hAnsi="Calibri"/>
                <w:b/>
                <w:bCs/>
                <w:color w:val="000000"/>
                <w:sz w:val="22"/>
                <w:szCs w:val="22"/>
              </w:rPr>
              <w:t>2017-18</w:t>
            </w:r>
          </w:p>
        </w:tc>
        <w:tc>
          <w:tcPr>
            <w:tcW w:w="1300" w:type="dxa"/>
            <w:tcBorders>
              <w:top w:val="nil"/>
              <w:left w:val="single" w:sz="4" w:space="0" w:color="auto"/>
              <w:bottom w:val="single" w:sz="4" w:space="0" w:color="auto"/>
              <w:right w:val="single" w:sz="4" w:space="0" w:color="auto"/>
            </w:tcBorders>
            <w:shd w:val="clear" w:color="000000" w:fill="D8D8D8"/>
            <w:noWrap/>
            <w:vAlign w:val="center"/>
            <w:hideMark/>
          </w:tcPr>
          <w:p w:rsidR="001C20F2" w:rsidRPr="001C20F2" w:rsidRDefault="001C20F2" w:rsidP="001C20F2">
            <w:pPr>
              <w:jc w:val="center"/>
              <w:rPr>
                <w:rFonts w:ascii="Calibri" w:hAnsi="Calibri"/>
                <w:b/>
                <w:bCs/>
                <w:color w:val="000000"/>
                <w:sz w:val="22"/>
                <w:szCs w:val="22"/>
              </w:rPr>
            </w:pPr>
            <w:r w:rsidRPr="001C20F2">
              <w:rPr>
                <w:rFonts w:ascii="Calibri" w:hAnsi="Calibri"/>
                <w:b/>
                <w:bCs/>
                <w:color w:val="000000"/>
                <w:sz w:val="22"/>
                <w:szCs w:val="22"/>
              </w:rPr>
              <w:t>2018-19</w:t>
            </w:r>
          </w:p>
        </w:tc>
        <w:tc>
          <w:tcPr>
            <w:tcW w:w="1313" w:type="dxa"/>
            <w:vMerge/>
            <w:tcBorders>
              <w:top w:val="nil"/>
              <w:left w:val="single" w:sz="4" w:space="0" w:color="auto"/>
              <w:bottom w:val="single" w:sz="4" w:space="0" w:color="000000"/>
              <w:right w:val="single" w:sz="4" w:space="0" w:color="auto"/>
            </w:tcBorders>
            <w:vAlign w:val="center"/>
            <w:hideMark/>
          </w:tcPr>
          <w:p w:rsidR="001C20F2" w:rsidRPr="001C20F2" w:rsidRDefault="001C20F2" w:rsidP="001C20F2">
            <w:pPr>
              <w:rPr>
                <w:rFonts w:ascii="Calibri" w:hAnsi="Calibri"/>
                <w:b/>
                <w:bCs/>
                <w:color w:val="000000"/>
                <w:sz w:val="28"/>
                <w:szCs w:val="28"/>
              </w:rPr>
            </w:pPr>
          </w:p>
        </w:tc>
      </w:tr>
      <w:tr w:rsidR="001C20F2"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1</w:t>
            </w:r>
          </w:p>
        </w:tc>
        <w:tc>
          <w:tcPr>
            <w:tcW w:w="5157"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POL (Vehicles)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       1,800,000 </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1,800,000 </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1,800,000 </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1C20F2"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2</w:t>
            </w:r>
          </w:p>
        </w:tc>
        <w:tc>
          <w:tcPr>
            <w:tcW w:w="5157"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POL (Generators)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          600,000 </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600,000</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600,000</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1C20F2"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3</w:t>
            </w:r>
          </w:p>
        </w:tc>
        <w:tc>
          <w:tcPr>
            <w:tcW w:w="5157"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Internet Charges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Lump Sum (Per Month)</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          100,000 </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1,200,000</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1,200,000</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1C20F2"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4</w:t>
            </w:r>
          </w:p>
        </w:tc>
        <w:tc>
          <w:tcPr>
            <w:tcW w:w="5157"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Printing &amp; Stationary</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          750,000 </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750,000</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750,000</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1C20F2"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5</w:t>
            </w:r>
          </w:p>
        </w:tc>
        <w:tc>
          <w:tcPr>
            <w:tcW w:w="5157"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Ref Books, Journals &amp; Newspapers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          200,000 </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200,000</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200,000</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1C20F2"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6</w:t>
            </w:r>
          </w:p>
        </w:tc>
        <w:tc>
          <w:tcPr>
            <w:tcW w:w="5157"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Repair &amp;</w:t>
            </w:r>
            <w:r w:rsidR="00214905" w:rsidRPr="001C20F2">
              <w:rPr>
                <w:rFonts w:ascii="Calibri" w:hAnsi="Calibri"/>
                <w:color w:val="000000"/>
                <w:sz w:val="22"/>
                <w:szCs w:val="22"/>
              </w:rPr>
              <w:t>Maintenance</w:t>
            </w:r>
            <w:r w:rsidRPr="001C20F2">
              <w:rPr>
                <w:rFonts w:ascii="Calibri" w:hAnsi="Calibri"/>
                <w:color w:val="000000"/>
                <w:sz w:val="22"/>
                <w:szCs w:val="22"/>
              </w:rPr>
              <w:t xml:space="preserve"> of Vehicles </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          500,000 </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500,000</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500,000</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1C20F2" w:rsidRPr="001C20F2" w:rsidTr="007D0020">
        <w:trPr>
          <w:trHeight w:val="57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7</w:t>
            </w:r>
          </w:p>
        </w:tc>
        <w:tc>
          <w:tcPr>
            <w:tcW w:w="5157"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rPr>
                <w:rFonts w:ascii="Calibri" w:hAnsi="Calibri"/>
                <w:color w:val="000000"/>
                <w:sz w:val="20"/>
                <w:szCs w:val="20"/>
              </w:rPr>
            </w:pPr>
            <w:r w:rsidRPr="001C20F2">
              <w:rPr>
                <w:rFonts w:ascii="Calibri" w:hAnsi="Calibri"/>
                <w:color w:val="000000"/>
                <w:sz w:val="20"/>
                <w:szCs w:val="20"/>
              </w:rPr>
              <w:t>Repair &amp;Maintinance Plant &amp;Machinary (IT and other EquipmentsMaintinance )</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          700,000 </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700,000</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700,000</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1C20F2"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8</w:t>
            </w:r>
          </w:p>
        </w:tc>
        <w:tc>
          <w:tcPr>
            <w:tcW w:w="5157"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Honararia, Medical other incentives </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       2,000,000 </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1,000,000</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1,000,000</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1C20F2"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9</w:t>
            </w:r>
          </w:p>
        </w:tc>
        <w:tc>
          <w:tcPr>
            <w:tcW w:w="5157"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Utility Charges (Electricity, Gas &amp; other Utility Charges)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750,000</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750,000</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750,000</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1C20F2"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10</w:t>
            </w:r>
          </w:p>
        </w:tc>
        <w:tc>
          <w:tcPr>
            <w:tcW w:w="5157"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rPr>
                <w:rFonts w:ascii="Calibri" w:hAnsi="Calibri"/>
                <w:color w:val="000000"/>
                <w:sz w:val="18"/>
                <w:szCs w:val="18"/>
              </w:rPr>
            </w:pPr>
            <w:r w:rsidRPr="001C20F2">
              <w:rPr>
                <w:rFonts w:ascii="Calibri" w:hAnsi="Calibri"/>
                <w:color w:val="000000"/>
                <w:sz w:val="18"/>
                <w:szCs w:val="18"/>
              </w:rPr>
              <w:t>Toners for Printers,PhotostateMachines,Scanners, Fax Machines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          750,000 </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750,000</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750,000</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1C20F2"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11</w:t>
            </w:r>
          </w:p>
        </w:tc>
        <w:tc>
          <w:tcPr>
            <w:tcW w:w="5157"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Advertising &amp; Publicity Charges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          650,000 </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650,000</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650,000</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1C20F2"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12</w:t>
            </w:r>
          </w:p>
        </w:tc>
        <w:tc>
          <w:tcPr>
            <w:tcW w:w="5157"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TA/DA</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rPr>
                <w:rFonts w:ascii="Calibri" w:hAnsi="Calibri"/>
                <w:color w:val="000000"/>
                <w:sz w:val="22"/>
                <w:szCs w:val="22"/>
              </w:rPr>
            </w:pPr>
            <w:r w:rsidRPr="001C20F2">
              <w:rPr>
                <w:rFonts w:ascii="Calibri" w:hAnsi="Calibri"/>
                <w:color w:val="000000"/>
                <w:sz w:val="22"/>
                <w:szCs w:val="22"/>
              </w:rPr>
              <w:t xml:space="preserve">       1,000,000 </w:t>
            </w:r>
          </w:p>
        </w:tc>
        <w:tc>
          <w:tcPr>
            <w:tcW w:w="1226" w:type="dxa"/>
            <w:tcBorders>
              <w:top w:val="nil"/>
              <w:left w:val="nil"/>
              <w:bottom w:val="single" w:sz="4" w:space="0" w:color="auto"/>
              <w:right w:val="single" w:sz="4" w:space="0" w:color="auto"/>
            </w:tcBorders>
            <w:shd w:val="clear" w:color="auto" w:fill="auto"/>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1,000,000</w:t>
            </w:r>
          </w:p>
        </w:tc>
        <w:tc>
          <w:tcPr>
            <w:tcW w:w="1300" w:type="dxa"/>
            <w:tcBorders>
              <w:top w:val="nil"/>
              <w:left w:val="nil"/>
              <w:bottom w:val="single" w:sz="4" w:space="0" w:color="auto"/>
              <w:right w:val="single" w:sz="4" w:space="0" w:color="auto"/>
            </w:tcBorders>
            <w:shd w:val="clear" w:color="auto" w:fill="auto"/>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1,000,000 </w:t>
            </w:r>
          </w:p>
        </w:tc>
        <w:tc>
          <w:tcPr>
            <w:tcW w:w="1313" w:type="dxa"/>
            <w:tcBorders>
              <w:top w:val="nil"/>
              <w:left w:val="nil"/>
              <w:bottom w:val="single" w:sz="4" w:space="0" w:color="auto"/>
              <w:right w:val="single" w:sz="4" w:space="0" w:color="auto"/>
            </w:tcBorders>
            <w:shd w:val="clear" w:color="000000" w:fill="C5E0B2"/>
            <w:noWrap/>
            <w:vAlign w:val="center"/>
            <w:hideMark/>
          </w:tcPr>
          <w:p w:rsidR="001C20F2" w:rsidRPr="001C20F2" w:rsidRDefault="001C20F2"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7D0020" w:rsidRPr="001C20F2" w:rsidTr="007D0020">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931954">
            <w:pPr>
              <w:jc w:val="center"/>
              <w:rPr>
                <w:rFonts w:ascii="Calibri" w:hAnsi="Calibri"/>
                <w:b/>
                <w:bCs/>
                <w:color w:val="000000"/>
                <w:sz w:val="28"/>
                <w:szCs w:val="28"/>
              </w:rPr>
            </w:pPr>
          </w:p>
        </w:tc>
        <w:tc>
          <w:tcPr>
            <w:tcW w:w="5157"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931954">
            <w:pPr>
              <w:jc w:val="center"/>
              <w:rPr>
                <w:rFonts w:ascii="Calibri" w:hAnsi="Calibri"/>
                <w:b/>
                <w:bCs/>
                <w:color w:val="000000"/>
                <w:sz w:val="28"/>
                <w:szCs w:val="28"/>
              </w:rPr>
            </w:pP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p>
        </w:tc>
        <w:tc>
          <w:tcPr>
            <w:tcW w:w="1226"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1C20F2">
            <w:pPr>
              <w:jc w:val="center"/>
              <w:rPr>
                <w:rFonts w:ascii="Calibri" w:hAnsi="Calibri"/>
                <w:color w:val="000000"/>
                <w:sz w:val="22"/>
                <w:szCs w:val="22"/>
              </w:rPr>
            </w:pP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color w:val="000000"/>
                <w:sz w:val="22"/>
                <w:szCs w:val="22"/>
              </w:rPr>
            </w:pPr>
          </w:p>
        </w:tc>
      </w:tr>
      <w:tr w:rsidR="007D0020" w:rsidRPr="001C20F2" w:rsidTr="007D0020">
        <w:trPr>
          <w:trHeight w:val="765"/>
        </w:trPr>
        <w:tc>
          <w:tcPr>
            <w:tcW w:w="148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b/>
                <w:bCs/>
                <w:color w:val="000000"/>
                <w:sz w:val="28"/>
                <w:szCs w:val="28"/>
              </w:rPr>
              <w:lastRenderedPageBreak/>
              <w:t xml:space="preserve"> Operational Charges</w:t>
            </w:r>
          </w:p>
        </w:tc>
        <w:tc>
          <w:tcPr>
            <w:tcW w:w="1313" w:type="dxa"/>
            <w:tcBorders>
              <w:top w:val="single" w:sz="4" w:space="0" w:color="auto"/>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b/>
                <w:bCs/>
                <w:color w:val="000000"/>
                <w:sz w:val="28"/>
                <w:szCs w:val="28"/>
              </w:rPr>
            </w:pPr>
            <w:r w:rsidRPr="001C20F2">
              <w:rPr>
                <w:rFonts w:ascii="Calibri" w:hAnsi="Calibri"/>
                <w:b/>
                <w:bCs/>
                <w:color w:val="000000"/>
                <w:sz w:val="28"/>
                <w:szCs w:val="28"/>
              </w:rPr>
              <w:t>Agreed by FD</w:t>
            </w:r>
          </w:p>
        </w:tc>
      </w:tr>
      <w:tr w:rsidR="007D0020"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931954">
            <w:pPr>
              <w:jc w:val="center"/>
              <w:rPr>
                <w:rFonts w:ascii="Calibri" w:hAnsi="Calibri"/>
                <w:b/>
                <w:bCs/>
                <w:color w:val="000000"/>
                <w:sz w:val="22"/>
                <w:szCs w:val="22"/>
              </w:rPr>
            </w:pPr>
            <w:r w:rsidRPr="001C20F2">
              <w:rPr>
                <w:rFonts w:ascii="Calibri" w:hAnsi="Calibri"/>
                <w:b/>
                <w:bCs/>
                <w:color w:val="000000"/>
                <w:sz w:val="22"/>
                <w:szCs w:val="22"/>
              </w:rPr>
              <w:t>S. No</w:t>
            </w:r>
          </w:p>
        </w:tc>
        <w:tc>
          <w:tcPr>
            <w:tcW w:w="5157"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931954">
            <w:pPr>
              <w:jc w:val="center"/>
              <w:rPr>
                <w:rFonts w:ascii="Calibri" w:hAnsi="Calibri"/>
                <w:b/>
                <w:bCs/>
                <w:color w:val="000000"/>
                <w:sz w:val="22"/>
                <w:szCs w:val="22"/>
              </w:rPr>
            </w:pPr>
            <w:r w:rsidRPr="001C20F2">
              <w:rPr>
                <w:rFonts w:ascii="Calibri" w:hAnsi="Calibri"/>
                <w:b/>
                <w:bCs/>
                <w:color w:val="000000"/>
                <w:sz w:val="22"/>
                <w:szCs w:val="22"/>
              </w:rPr>
              <w:t>Item</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7D0020" w:rsidRPr="001C20F2" w:rsidRDefault="007D0020" w:rsidP="00931954">
            <w:pPr>
              <w:jc w:val="center"/>
              <w:rPr>
                <w:rFonts w:ascii="Calibri" w:hAnsi="Calibri"/>
                <w:b/>
                <w:bCs/>
                <w:color w:val="000000"/>
                <w:sz w:val="22"/>
                <w:szCs w:val="22"/>
              </w:rPr>
            </w:pPr>
            <w:r w:rsidRPr="001C20F2">
              <w:rPr>
                <w:rFonts w:ascii="Calibri" w:hAnsi="Calibri"/>
                <w:b/>
                <w:bCs/>
                <w:color w:val="000000"/>
                <w:sz w:val="22"/>
                <w:szCs w:val="22"/>
              </w:rPr>
              <w:t>Quantity</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931954">
            <w:pPr>
              <w:jc w:val="center"/>
              <w:rPr>
                <w:rFonts w:ascii="Calibri" w:hAnsi="Calibri"/>
                <w:b/>
                <w:bCs/>
                <w:color w:val="000000"/>
                <w:sz w:val="22"/>
                <w:szCs w:val="22"/>
              </w:rPr>
            </w:pPr>
            <w:r w:rsidRPr="001C20F2">
              <w:rPr>
                <w:rFonts w:ascii="Calibri" w:hAnsi="Calibri"/>
                <w:b/>
                <w:bCs/>
                <w:color w:val="000000"/>
                <w:sz w:val="22"/>
                <w:szCs w:val="22"/>
              </w:rPr>
              <w:t xml:space="preserve"> Unit Cost </w:t>
            </w:r>
          </w:p>
        </w:tc>
        <w:tc>
          <w:tcPr>
            <w:tcW w:w="1226"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931954">
            <w:pPr>
              <w:jc w:val="center"/>
              <w:rPr>
                <w:rFonts w:ascii="Calibri" w:hAnsi="Calibri"/>
                <w:b/>
                <w:bCs/>
                <w:color w:val="000000"/>
                <w:sz w:val="20"/>
                <w:szCs w:val="20"/>
              </w:rPr>
            </w:pPr>
            <w:r w:rsidRPr="001C20F2">
              <w:rPr>
                <w:rFonts w:ascii="Calibri" w:hAnsi="Calibri"/>
                <w:b/>
                <w:bCs/>
                <w:color w:val="000000"/>
                <w:sz w:val="20"/>
                <w:szCs w:val="20"/>
              </w:rPr>
              <w:t xml:space="preserve"> Expenditure Incurred as on 30th June 2017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931954">
            <w:pPr>
              <w:jc w:val="center"/>
              <w:rPr>
                <w:rFonts w:ascii="Calibri" w:hAnsi="Calibri"/>
                <w:b/>
                <w:bCs/>
                <w:color w:val="000000"/>
                <w:sz w:val="22"/>
                <w:szCs w:val="22"/>
              </w:rPr>
            </w:pPr>
            <w:r w:rsidRPr="001C20F2">
              <w:rPr>
                <w:rFonts w:ascii="Calibri" w:hAnsi="Calibri"/>
                <w:b/>
                <w:bCs/>
                <w:color w:val="000000"/>
                <w:sz w:val="22"/>
                <w:szCs w:val="22"/>
              </w:rPr>
              <w:t>2017-18</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931954">
            <w:pPr>
              <w:jc w:val="center"/>
              <w:rPr>
                <w:rFonts w:ascii="Calibri" w:hAnsi="Calibri"/>
                <w:b/>
                <w:bCs/>
                <w:color w:val="000000"/>
                <w:sz w:val="22"/>
                <w:szCs w:val="22"/>
              </w:rPr>
            </w:pPr>
            <w:r w:rsidRPr="001C20F2">
              <w:rPr>
                <w:rFonts w:ascii="Calibri" w:hAnsi="Calibri"/>
                <w:b/>
                <w:bCs/>
                <w:color w:val="000000"/>
                <w:sz w:val="22"/>
                <w:szCs w:val="22"/>
              </w:rPr>
              <w:t>2018-19</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931954">
            <w:pPr>
              <w:rPr>
                <w:rFonts w:ascii="Calibri" w:hAnsi="Calibri"/>
                <w:b/>
                <w:bCs/>
                <w:color w:val="000000"/>
                <w:sz w:val="28"/>
                <w:szCs w:val="28"/>
              </w:rPr>
            </w:pPr>
          </w:p>
        </w:tc>
      </w:tr>
      <w:tr w:rsidR="007D0020"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14</w:t>
            </w:r>
          </w:p>
        </w:tc>
        <w:tc>
          <w:tcPr>
            <w:tcW w:w="5157"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Entertainment/Food/Refreshment Charges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500,000</w:t>
            </w:r>
          </w:p>
        </w:tc>
        <w:tc>
          <w:tcPr>
            <w:tcW w:w="1226"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500,000</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500,000</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7D0020"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15</w:t>
            </w:r>
          </w:p>
        </w:tc>
        <w:tc>
          <w:tcPr>
            <w:tcW w:w="5157"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Accessories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200,000</w:t>
            </w:r>
          </w:p>
        </w:tc>
        <w:tc>
          <w:tcPr>
            <w:tcW w:w="1226"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200,000</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200,000</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7D0020"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16</w:t>
            </w:r>
          </w:p>
        </w:tc>
        <w:tc>
          <w:tcPr>
            <w:tcW w:w="5157"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Telephone &amp; Trunk Call</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Lump Sum (Per Month)</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60,000</w:t>
            </w:r>
          </w:p>
        </w:tc>
        <w:tc>
          <w:tcPr>
            <w:tcW w:w="1226"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720,000</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720,000</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7D0020"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17</w:t>
            </w:r>
          </w:p>
        </w:tc>
        <w:tc>
          <w:tcPr>
            <w:tcW w:w="5157"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Postage &amp; Telegraph, Courier &amp; Pilot Services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200,000</w:t>
            </w:r>
          </w:p>
        </w:tc>
        <w:tc>
          <w:tcPr>
            <w:tcW w:w="1226"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200,000</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200,000</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7D0020"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18</w:t>
            </w:r>
          </w:p>
        </w:tc>
        <w:tc>
          <w:tcPr>
            <w:tcW w:w="5157"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Vehicles Registration, Insurance etc.</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250,000</w:t>
            </w:r>
          </w:p>
        </w:tc>
        <w:tc>
          <w:tcPr>
            <w:tcW w:w="1226"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250,000</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7D0020"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19</w:t>
            </w:r>
          </w:p>
        </w:tc>
        <w:tc>
          <w:tcPr>
            <w:tcW w:w="5157"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Legal Charges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200,000</w:t>
            </w:r>
          </w:p>
        </w:tc>
        <w:tc>
          <w:tcPr>
            <w:tcW w:w="1226"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200,000</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200,000</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7D0020"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20</w:t>
            </w:r>
          </w:p>
        </w:tc>
        <w:tc>
          <w:tcPr>
            <w:tcW w:w="5157"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Services Rendered</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250,000</w:t>
            </w:r>
          </w:p>
        </w:tc>
        <w:tc>
          <w:tcPr>
            <w:tcW w:w="1226"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250,000</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250,000</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7D0020" w:rsidRPr="001C20F2" w:rsidTr="007D0020">
        <w:trPr>
          <w:trHeight w:val="945"/>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21</w:t>
            </w:r>
          </w:p>
        </w:tc>
        <w:tc>
          <w:tcPr>
            <w:tcW w:w="5157"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1C20F2">
            <w:pPr>
              <w:rPr>
                <w:rFonts w:ascii="Calibri" w:hAnsi="Calibri"/>
                <w:color w:val="000000"/>
                <w:sz w:val="18"/>
                <w:szCs w:val="18"/>
              </w:rPr>
            </w:pPr>
            <w:r w:rsidRPr="001C20F2">
              <w:rPr>
                <w:rFonts w:ascii="Calibri" w:hAnsi="Calibri"/>
                <w:color w:val="000000"/>
                <w:sz w:val="18"/>
                <w:szCs w:val="18"/>
              </w:rPr>
              <w:t>SatelliteCharges /Intranet Connectivity Charges/Electronic Communication (SMS Masking Service, 3G/4G/LTE/EVO/Wingle/Mobile PostPaid Bundles/Other Electronic Communications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Lump Sum (Per Month)</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945,000 </w:t>
            </w:r>
          </w:p>
        </w:tc>
        <w:tc>
          <w:tcPr>
            <w:tcW w:w="1226"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11,340,000 </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 xml:space="preserve">    11,340,000 </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7D0020" w:rsidRPr="001C20F2" w:rsidTr="007D0020">
        <w:trPr>
          <w:trHeight w:val="300"/>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22</w:t>
            </w:r>
          </w:p>
        </w:tc>
        <w:tc>
          <w:tcPr>
            <w:tcW w:w="5157"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Miscellaneous Charges/Others</w:t>
            </w:r>
          </w:p>
        </w:tc>
        <w:tc>
          <w:tcPr>
            <w:tcW w:w="2803" w:type="dxa"/>
            <w:gridSpan w:val="2"/>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color w:val="000000"/>
                <w:sz w:val="22"/>
                <w:szCs w:val="22"/>
              </w:rPr>
            </w:pPr>
            <w:r w:rsidRPr="001C20F2">
              <w:rPr>
                <w:rFonts w:ascii="Calibri" w:hAnsi="Calibri"/>
                <w:color w:val="000000"/>
                <w:sz w:val="22"/>
                <w:szCs w:val="22"/>
              </w:rPr>
              <w:t>Lump Sum (Per Year)</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3,080,000</w:t>
            </w:r>
          </w:p>
        </w:tc>
        <w:tc>
          <w:tcPr>
            <w:tcW w:w="1226" w:type="dxa"/>
            <w:tcBorders>
              <w:top w:val="nil"/>
              <w:left w:val="nil"/>
              <w:bottom w:val="single" w:sz="4" w:space="0" w:color="auto"/>
              <w:right w:val="single" w:sz="4" w:space="0" w:color="auto"/>
            </w:tcBorders>
            <w:shd w:val="clear" w:color="auto" w:fill="auto"/>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3,080,000</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3,080,000 </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7D0020" w:rsidRPr="001C20F2" w:rsidTr="007D0020">
        <w:trPr>
          <w:trHeight w:val="495"/>
        </w:trPr>
        <w:tc>
          <w:tcPr>
            <w:tcW w:w="1086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0020" w:rsidRPr="001C20F2" w:rsidRDefault="007D0020" w:rsidP="001C20F2">
            <w:pPr>
              <w:rPr>
                <w:rFonts w:ascii="Calibri" w:hAnsi="Calibri"/>
                <w:b/>
                <w:bCs/>
                <w:color w:val="000000"/>
                <w:sz w:val="22"/>
                <w:szCs w:val="22"/>
              </w:rPr>
            </w:pPr>
            <w:r w:rsidRPr="001C20F2">
              <w:rPr>
                <w:rFonts w:ascii="Calibri" w:hAnsi="Calibri"/>
                <w:b/>
                <w:bCs/>
                <w:color w:val="000000"/>
                <w:sz w:val="22"/>
                <w:szCs w:val="22"/>
              </w:rPr>
              <w:t>Sub Total Operational Cost</w:t>
            </w:r>
          </w:p>
        </w:tc>
        <w:tc>
          <w:tcPr>
            <w:tcW w:w="1226"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rPr>
                <w:rFonts w:ascii="Calibri" w:hAnsi="Calibri"/>
                <w:b/>
                <w:bCs/>
                <w:color w:val="000000"/>
                <w:sz w:val="22"/>
                <w:szCs w:val="22"/>
              </w:rPr>
            </w:pPr>
            <w:r w:rsidRPr="001C20F2">
              <w:rPr>
                <w:rFonts w:ascii="Calibri" w:hAnsi="Calibri"/>
                <w:b/>
                <w:bCs/>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b/>
                <w:bCs/>
                <w:color w:val="000000"/>
                <w:sz w:val="22"/>
                <w:szCs w:val="22"/>
              </w:rPr>
            </w:pPr>
            <w:r w:rsidRPr="001C20F2">
              <w:rPr>
                <w:rFonts w:ascii="Calibri" w:hAnsi="Calibri"/>
                <w:b/>
                <w:bCs/>
                <w:color w:val="000000"/>
                <w:sz w:val="22"/>
                <w:szCs w:val="22"/>
              </w:rPr>
              <w:t xml:space="preserve">        27,640,000 </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b/>
                <w:bCs/>
                <w:color w:val="000000"/>
                <w:sz w:val="22"/>
                <w:szCs w:val="22"/>
              </w:rPr>
            </w:pPr>
            <w:r w:rsidRPr="001C20F2">
              <w:rPr>
                <w:rFonts w:ascii="Calibri" w:hAnsi="Calibri"/>
                <w:b/>
                <w:bCs/>
                <w:color w:val="000000"/>
                <w:sz w:val="22"/>
                <w:szCs w:val="22"/>
              </w:rPr>
              <w:t xml:space="preserve">    27,390,000 </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jc w:val="center"/>
              <w:rPr>
                <w:rFonts w:ascii="Calibri" w:hAnsi="Calibri"/>
                <w:color w:val="000000"/>
                <w:sz w:val="22"/>
                <w:szCs w:val="22"/>
              </w:rPr>
            </w:pPr>
            <w:r w:rsidRPr="001C20F2">
              <w:rPr>
                <w:rFonts w:ascii="Calibri" w:hAnsi="Calibri"/>
                <w:color w:val="000000"/>
                <w:sz w:val="22"/>
                <w:szCs w:val="22"/>
              </w:rPr>
              <w:t xml:space="preserve"> - </w:t>
            </w:r>
          </w:p>
        </w:tc>
      </w:tr>
      <w:tr w:rsidR="007D0020" w:rsidRPr="001C20F2" w:rsidTr="007D0020">
        <w:trPr>
          <w:trHeight w:val="495"/>
        </w:trPr>
        <w:tc>
          <w:tcPr>
            <w:tcW w:w="1086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0020" w:rsidRPr="001C20F2" w:rsidRDefault="007D0020" w:rsidP="001C20F2">
            <w:pPr>
              <w:jc w:val="center"/>
              <w:rPr>
                <w:rFonts w:ascii="Calibri" w:hAnsi="Calibri"/>
                <w:b/>
                <w:bCs/>
                <w:color w:val="000000"/>
              </w:rPr>
            </w:pPr>
            <w:r w:rsidRPr="001C20F2">
              <w:rPr>
                <w:rFonts w:ascii="Calibri" w:hAnsi="Calibri"/>
                <w:b/>
                <w:bCs/>
                <w:color w:val="000000"/>
              </w:rPr>
              <w:t>Total Operational Expenditure</w:t>
            </w:r>
          </w:p>
        </w:tc>
        <w:tc>
          <w:tcPr>
            <w:tcW w:w="1226"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b/>
                <w:bCs/>
                <w:color w:val="000000"/>
              </w:rPr>
            </w:pPr>
            <w:r w:rsidRPr="001C20F2">
              <w:rPr>
                <w:rFonts w:ascii="Calibri" w:hAnsi="Calibri"/>
                <w:b/>
                <w:bCs/>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b/>
                <w:bCs/>
                <w:color w:val="000000"/>
              </w:rPr>
            </w:pPr>
            <w:r w:rsidRPr="001C20F2">
              <w:rPr>
                <w:rFonts w:ascii="Calibri" w:hAnsi="Calibri"/>
                <w:b/>
                <w:bCs/>
                <w:color w:val="000000"/>
              </w:rPr>
              <w:t xml:space="preserve">   55,030,000 </w:t>
            </w:r>
          </w:p>
        </w:tc>
        <w:tc>
          <w:tcPr>
            <w:tcW w:w="1300" w:type="dxa"/>
            <w:tcBorders>
              <w:top w:val="nil"/>
              <w:left w:val="nil"/>
              <w:bottom w:val="single" w:sz="4" w:space="0" w:color="auto"/>
              <w:right w:val="single" w:sz="4" w:space="0" w:color="auto"/>
            </w:tcBorders>
            <w:shd w:val="clear" w:color="auto" w:fill="auto"/>
            <w:noWrap/>
            <w:vAlign w:val="center"/>
            <w:hideMark/>
          </w:tcPr>
          <w:p w:rsidR="007D0020" w:rsidRPr="001C20F2" w:rsidRDefault="007D0020" w:rsidP="001C20F2">
            <w:pPr>
              <w:jc w:val="center"/>
              <w:rPr>
                <w:rFonts w:ascii="Calibri" w:hAnsi="Calibri"/>
                <w:b/>
                <w:bCs/>
                <w:color w:val="000000"/>
              </w:rPr>
            </w:pPr>
            <w:r w:rsidRPr="001C20F2">
              <w:rPr>
                <w:rFonts w:ascii="Calibri" w:hAnsi="Calibri"/>
                <w:b/>
                <w:bCs/>
                <w:color w:val="000000"/>
              </w:rPr>
              <w:t xml:space="preserve">    55.03000 </w:t>
            </w:r>
          </w:p>
        </w:tc>
        <w:tc>
          <w:tcPr>
            <w:tcW w:w="1313" w:type="dxa"/>
            <w:tcBorders>
              <w:top w:val="nil"/>
              <w:left w:val="nil"/>
              <w:bottom w:val="single" w:sz="4" w:space="0" w:color="auto"/>
              <w:right w:val="single" w:sz="4" w:space="0" w:color="auto"/>
            </w:tcBorders>
            <w:shd w:val="clear" w:color="000000" w:fill="C5E0B2"/>
            <w:noWrap/>
            <w:vAlign w:val="center"/>
            <w:hideMark/>
          </w:tcPr>
          <w:p w:rsidR="007D0020" w:rsidRPr="001C20F2" w:rsidRDefault="007D0020" w:rsidP="001C20F2">
            <w:pPr>
              <w:rPr>
                <w:rFonts w:ascii="Calibri" w:hAnsi="Calibri"/>
                <w:b/>
                <w:bCs/>
                <w:color w:val="000000"/>
              </w:rPr>
            </w:pPr>
            <w:r w:rsidRPr="001C20F2">
              <w:rPr>
                <w:rFonts w:ascii="Calibri" w:hAnsi="Calibri"/>
                <w:b/>
                <w:bCs/>
                <w:color w:val="000000"/>
              </w:rPr>
              <w:t xml:space="preserve">   55,030,000 </w:t>
            </w:r>
          </w:p>
        </w:tc>
      </w:tr>
      <w:tr w:rsidR="007D0020" w:rsidRPr="001C20F2" w:rsidTr="007D0020">
        <w:trPr>
          <w:trHeight w:val="300"/>
        </w:trPr>
        <w:tc>
          <w:tcPr>
            <w:tcW w:w="1608" w:type="dxa"/>
            <w:tcBorders>
              <w:top w:val="nil"/>
              <w:left w:val="nil"/>
              <w:bottom w:val="nil"/>
              <w:right w:val="nil"/>
            </w:tcBorders>
            <w:shd w:val="clear" w:color="auto" w:fill="auto"/>
            <w:noWrap/>
            <w:vAlign w:val="bottom"/>
            <w:hideMark/>
          </w:tcPr>
          <w:p w:rsidR="007D0020" w:rsidRPr="001C20F2" w:rsidRDefault="007D0020" w:rsidP="001C20F2">
            <w:pPr>
              <w:jc w:val="center"/>
              <w:rPr>
                <w:rFonts w:ascii="Calibri" w:hAnsi="Calibri"/>
                <w:color w:val="000000"/>
                <w:sz w:val="22"/>
                <w:szCs w:val="22"/>
              </w:rPr>
            </w:pPr>
          </w:p>
        </w:tc>
        <w:tc>
          <w:tcPr>
            <w:tcW w:w="5680" w:type="dxa"/>
            <w:gridSpan w:val="2"/>
            <w:tcBorders>
              <w:top w:val="nil"/>
              <w:left w:val="nil"/>
              <w:bottom w:val="nil"/>
              <w:right w:val="nil"/>
            </w:tcBorders>
            <w:shd w:val="clear" w:color="auto" w:fill="auto"/>
            <w:noWrap/>
            <w:vAlign w:val="bottom"/>
            <w:hideMark/>
          </w:tcPr>
          <w:p w:rsidR="007D0020" w:rsidRPr="001C20F2" w:rsidRDefault="007D0020" w:rsidP="001C20F2">
            <w:pPr>
              <w:rPr>
                <w:rFonts w:ascii="Calibri" w:hAnsi="Calibri"/>
                <w:color w:val="000000"/>
                <w:sz w:val="22"/>
                <w:szCs w:val="22"/>
              </w:rPr>
            </w:pPr>
          </w:p>
        </w:tc>
        <w:tc>
          <w:tcPr>
            <w:tcW w:w="2280" w:type="dxa"/>
            <w:tcBorders>
              <w:top w:val="nil"/>
              <w:left w:val="nil"/>
              <w:bottom w:val="nil"/>
              <w:right w:val="nil"/>
            </w:tcBorders>
            <w:shd w:val="clear" w:color="auto" w:fill="auto"/>
            <w:noWrap/>
            <w:vAlign w:val="bottom"/>
            <w:hideMark/>
          </w:tcPr>
          <w:p w:rsidR="007D0020" w:rsidRPr="001C20F2" w:rsidRDefault="007D0020" w:rsidP="001C20F2">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7D0020" w:rsidRPr="001C20F2" w:rsidRDefault="007D0020" w:rsidP="001C20F2">
            <w:pPr>
              <w:rPr>
                <w:rFonts w:ascii="Calibri" w:hAnsi="Calibri"/>
                <w:color w:val="000000"/>
                <w:sz w:val="22"/>
                <w:szCs w:val="22"/>
              </w:rPr>
            </w:pPr>
          </w:p>
        </w:tc>
        <w:tc>
          <w:tcPr>
            <w:tcW w:w="1226" w:type="dxa"/>
            <w:tcBorders>
              <w:top w:val="nil"/>
              <w:left w:val="nil"/>
              <w:bottom w:val="nil"/>
              <w:right w:val="nil"/>
            </w:tcBorders>
            <w:shd w:val="clear" w:color="auto" w:fill="auto"/>
            <w:noWrap/>
            <w:vAlign w:val="bottom"/>
            <w:hideMark/>
          </w:tcPr>
          <w:p w:rsidR="007D0020" w:rsidRPr="001C20F2" w:rsidRDefault="007D0020" w:rsidP="001C20F2">
            <w:pPr>
              <w:rPr>
                <w:rFonts w:ascii="Calibri" w:hAnsi="Calibri"/>
                <w:color w:val="000000"/>
                <w:sz w:val="22"/>
                <w:szCs w:val="22"/>
              </w:rPr>
            </w:pPr>
          </w:p>
        </w:tc>
        <w:tc>
          <w:tcPr>
            <w:tcW w:w="1440" w:type="dxa"/>
            <w:tcBorders>
              <w:top w:val="nil"/>
              <w:left w:val="nil"/>
              <w:bottom w:val="nil"/>
              <w:right w:val="nil"/>
            </w:tcBorders>
            <w:shd w:val="clear" w:color="auto" w:fill="auto"/>
            <w:noWrap/>
            <w:vAlign w:val="center"/>
            <w:hideMark/>
          </w:tcPr>
          <w:p w:rsidR="007D0020" w:rsidRPr="001C20F2" w:rsidRDefault="007D0020" w:rsidP="001C20F2">
            <w:pPr>
              <w:jc w:val="cente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7D0020" w:rsidRPr="001C20F2" w:rsidRDefault="007D0020" w:rsidP="001C20F2">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7D0020" w:rsidRPr="001C20F2" w:rsidRDefault="007D0020" w:rsidP="001C20F2">
            <w:pPr>
              <w:rPr>
                <w:rFonts w:ascii="Calibri" w:hAnsi="Calibri"/>
                <w:color w:val="000000"/>
                <w:sz w:val="22"/>
                <w:szCs w:val="22"/>
              </w:rPr>
            </w:pPr>
          </w:p>
        </w:tc>
      </w:tr>
    </w:tbl>
    <w:p w:rsidR="000A3BF3" w:rsidRDefault="002C5807" w:rsidP="007F1DBF">
      <w:r>
        <w:tab/>
      </w:r>
      <w:r>
        <w:tab/>
      </w:r>
      <w:r>
        <w:tab/>
      </w:r>
      <w:r>
        <w:tab/>
      </w:r>
      <w:r>
        <w:tab/>
      </w:r>
      <w:r>
        <w:tab/>
      </w:r>
      <w:r>
        <w:tab/>
      </w:r>
      <w:r>
        <w:tab/>
      </w:r>
      <w:r>
        <w:tab/>
      </w:r>
      <w:r>
        <w:tab/>
      </w:r>
      <w:r>
        <w:tab/>
      </w:r>
      <w:r>
        <w:tab/>
      </w:r>
      <w:r>
        <w:tab/>
      </w:r>
      <w:r>
        <w:tab/>
      </w:r>
      <w:r>
        <w:tab/>
      </w:r>
      <w:r>
        <w:tab/>
      </w:r>
      <w:r>
        <w:tab/>
      </w:r>
    </w:p>
    <w:p w:rsidR="000A3BF3" w:rsidRDefault="000A3BF3">
      <w:r>
        <w:br w:type="page"/>
      </w:r>
    </w:p>
    <w:p w:rsidR="001C20F2" w:rsidRDefault="002C5807" w:rsidP="002652AA">
      <w:pPr>
        <w:jc w:val="right"/>
      </w:pPr>
      <w:r>
        <w:lastRenderedPageBreak/>
        <w:t>Annex-E(II)</w:t>
      </w:r>
    </w:p>
    <w:p w:rsidR="001F1601" w:rsidRDefault="001F1601" w:rsidP="007F1DBF"/>
    <w:tbl>
      <w:tblPr>
        <w:tblStyle w:val="TableGrid"/>
        <w:tblW w:w="0" w:type="auto"/>
        <w:tblLook w:val="04A0"/>
      </w:tblPr>
      <w:tblGrid>
        <w:gridCol w:w="703"/>
        <w:gridCol w:w="3259"/>
        <w:gridCol w:w="1938"/>
        <w:gridCol w:w="1955"/>
        <w:gridCol w:w="1971"/>
        <w:gridCol w:w="1956"/>
        <w:gridCol w:w="1956"/>
        <w:gridCol w:w="1955"/>
      </w:tblGrid>
      <w:tr w:rsidR="001F1601" w:rsidRPr="000A3BF3" w:rsidTr="00A801EA">
        <w:tc>
          <w:tcPr>
            <w:tcW w:w="15963" w:type="dxa"/>
            <w:gridSpan w:val="8"/>
          </w:tcPr>
          <w:p w:rsidR="001F1601" w:rsidRPr="000A3BF3" w:rsidRDefault="001F1601" w:rsidP="001F1601">
            <w:pPr>
              <w:tabs>
                <w:tab w:val="left" w:pos="4605"/>
              </w:tabs>
              <w:rPr>
                <w:b/>
              </w:rPr>
            </w:pPr>
            <w:r w:rsidRPr="000A3BF3">
              <w:rPr>
                <w:b/>
              </w:rPr>
              <w:tab/>
              <w:t>Operational Expenditure for Division Control/Monitoring Rooms/Centers</w:t>
            </w:r>
          </w:p>
        </w:tc>
      </w:tr>
      <w:tr w:rsidR="001F1601" w:rsidRPr="000A3BF3" w:rsidTr="00224617">
        <w:tc>
          <w:tcPr>
            <w:tcW w:w="703" w:type="dxa"/>
          </w:tcPr>
          <w:p w:rsidR="001F1601" w:rsidRPr="000A3BF3" w:rsidRDefault="001F1601" w:rsidP="007F1DBF">
            <w:pPr>
              <w:rPr>
                <w:b/>
              </w:rPr>
            </w:pPr>
            <w:r w:rsidRPr="000A3BF3">
              <w:rPr>
                <w:b/>
              </w:rPr>
              <w:t>S.No</w:t>
            </w:r>
          </w:p>
        </w:tc>
        <w:tc>
          <w:tcPr>
            <w:tcW w:w="3329" w:type="dxa"/>
          </w:tcPr>
          <w:p w:rsidR="001F1601" w:rsidRPr="000A3BF3" w:rsidRDefault="001F1601" w:rsidP="007F1DBF">
            <w:pPr>
              <w:rPr>
                <w:b/>
              </w:rPr>
            </w:pPr>
            <w:r w:rsidRPr="000A3BF3">
              <w:rPr>
                <w:b/>
              </w:rPr>
              <w:t>Operational Expenditure</w:t>
            </w:r>
          </w:p>
        </w:tc>
        <w:tc>
          <w:tcPr>
            <w:tcW w:w="1986" w:type="dxa"/>
          </w:tcPr>
          <w:p w:rsidR="001F1601" w:rsidRPr="000A3BF3" w:rsidRDefault="001F1601" w:rsidP="007F1DBF">
            <w:pPr>
              <w:rPr>
                <w:b/>
              </w:rPr>
            </w:pPr>
            <w:r w:rsidRPr="000A3BF3">
              <w:rPr>
                <w:b/>
              </w:rPr>
              <w:t>Per Year</w:t>
            </w:r>
          </w:p>
        </w:tc>
        <w:tc>
          <w:tcPr>
            <w:tcW w:w="1988" w:type="dxa"/>
          </w:tcPr>
          <w:p w:rsidR="001F1601" w:rsidRPr="000A3BF3" w:rsidRDefault="001F1601" w:rsidP="007F1DBF">
            <w:pPr>
              <w:rPr>
                <w:b/>
              </w:rPr>
            </w:pPr>
            <w:r w:rsidRPr="000A3BF3">
              <w:rPr>
                <w:b/>
              </w:rPr>
              <w:t>Unit Cost</w:t>
            </w:r>
          </w:p>
        </w:tc>
        <w:tc>
          <w:tcPr>
            <w:tcW w:w="1991" w:type="dxa"/>
          </w:tcPr>
          <w:p w:rsidR="001F1601" w:rsidRPr="000A3BF3" w:rsidRDefault="001F1601" w:rsidP="007F1DBF">
            <w:pPr>
              <w:rPr>
                <w:b/>
              </w:rPr>
            </w:pPr>
            <w:r w:rsidRPr="000A3BF3">
              <w:rPr>
                <w:b/>
              </w:rPr>
              <w:t>Expenditure Incurred</w:t>
            </w:r>
          </w:p>
        </w:tc>
        <w:tc>
          <w:tcPr>
            <w:tcW w:w="1989" w:type="dxa"/>
          </w:tcPr>
          <w:p w:rsidR="001F1601" w:rsidRPr="000A3BF3" w:rsidRDefault="001F1601" w:rsidP="007F1DBF">
            <w:pPr>
              <w:rPr>
                <w:b/>
              </w:rPr>
            </w:pPr>
            <w:r w:rsidRPr="000A3BF3">
              <w:rPr>
                <w:b/>
              </w:rPr>
              <w:t>2017-18</w:t>
            </w:r>
          </w:p>
        </w:tc>
        <w:tc>
          <w:tcPr>
            <w:tcW w:w="1989" w:type="dxa"/>
          </w:tcPr>
          <w:p w:rsidR="001F1601" w:rsidRPr="000A3BF3" w:rsidRDefault="001F1601" w:rsidP="007F1DBF">
            <w:pPr>
              <w:rPr>
                <w:b/>
              </w:rPr>
            </w:pPr>
            <w:r w:rsidRPr="000A3BF3">
              <w:rPr>
                <w:b/>
              </w:rPr>
              <w:t>2018-19</w:t>
            </w:r>
          </w:p>
        </w:tc>
        <w:tc>
          <w:tcPr>
            <w:tcW w:w="1988" w:type="dxa"/>
          </w:tcPr>
          <w:p w:rsidR="001F1601" w:rsidRPr="000A3BF3" w:rsidRDefault="001F1601" w:rsidP="007F1DBF">
            <w:pPr>
              <w:rPr>
                <w:b/>
              </w:rPr>
            </w:pPr>
            <w:r w:rsidRPr="000A3BF3">
              <w:rPr>
                <w:b/>
              </w:rPr>
              <w:t>Agreed by FD</w:t>
            </w:r>
          </w:p>
        </w:tc>
      </w:tr>
      <w:tr w:rsidR="001F1601" w:rsidTr="00224617">
        <w:tc>
          <w:tcPr>
            <w:tcW w:w="703" w:type="dxa"/>
          </w:tcPr>
          <w:p w:rsidR="001F1601" w:rsidRDefault="004B1411" w:rsidP="007F1DBF">
            <w:r>
              <w:t>1</w:t>
            </w:r>
          </w:p>
        </w:tc>
        <w:tc>
          <w:tcPr>
            <w:tcW w:w="3329" w:type="dxa"/>
          </w:tcPr>
          <w:p w:rsidR="001F1601" w:rsidRDefault="004B1411" w:rsidP="007F1DBF">
            <w:r>
              <w:t>Ta/DA</w:t>
            </w:r>
          </w:p>
        </w:tc>
        <w:tc>
          <w:tcPr>
            <w:tcW w:w="1986" w:type="dxa"/>
          </w:tcPr>
          <w:p w:rsidR="001F1601" w:rsidRDefault="004B1411" w:rsidP="007F1DBF">
            <w:r>
              <w:t>Lump Sum</w:t>
            </w:r>
          </w:p>
        </w:tc>
        <w:tc>
          <w:tcPr>
            <w:tcW w:w="1988" w:type="dxa"/>
          </w:tcPr>
          <w:p w:rsidR="001F1601" w:rsidRDefault="004B1411" w:rsidP="007F1DBF">
            <w:r>
              <w:t>100,000</w:t>
            </w:r>
          </w:p>
        </w:tc>
        <w:tc>
          <w:tcPr>
            <w:tcW w:w="1991" w:type="dxa"/>
          </w:tcPr>
          <w:p w:rsidR="001F1601" w:rsidRDefault="004B1411" w:rsidP="007F1DBF">
            <w:r>
              <w:t>-</w:t>
            </w:r>
          </w:p>
        </w:tc>
        <w:tc>
          <w:tcPr>
            <w:tcW w:w="1989" w:type="dxa"/>
          </w:tcPr>
          <w:p w:rsidR="001F1601" w:rsidRDefault="004B1411" w:rsidP="007F1DBF">
            <w:r>
              <w:t>700,000</w:t>
            </w:r>
          </w:p>
        </w:tc>
        <w:tc>
          <w:tcPr>
            <w:tcW w:w="1989" w:type="dxa"/>
          </w:tcPr>
          <w:p w:rsidR="001F1601" w:rsidRDefault="004B1411" w:rsidP="007F1DBF">
            <w:r>
              <w:t>700,000</w:t>
            </w:r>
          </w:p>
        </w:tc>
        <w:tc>
          <w:tcPr>
            <w:tcW w:w="1988" w:type="dxa"/>
          </w:tcPr>
          <w:p w:rsidR="001F1601" w:rsidRDefault="001F1601" w:rsidP="007F1DBF"/>
        </w:tc>
      </w:tr>
      <w:tr w:rsidR="001F1601" w:rsidTr="00224617">
        <w:tc>
          <w:tcPr>
            <w:tcW w:w="703" w:type="dxa"/>
          </w:tcPr>
          <w:p w:rsidR="001F1601" w:rsidRDefault="004B1411" w:rsidP="007F1DBF">
            <w:r>
              <w:t>2</w:t>
            </w:r>
          </w:p>
        </w:tc>
        <w:tc>
          <w:tcPr>
            <w:tcW w:w="3329" w:type="dxa"/>
          </w:tcPr>
          <w:p w:rsidR="001F1601" w:rsidRDefault="004B1411" w:rsidP="007F1DBF">
            <w:r>
              <w:t>Telephone</w:t>
            </w:r>
          </w:p>
        </w:tc>
        <w:tc>
          <w:tcPr>
            <w:tcW w:w="1986" w:type="dxa"/>
          </w:tcPr>
          <w:p w:rsidR="001F1601" w:rsidRDefault="004B1411" w:rsidP="007F1DBF">
            <w:r>
              <w:t>Lump Sum</w:t>
            </w:r>
          </w:p>
        </w:tc>
        <w:tc>
          <w:tcPr>
            <w:tcW w:w="1988" w:type="dxa"/>
          </w:tcPr>
          <w:p w:rsidR="001F1601" w:rsidRDefault="004B1411" w:rsidP="007F1DBF">
            <w:r>
              <w:t>60,000</w:t>
            </w:r>
          </w:p>
        </w:tc>
        <w:tc>
          <w:tcPr>
            <w:tcW w:w="1991" w:type="dxa"/>
          </w:tcPr>
          <w:p w:rsidR="001F1601" w:rsidRDefault="004B1411" w:rsidP="007F1DBF">
            <w:r>
              <w:t>-</w:t>
            </w:r>
          </w:p>
        </w:tc>
        <w:tc>
          <w:tcPr>
            <w:tcW w:w="1989" w:type="dxa"/>
          </w:tcPr>
          <w:p w:rsidR="001F1601" w:rsidRDefault="004B1411" w:rsidP="007F1DBF">
            <w:r>
              <w:t>420,000</w:t>
            </w:r>
          </w:p>
        </w:tc>
        <w:tc>
          <w:tcPr>
            <w:tcW w:w="1989" w:type="dxa"/>
          </w:tcPr>
          <w:p w:rsidR="001F1601" w:rsidRDefault="004B1411" w:rsidP="007F1DBF">
            <w:r>
              <w:t>420,000</w:t>
            </w:r>
          </w:p>
        </w:tc>
        <w:tc>
          <w:tcPr>
            <w:tcW w:w="1988" w:type="dxa"/>
          </w:tcPr>
          <w:p w:rsidR="001F1601" w:rsidRDefault="001F1601" w:rsidP="007F1DBF"/>
        </w:tc>
      </w:tr>
      <w:tr w:rsidR="001F1601" w:rsidTr="00224617">
        <w:tc>
          <w:tcPr>
            <w:tcW w:w="703" w:type="dxa"/>
          </w:tcPr>
          <w:p w:rsidR="001F1601" w:rsidRDefault="004B1411" w:rsidP="007F1DBF">
            <w:r>
              <w:t>3</w:t>
            </w:r>
          </w:p>
        </w:tc>
        <w:tc>
          <w:tcPr>
            <w:tcW w:w="3329" w:type="dxa"/>
          </w:tcPr>
          <w:p w:rsidR="001F1601" w:rsidRDefault="004B1411" w:rsidP="007F1DBF">
            <w:r>
              <w:t>Miscellaneous</w:t>
            </w:r>
          </w:p>
        </w:tc>
        <w:tc>
          <w:tcPr>
            <w:tcW w:w="1986" w:type="dxa"/>
          </w:tcPr>
          <w:p w:rsidR="001F1601" w:rsidRDefault="004B1411" w:rsidP="007F1DBF">
            <w:r>
              <w:t>Lump Sum</w:t>
            </w:r>
          </w:p>
        </w:tc>
        <w:tc>
          <w:tcPr>
            <w:tcW w:w="1988" w:type="dxa"/>
          </w:tcPr>
          <w:p w:rsidR="001F1601" w:rsidRDefault="004B1411" w:rsidP="007F1DBF">
            <w:r>
              <w:t>50,000</w:t>
            </w:r>
          </w:p>
        </w:tc>
        <w:tc>
          <w:tcPr>
            <w:tcW w:w="1991" w:type="dxa"/>
          </w:tcPr>
          <w:p w:rsidR="001F1601" w:rsidRDefault="004B1411" w:rsidP="007F1DBF">
            <w:r>
              <w:t>-</w:t>
            </w:r>
          </w:p>
        </w:tc>
        <w:tc>
          <w:tcPr>
            <w:tcW w:w="1989" w:type="dxa"/>
          </w:tcPr>
          <w:p w:rsidR="001F1601" w:rsidRDefault="004B1411" w:rsidP="007F1DBF">
            <w:r>
              <w:t>350,000</w:t>
            </w:r>
          </w:p>
        </w:tc>
        <w:tc>
          <w:tcPr>
            <w:tcW w:w="1989" w:type="dxa"/>
          </w:tcPr>
          <w:p w:rsidR="001F1601" w:rsidRDefault="004B1411" w:rsidP="007F1DBF">
            <w:r>
              <w:t>350,000</w:t>
            </w:r>
          </w:p>
        </w:tc>
        <w:tc>
          <w:tcPr>
            <w:tcW w:w="1988" w:type="dxa"/>
          </w:tcPr>
          <w:p w:rsidR="001F1601" w:rsidRDefault="001F1601" w:rsidP="007F1DBF"/>
        </w:tc>
      </w:tr>
      <w:tr w:rsidR="001F1601" w:rsidTr="00224617">
        <w:tc>
          <w:tcPr>
            <w:tcW w:w="703" w:type="dxa"/>
          </w:tcPr>
          <w:p w:rsidR="001F1601" w:rsidRDefault="004B1411" w:rsidP="007F1DBF">
            <w:r>
              <w:t>4</w:t>
            </w:r>
          </w:p>
        </w:tc>
        <w:tc>
          <w:tcPr>
            <w:tcW w:w="3329" w:type="dxa"/>
          </w:tcPr>
          <w:p w:rsidR="001F1601" w:rsidRDefault="004B1411" w:rsidP="007F1DBF">
            <w:r>
              <w:t>Printing &amp; Stationary</w:t>
            </w:r>
          </w:p>
        </w:tc>
        <w:tc>
          <w:tcPr>
            <w:tcW w:w="1986" w:type="dxa"/>
          </w:tcPr>
          <w:p w:rsidR="001F1601" w:rsidRDefault="004B1411" w:rsidP="007F1DBF">
            <w:r>
              <w:t>Lump Sum</w:t>
            </w:r>
          </w:p>
        </w:tc>
        <w:tc>
          <w:tcPr>
            <w:tcW w:w="1988" w:type="dxa"/>
          </w:tcPr>
          <w:p w:rsidR="001F1601" w:rsidRDefault="00224617" w:rsidP="007F1DBF">
            <w:r>
              <w:t>50,000</w:t>
            </w:r>
          </w:p>
        </w:tc>
        <w:tc>
          <w:tcPr>
            <w:tcW w:w="1991" w:type="dxa"/>
          </w:tcPr>
          <w:p w:rsidR="001F1601" w:rsidRDefault="00224617" w:rsidP="007F1DBF">
            <w:r>
              <w:t>-</w:t>
            </w:r>
          </w:p>
        </w:tc>
        <w:tc>
          <w:tcPr>
            <w:tcW w:w="1989" w:type="dxa"/>
          </w:tcPr>
          <w:p w:rsidR="001F1601" w:rsidRDefault="00224617" w:rsidP="007F1DBF">
            <w:r>
              <w:t>350,000</w:t>
            </w:r>
          </w:p>
        </w:tc>
        <w:tc>
          <w:tcPr>
            <w:tcW w:w="1989" w:type="dxa"/>
          </w:tcPr>
          <w:p w:rsidR="001F1601" w:rsidRDefault="00224617" w:rsidP="007F1DBF">
            <w:r>
              <w:t>350,000</w:t>
            </w:r>
          </w:p>
        </w:tc>
        <w:tc>
          <w:tcPr>
            <w:tcW w:w="1988" w:type="dxa"/>
          </w:tcPr>
          <w:p w:rsidR="001F1601" w:rsidRDefault="001F1601" w:rsidP="007F1DBF"/>
        </w:tc>
      </w:tr>
      <w:tr w:rsidR="00224617" w:rsidTr="00224617">
        <w:tc>
          <w:tcPr>
            <w:tcW w:w="703" w:type="dxa"/>
          </w:tcPr>
          <w:p w:rsidR="00224617" w:rsidRDefault="00224617" w:rsidP="007F1DBF">
            <w:r>
              <w:t>5</w:t>
            </w:r>
          </w:p>
        </w:tc>
        <w:tc>
          <w:tcPr>
            <w:tcW w:w="3329" w:type="dxa"/>
          </w:tcPr>
          <w:p w:rsidR="00224617" w:rsidRDefault="00224617" w:rsidP="007F1DBF">
            <w:r>
              <w:t>Electricity</w:t>
            </w:r>
          </w:p>
        </w:tc>
        <w:tc>
          <w:tcPr>
            <w:tcW w:w="1986" w:type="dxa"/>
          </w:tcPr>
          <w:p w:rsidR="00224617" w:rsidRDefault="00224617" w:rsidP="007F1DBF"/>
        </w:tc>
        <w:tc>
          <w:tcPr>
            <w:tcW w:w="1988" w:type="dxa"/>
          </w:tcPr>
          <w:p w:rsidR="00224617" w:rsidRDefault="00224617" w:rsidP="00A801EA">
            <w:r>
              <w:t>200,000</w:t>
            </w:r>
          </w:p>
        </w:tc>
        <w:tc>
          <w:tcPr>
            <w:tcW w:w="1991" w:type="dxa"/>
          </w:tcPr>
          <w:p w:rsidR="00224617" w:rsidRDefault="00224617" w:rsidP="00A801EA">
            <w:r>
              <w:t>-</w:t>
            </w:r>
          </w:p>
        </w:tc>
        <w:tc>
          <w:tcPr>
            <w:tcW w:w="1989" w:type="dxa"/>
          </w:tcPr>
          <w:p w:rsidR="00224617" w:rsidRDefault="00224617" w:rsidP="00A801EA">
            <w:r>
              <w:t>1,400,000</w:t>
            </w:r>
          </w:p>
        </w:tc>
        <w:tc>
          <w:tcPr>
            <w:tcW w:w="1989" w:type="dxa"/>
          </w:tcPr>
          <w:p w:rsidR="00224617" w:rsidRDefault="00224617" w:rsidP="00A801EA">
            <w:r>
              <w:t>1,400,000</w:t>
            </w:r>
          </w:p>
        </w:tc>
        <w:tc>
          <w:tcPr>
            <w:tcW w:w="1988" w:type="dxa"/>
          </w:tcPr>
          <w:p w:rsidR="00224617" w:rsidRDefault="00224617" w:rsidP="007F1DBF"/>
        </w:tc>
      </w:tr>
      <w:tr w:rsidR="00224617" w:rsidTr="00224617">
        <w:tc>
          <w:tcPr>
            <w:tcW w:w="703" w:type="dxa"/>
          </w:tcPr>
          <w:p w:rsidR="00224617" w:rsidRDefault="00224617" w:rsidP="007F1DBF">
            <w:r>
              <w:t>6</w:t>
            </w:r>
          </w:p>
        </w:tc>
        <w:tc>
          <w:tcPr>
            <w:tcW w:w="3329" w:type="dxa"/>
          </w:tcPr>
          <w:p w:rsidR="00224617" w:rsidRDefault="00224617" w:rsidP="007F1DBF">
            <w:r>
              <w:t>General Fuel</w:t>
            </w:r>
          </w:p>
        </w:tc>
        <w:tc>
          <w:tcPr>
            <w:tcW w:w="1986" w:type="dxa"/>
          </w:tcPr>
          <w:p w:rsidR="00224617" w:rsidRDefault="00224617" w:rsidP="007F1DBF"/>
        </w:tc>
        <w:tc>
          <w:tcPr>
            <w:tcW w:w="1988" w:type="dxa"/>
          </w:tcPr>
          <w:p w:rsidR="00224617" w:rsidRDefault="00224617" w:rsidP="00A801EA">
            <w:r>
              <w:t>100,000</w:t>
            </w:r>
          </w:p>
        </w:tc>
        <w:tc>
          <w:tcPr>
            <w:tcW w:w="1991" w:type="dxa"/>
          </w:tcPr>
          <w:p w:rsidR="00224617" w:rsidRDefault="00224617" w:rsidP="00A801EA">
            <w:r>
              <w:t>-</w:t>
            </w:r>
          </w:p>
        </w:tc>
        <w:tc>
          <w:tcPr>
            <w:tcW w:w="1989" w:type="dxa"/>
          </w:tcPr>
          <w:p w:rsidR="00224617" w:rsidRDefault="00224617" w:rsidP="00A801EA">
            <w:r>
              <w:t>700,000</w:t>
            </w:r>
          </w:p>
        </w:tc>
        <w:tc>
          <w:tcPr>
            <w:tcW w:w="1989" w:type="dxa"/>
          </w:tcPr>
          <w:p w:rsidR="00224617" w:rsidRDefault="00224617" w:rsidP="00A801EA">
            <w:r>
              <w:t>700,000</w:t>
            </w:r>
          </w:p>
        </w:tc>
        <w:tc>
          <w:tcPr>
            <w:tcW w:w="1988" w:type="dxa"/>
          </w:tcPr>
          <w:p w:rsidR="00224617" w:rsidRDefault="00224617" w:rsidP="007F1DBF"/>
        </w:tc>
      </w:tr>
      <w:tr w:rsidR="00224617" w:rsidTr="00224617">
        <w:tc>
          <w:tcPr>
            <w:tcW w:w="703" w:type="dxa"/>
          </w:tcPr>
          <w:p w:rsidR="00224617" w:rsidRDefault="00224617" w:rsidP="007F1DBF"/>
        </w:tc>
        <w:tc>
          <w:tcPr>
            <w:tcW w:w="3329" w:type="dxa"/>
          </w:tcPr>
          <w:p w:rsidR="00224617" w:rsidRPr="00224617" w:rsidRDefault="00224617" w:rsidP="007F1DBF">
            <w:pPr>
              <w:rPr>
                <w:b/>
              </w:rPr>
            </w:pPr>
            <w:r w:rsidRPr="00224617">
              <w:rPr>
                <w:b/>
              </w:rPr>
              <w:t>Year Wise Total</w:t>
            </w:r>
          </w:p>
        </w:tc>
        <w:tc>
          <w:tcPr>
            <w:tcW w:w="1986" w:type="dxa"/>
          </w:tcPr>
          <w:p w:rsidR="00224617" w:rsidRPr="00224617" w:rsidRDefault="00224617" w:rsidP="007F1DBF">
            <w:pPr>
              <w:rPr>
                <w:b/>
              </w:rPr>
            </w:pPr>
          </w:p>
        </w:tc>
        <w:tc>
          <w:tcPr>
            <w:tcW w:w="1988" w:type="dxa"/>
          </w:tcPr>
          <w:p w:rsidR="00224617" w:rsidRPr="00224617" w:rsidRDefault="00224617" w:rsidP="00A801EA">
            <w:pPr>
              <w:rPr>
                <w:b/>
              </w:rPr>
            </w:pPr>
            <w:r w:rsidRPr="00224617">
              <w:rPr>
                <w:b/>
              </w:rPr>
              <w:t>560,000</w:t>
            </w:r>
          </w:p>
        </w:tc>
        <w:tc>
          <w:tcPr>
            <w:tcW w:w="1991" w:type="dxa"/>
          </w:tcPr>
          <w:p w:rsidR="00224617" w:rsidRPr="00224617" w:rsidRDefault="00224617" w:rsidP="00A801EA">
            <w:pPr>
              <w:rPr>
                <w:b/>
              </w:rPr>
            </w:pPr>
            <w:r w:rsidRPr="00224617">
              <w:rPr>
                <w:b/>
              </w:rPr>
              <w:t>-</w:t>
            </w:r>
          </w:p>
        </w:tc>
        <w:tc>
          <w:tcPr>
            <w:tcW w:w="1989" w:type="dxa"/>
          </w:tcPr>
          <w:p w:rsidR="00224617" w:rsidRPr="00224617" w:rsidRDefault="00224617" w:rsidP="00A801EA">
            <w:pPr>
              <w:rPr>
                <w:b/>
              </w:rPr>
            </w:pPr>
            <w:r w:rsidRPr="00224617">
              <w:rPr>
                <w:b/>
              </w:rPr>
              <w:t>3,920,000</w:t>
            </w:r>
          </w:p>
        </w:tc>
        <w:tc>
          <w:tcPr>
            <w:tcW w:w="1989" w:type="dxa"/>
          </w:tcPr>
          <w:p w:rsidR="00224617" w:rsidRPr="00224617" w:rsidRDefault="00224617" w:rsidP="00A801EA">
            <w:pPr>
              <w:rPr>
                <w:b/>
              </w:rPr>
            </w:pPr>
            <w:r w:rsidRPr="00224617">
              <w:rPr>
                <w:b/>
              </w:rPr>
              <w:t>3,920,000</w:t>
            </w:r>
          </w:p>
        </w:tc>
        <w:tc>
          <w:tcPr>
            <w:tcW w:w="1988" w:type="dxa"/>
          </w:tcPr>
          <w:p w:rsidR="00224617" w:rsidRDefault="00224617" w:rsidP="007F1DBF"/>
        </w:tc>
      </w:tr>
      <w:tr w:rsidR="00224617" w:rsidRPr="006D2B19" w:rsidTr="00224617">
        <w:tc>
          <w:tcPr>
            <w:tcW w:w="703" w:type="dxa"/>
          </w:tcPr>
          <w:p w:rsidR="00224617" w:rsidRPr="006D2B19" w:rsidRDefault="00224617" w:rsidP="007F1DBF">
            <w:pPr>
              <w:rPr>
                <w:b/>
              </w:rPr>
            </w:pPr>
          </w:p>
        </w:tc>
        <w:tc>
          <w:tcPr>
            <w:tcW w:w="3329" w:type="dxa"/>
          </w:tcPr>
          <w:p w:rsidR="00224617" w:rsidRPr="006D2B19" w:rsidRDefault="006D2B19" w:rsidP="007F1DBF">
            <w:pPr>
              <w:rPr>
                <w:b/>
              </w:rPr>
            </w:pPr>
            <w:r w:rsidRPr="006D2B19">
              <w:rPr>
                <w:b/>
              </w:rPr>
              <w:t>Total Operational Expenditure</w:t>
            </w:r>
          </w:p>
        </w:tc>
        <w:tc>
          <w:tcPr>
            <w:tcW w:w="1986" w:type="dxa"/>
          </w:tcPr>
          <w:p w:rsidR="00224617" w:rsidRPr="006D2B19" w:rsidRDefault="00224617" w:rsidP="007F1DBF">
            <w:pPr>
              <w:rPr>
                <w:b/>
              </w:rPr>
            </w:pPr>
          </w:p>
        </w:tc>
        <w:tc>
          <w:tcPr>
            <w:tcW w:w="1988" w:type="dxa"/>
          </w:tcPr>
          <w:p w:rsidR="00224617" w:rsidRPr="006D2B19" w:rsidRDefault="006D2B19" w:rsidP="00A801EA">
            <w:pPr>
              <w:rPr>
                <w:b/>
              </w:rPr>
            </w:pPr>
            <w:r w:rsidRPr="006D2B19">
              <w:rPr>
                <w:b/>
              </w:rPr>
              <w:t>1,120,000</w:t>
            </w:r>
          </w:p>
        </w:tc>
        <w:tc>
          <w:tcPr>
            <w:tcW w:w="1991" w:type="dxa"/>
          </w:tcPr>
          <w:p w:rsidR="00224617" w:rsidRPr="006D2B19" w:rsidRDefault="00224617" w:rsidP="00A801EA">
            <w:pPr>
              <w:rPr>
                <w:b/>
              </w:rPr>
            </w:pPr>
            <w:r w:rsidRPr="006D2B19">
              <w:rPr>
                <w:b/>
              </w:rPr>
              <w:t>-</w:t>
            </w:r>
          </w:p>
        </w:tc>
        <w:tc>
          <w:tcPr>
            <w:tcW w:w="1989" w:type="dxa"/>
          </w:tcPr>
          <w:p w:rsidR="00224617" w:rsidRPr="006D2B19" w:rsidRDefault="006D2B19" w:rsidP="00A801EA">
            <w:pPr>
              <w:rPr>
                <w:b/>
              </w:rPr>
            </w:pPr>
            <w:r w:rsidRPr="006D2B19">
              <w:rPr>
                <w:b/>
              </w:rPr>
              <w:t>7,840,000</w:t>
            </w:r>
          </w:p>
        </w:tc>
        <w:tc>
          <w:tcPr>
            <w:tcW w:w="1989" w:type="dxa"/>
          </w:tcPr>
          <w:p w:rsidR="00224617" w:rsidRPr="006D2B19" w:rsidRDefault="00224617" w:rsidP="00A801EA">
            <w:pPr>
              <w:rPr>
                <w:b/>
              </w:rPr>
            </w:pPr>
          </w:p>
        </w:tc>
        <w:tc>
          <w:tcPr>
            <w:tcW w:w="1988" w:type="dxa"/>
          </w:tcPr>
          <w:p w:rsidR="00224617" w:rsidRPr="006D2B19" w:rsidRDefault="006D2B19" w:rsidP="007F1DBF">
            <w:pPr>
              <w:rPr>
                <w:b/>
              </w:rPr>
            </w:pPr>
            <w:r w:rsidRPr="006D2B19">
              <w:rPr>
                <w:b/>
              </w:rPr>
              <w:t>7,840,000</w:t>
            </w:r>
          </w:p>
        </w:tc>
      </w:tr>
    </w:tbl>
    <w:p w:rsidR="001F1601" w:rsidRDefault="001F1601" w:rsidP="007F1DBF">
      <w:pPr>
        <w:rPr>
          <w:b/>
        </w:rPr>
      </w:pPr>
    </w:p>
    <w:p w:rsidR="00226C71" w:rsidRDefault="00226C71" w:rsidP="007F1DBF">
      <w:pPr>
        <w:rPr>
          <w:b/>
        </w:rPr>
      </w:pPr>
    </w:p>
    <w:p w:rsidR="00226C71" w:rsidRDefault="00226C71" w:rsidP="007F1DBF">
      <w:pPr>
        <w:rPr>
          <w:b/>
        </w:rPr>
      </w:pPr>
    </w:p>
    <w:p w:rsidR="00226C71" w:rsidRDefault="00226C71" w:rsidP="007F1DBF">
      <w:pPr>
        <w:rPr>
          <w:b/>
        </w:rPr>
      </w:pPr>
    </w:p>
    <w:p w:rsidR="00226C71" w:rsidRDefault="00226C71" w:rsidP="007F1DBF">
      <w:pPr>
        <w:rPr>
          <w:b/>
        </w:rPr>
      </w:pPr>
    </w:p>
    <w:p w:rsidR="00226C71" w:rsidRDefault="00226C71" w:rsidP="007F1DBF">
      <w:pPr>
        <w:rPr>
          <w:b/>
        </w:rPr>
      </w:pPr>
    </w:p>
    <w:p w:rsidR="00226C71" w:rsidRDefault="00226C71" w:rsidP="007F1DBF">
      <w:pPr>
        <w:rPr>
          <w:b/>
        </w:rPr>
      </w:pPr>
    </w:p>
    <w:p w:rsidR="00226C71" w:rsidRDefault="00226C71" w:rsidP="007F1DBF">
      <w:pPr>
        <w:rPr>
          <w:b/>
        </w:rPr>
      </w:pPr>
    </w:p>
    <w:p w:rsidR="00226C71" w:rsidRDefault="00226C71" w:rsidP="007F1DBF">
      <w:pPr>
        <w:rPr>
          <w:b/>
        </w:rPr>
      </w:pPr>
    </w:p>
    <w:p w:rsidR="00226C71" w:rsidRDefault="00226C71" w:rsidP="007F1DBF">
      <w:pPr>
        <w:rPr>
          <w:b/>
        </w:rPr>
      </w:pPr>
    </w:p>
    <w:p w:rsidR="00226C71" w:rsidRDefault="00226C71" w:rsidP="007F1DBF">
      <w:pPr>
        <w:rPr>
          <w:b/>
        </w:rPr>
      </w:pPr>
    </w:p>
    <w:p w:rsidR="00226C71" w:rsidRDefault="00226C71" w:rsidP="007F1DBF">
      <w:pPr>
        <w:rPr>
          <w:b/>
        </w:rPr>
      </w:pPr>
    </w:p>
    <w:p w:rsidR="000A3BF3" w:rsidRDefault="000A3BF3">
      <w:pPr>
        <w:rPr>
          <w:b/>
        </w:rPr>
      </w:pPr>
      <w:r>
        <w:rPr>
          <w:b/>
        </w:rPr>
        <w:br w:type="page"/>
      </w:r>
    </w:p>
    <w:p w:rsidR="00226C71" w:rsidRDefault="00226C71" w:rsidP="007F1DBF">
      <w:pPr>
        <w:rPr>
          <w:b/>
        </w:rPr>
      </w:pPr>
    </w:p>
    <w:p w:rsidR="00226C71" w:rsidRDefault="00226C71" w:rsidP="007F1DBF">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Annex-C</w:t>
      </w:r>
    </w:p>
    <w:tbl>
      <w:tblPr>
        <w:tblW w:w="0" w:type="auto"/>
        <w:tblInd w:w="93" w:type="dxa"/>
        <w:tblLook w:val="04A0"/>
      </w:tblPr>
      <w:tblGrid>
        <w:gridCol w:w="735"/>
        <w:gridCol w:w="5172"/>
        <w:gridCol w:w="1244"/>
        <w:gridCol w:w="1418"/>
        <w:gridCol w:w="1852"/>
        <w:gridCol w:w="1526"/>
        <w:gridCol w:w="1798"/>
        <w:gridCol w:w="1855"/>
      </w:tblGrid>
      <w:tr w:rsidR="00226C71" w:rsidRPr="00226C71" w:rsidTr="00226C71">
        <w:trPr>
          <w:trHeight w:val="96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b/>
                <w:bCs/>
                <w:color w:val="000000"/>
                <w:sz w:val="32"/>
                <w:szCs w:val="32"/>
              </w:rPr>
            </w:pPr>
            <w:r w:rsidRPr="00226C71">
              <w:rPr>
                <w:rFonts w:ascii="Calibri" w:hAnsi="Calibri"/>
                <w:b/>
                <w:bCs/>
                <w:color w:val="000000"/>
                <w:sz w:val="32"/>
                <w:szCs w:val="32"/>
              </w:rPr>
              <w:t>Consultancies / Software/Applications Developments &amp; Others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226C71" w:rsidRPr="00226C71" w:rsidRDefault="00226C71" w:rsidP="00226C71">
            <w:pPr>
              <w:jc w:val="center"/>
              <w:rPr>
                <w:rFonts w:ascii="Calibri" w:hAnsi="Calibri"/>
                <w:b/>
                <w:bCs/>
                <w:color w:val="000000"/>
                <w:sz w:val="32"/>
                <w:szCs w:val="32"/>
              </w:rPr>
            </w:pPr>
            <w:r w:rsidRPr="00226C71">
              <w:rPr>
                <w:rFonts w:ascii="Calibri" w:hAnsi="Calibri"/>
                <w:b/>
                <w:bCs/>
                <w:color w:val="000000"/>
                <w:sz w:val="32"/>
                <w:szCs w:val="32"/>
              </w:rPr>
              <w:t>Agreed by F.D</w:t>
            </w:r>
          </w:p>
        </w:tc>
      </w:tr>
      <w:tr w:rsidR="00226C71" w:rsidRPr="00226C71" w:rsidTr="00226C71">
        <w:trPr>
          <w:trHeight w:val="600"/>
        </w:trPr>
        <w:tc>
          <w:tcPr>
            <w:tcW w:w="0" w:type="auto"/>
            <w:tcBorders>
              <w:top w:val="nil"/>
              <w:left w:val="single" w:sz="4" w:space="0" w:color="auto"/>
              <w:bottom w:val="single" w:sz="4" w:space="0" w:color="auto"/>
              <w:right w:val="single" w:sz="4" w:space="0" w:color="auto"/>
            </w:tcBorders>
            <w:shd w:val="clear" w:color="000000" w:fill="DDD9C3"/>
            <w:noWrap/>
            <w:vAlign w:val="center"/>
            <w:hideMark/>
          </w:tcPr>
          <w:p w:rsidR="00226C71" w:rsidRPr="00226C71" w:rsidRDefault="00226C71" w:rsidP="00226C71">
            <w:pPr>
              <w:rPr>
                <w:rFonts w:ascii="Calibri" w:hAnsi="Calibri"/>
                <w:b/>
                <w:bCs/>
                <w:color w:val="000000"/>
              </w:rPr>
            </w:pPr>
            <w:r w:rsidRPr="00226C71">
              <w:rPr>
                <w:rFonts w:ascii="Calibri" w:hAnsi="Calibri"/>
                <w:b/>
                <w:bCs/>
                <w:color w:val="000000"/>
              </w:rPr>
              <w:t>S. No</w:t>
            </w:r>
          </w:p>
        </w:tc>
        <w:tc>
          <w:tcPr>
            <w:tcW w:w="0" w:type="auto"/>
            <w:tcBorders>
              <w:top w:val="nil"/>
              <w:left w:val="nil"/>
              <w:bottom w:val="single" w:sz="4" w:space="0" w:color="auto"/>
              <w:right w:val="single" w:sz="4" w:space="0" w:color="auto"/>
            </w:tcBorders>
            <w:shd w:val="clear" w:color="000000" w:fill="DDD9C3"/>
            <w:noWrap/>
            <w:vAlign w:val="center"/>
            <w:hideMark/>
          </w:tcPr>
          <w:p w:rsidR="00226C71" w:rsidRPr="00226C71" w:rsidRDefault="00226C71" w:rsidP="00226C71">
            <w:pPr>
              <w:rPr>
                <w:rFonts w:ascii="Calibri" w:hAnsi="Calibri"/>
                <w:b/>
                <w:bCs/>
                <w:color w:val="000000"/>
              </w:rPr>
            </w:pPr>
            <w:r w:rsidRPr="00226C71">
              <w:rPr>
                <w:rFonts w:ascii="Calibri" w:hAnsi="Calibri"/>
                <w:b/>
                <w:bCs/>
                <w:color w:val="000000"/>
              </w:rPr>
              <w:t>Item</w:t>
            </w:r>
          </w:p>
        </w:tc>
        <w:tc>
          <w:tcPr>
            <w:tcW w:w="0" w:type="auto"/>
            <w:tcBorders>
              <w:top w:val="nil"/>
              <w:left w:val="nil"/>
              <w:bottom w:val="single" w:sz="4" w:space="0" w:color="auto"/>
              <w:right w:val="single" w:sz="4" w:space="0" w:color="auto"/>
            </w:tcBorders>
            <w:shd w:val="clear" w:color="000000" w:fill="DDD9C3"/>
            <w:noWrap/>
            <w:vAlign w:val="center"/>
            <w:hideMark/>
          </w:tcPr>
          <w:p w:rsidR="00226C71" w:rsidRPr="00226C71" w:rsidRDefault="00226C71" w:rsidP="00226C71">
            <w:pPr>
              <w:jc w:val="center"/>
              <w:rPr>
                <w:rFonts w:ascii="Calibri" w:hAnsi="Calibri"/>
                <w:b/>
                <w:bCs/>
                <w:color w:val="000000"/>
              </w:rPr>
            </w:pPr>
            <w:r w:rsidRPr="00226C71">
              <w:rPr>
                <w:rFonts w:ascii="Calibri" w:hAnsi="Calibri"/>
                <w:b/>
                <w:bCs/>
                <w:color w:val="000000"/>
              </w:rPr>
              <w:t>Quantity</w:t>
            </w:r>
          </w:p>
        </w:tc>
        <w:tc>
          <w:tcPr>
            <w:tcW w:w="0" w:type="auto"/>
            <w:tcBorders>
              <w:top w:val="nil"/>
              <w:left w:val="nil"/>
              <w:bottom w:val="single" w:sz="4" w:space="0" w:color="auto"/>
              <w:right w:val="single" w:sz="4" w:space="0" w:color="auto"/>
            </w:tcBorders>
            <w:shd w:val="clear" w:color="000000" w:fill="DDD9C3"/>
            <w:noWrap/>
            <w:vAlign w:val="center"/>
            <w:hideMark/>
          </w:tcPr>
          <w:p w:rsidR="00226C71" w:rsidRPr="00226C71" w:rsidRDefault="00226C71" w:rsidP="00226C71">
            <w:pPr>
              <w:jc w:val="center"/>
              <w:rPr>
                <w:rFonts w:ascii="Calibri" w:hAnsi="Calibri"/>
                <w:b/>
                <w:bCs/>
                <w:color w:val="000000"/>
              </w:rPr>
            </w:pPr>
            <w:r w:rsidRPr="00226C71">
              <w:rPr>
                <w:rFonts w:ascii="Calibri" w:hAnsi="Calibri"/>
                <w:b/>
                <w:bCs/>
                <w:color w:val="000000"/>
              </w:rPr>
              <w:t>Unit Cost</w:t>
            </w:r>
          </w:p>
        </w:tc>
        <w:tc>
          <w:tcPr>
            <w:tcW w:w="0" w:type="auto"/>
            <w:tcBorders>
              <w:top w:val="nil"/>
              <w:left w:val="nil"/>
              <w:bottom w:val="single" w:sz="4" w:space="0" w:color="auto"/>
              <w:right w:val="single" w:sz="4" w:space="0" w:color="auto"/>
            </w:tcBorders>
            <w:shd w:val="clear" w:color="000000" w:fill="DDD9C3"/>
            <w:noWrap/>
            <w:vAlign w:val="center"/>
            <w:hideMark/>
          </w:tcPr>
          <w:p w:rsidR="00226C71" w:rsidRPr="00226C71" w:rsidRDefault="00226C71" w:rsidP="00226C71">
            <w:pPr>
              <w:jc w:val="center"/>
              <w:rPr>
                <w:rFonts w:ascii="Calibri" w:hAnsi="Calibri"/>
                <w:b/>
                <w:bCs/>
                <w:color w:val="000000"/>
              </w:rPr>
            </w:pPr>
            <w:r w:rsidRPr="00226C71">
              <w:rPr>
                <w:rFonts w:ascii="Calibri" w:hAnsi="Calibri"/>
                <w:b/>
                <w:bCs/>
                <w:color w:val="000000"/>
              </w:rPr>
              <w:t xml:space="preserve"> Total</w:t>
            </w:r>
          </w:p>
        </w:tc>
        <w:tc>
          <w:tcPr>
            <w:tcW w:w="0" w:type="auto"/>
            <w:tcBorders>
              <w:top w:val="nil"/>
              <w:left w:val="nil"/>
              <w:bottom w:val="single" w:sz="4" w:space="0" w:color="auto"/>
              <w:right w:val="single" w:sz="4" w:space="0" w:color="auto"/>
            </w:tcBorders>
            <w:shd w:val="clear" w:color="000000" w:fill="DDD9C3"/>
            <w:noWrap/>
            <w:vAlign w:val="center"/>
            <w:hideMark/>
          </w:tcPr>
          <w:p w:rsidR="00226C71" w:rsidRPr="00226C71" w:rsidRDefault="00226C71" w:rsidP="00226C71">
            <w:pPr>
              <w:jc w:val="center"/>
              <w:rPr>
                <w:rFonts w:ascii="Calibri" w:hAnsi="Calibri"/>
                <w:b/>
                <w:bCs/>
                <w:color w:val="000000"/>
              </w:rPr>
            </w:pPr>
            <w:r w:rsidRPr="00226C71">
              <w:rPr>
                <w:rFonts w:ascii="Calibri" w:hAnsi="Calibri"/>
                <w:b/>
                <w:bCs/>
                <w:color w:val="000000"/>
              </w:rPr>
              <w:t>2017-18</w:t>
            </w:r>
          </w:p>
        </w:tc>
        <w:tc>
          <w:tcPr>
            <w:tcW w:w="0" w:type="auto"/>
            <w:tcBorders>
              <w:top w:val="nil"/>
              <w:left w:val="nil"/>
              <w:bottom w:val="single" w:sz="4" w:space="0" w:color="auto"/>
              <w:right w:val="single" w:sz="4" w:space="0" w:color="auto"/>
            </w:tcBorders>
            <w:shd w:val="clear" w:color="000000" w:fill="DDD9C3"/>
            <w:noWrap/>
            <w:vAlign w:val="center"/>
            <w:hideMark/>
          </w:tcPr>
          <w:p w:rsidR="00226C71" w:rsidRPr="00226C71" w:rsidRDefault="00226C71" w:rsidP="00226C71">
            <w:pPr>
              <w:jc w:val="center"/>
              <w:rPr>
                <w:rFonts w:ascii="Calibri" w:hAnsi="Calibri"/>
                <w:b/>
                <w:bCs/>
                <w:color w:val="000000"/>
              </w:rPr>
            </w:pPr>
            <w:r w:rsidRPr="00226C71">
              <w:rPr>
                <w:rFonts w:ascii="Calibri" w:hAnsi="Calibri"/>
                <w:b/>
                <w:bCs/>
                <w:color w:val="000000"/>
              </w:rPr>
              <w:t>2018-19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6C71" w:rsidRPr="00226C71" w:rsidRDefault="00226C71" w:rsidP="00226C71">
            <w:pPr>
              <w:rPr>
                <w:rFonts w:ascii="Calibri" w:hAnsi="Calibri"/>
                <w:b/>
                <w:bCs/>
                <w:color w:val="000000"/>
                <w:sz w:val="32"/>
                <w:szCs w:val="32"/>
              </w:rPr>
            </w:pPr>
          </w:p>
        </w:tc>
      </w:tr>
      <w:tr w:rsidR="00226C71" w:rsidRPr="00226C71" w:rsidTr="00226C71">
        <w:trPr>
          <w:trHeight w:val="18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226C71" w:rsidRPr="00226C71" w:rsidRDefault="00226C71" w:rsidP="00226C71">
            <w:pPr>
              <w:rPr>
                <w:rFonts w:ascii="Calibri" w:hAnsi="Calibri"/>
                <w:color w:val="000000"/>
              </w:rPr>
            </w:pPr>
            <w:r w:rsidRPr="00226C71">
              <w:rPr>
                <w:rFonts w:ascii="Calibri" w:hAnsi="Calibri"/>
                <w:color w:val="000000"/>
              </w:rPr>
              <w:t>Web Based Applications Developments and Android Based Applications Development, Monitoring Applications, PDMA App, Camp Management Apps,Development of Dashboards for Early Warning Systems, Integration of GSM based Water/Rain Gauge networks with with Dashboards.  Development of Web Portal for DRM (Mobile/Web)</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5,000,000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5,000,000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1,000,000</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4,000,000</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5,000,000 </w:t>
            </w:r>
          </w:p>
        </w:tc>
      </w:tr>
      <w:tr w:rsidR="00226C71" w:rsidRPr="00226C71" w:rsidTr="00226C71">
        <w:trPr>
          <w:trHeight w:val="15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2</w:t>
            </w:r>
          </w:p>
        </w:tc>
        <w:tc>
          <w:tcPr>
            <w:tcW w:w="0" w:type="auto"/>
            <w:tcBorders>
              <w:top w:val="nil"/>
              <w:left w:val="nil"/>
              <w:bottom w:val="single" w:sz="4" w:space="0" w:color="auto"/>
              <w:right w:val="single" w:sz="4" w:space="0" w:color="auto"/>
            </w:tcBorders>
            <w:shd w:val="clear" w:color="auto" w:fill="auto"/>
            <w:vAlign w:val="center"/>
            <w:hideMark/>
          </w:tcPr>
          <w:p w:rsidR="00226C71" w:rsidRPr="00226C71" w:rsidRDefault="00226C71" w:rsidP="00226C71">
            <w:pPr>
              <w:rPr>
                <w:rFonts w:ascii="Calibri" w:hAnsi="Calibri"/>
                <w:color w:val="000000"/>
              </w:rPr>
            </w:pPr>
            <w:r w:rsidRPr="00226C71">
              <w:rPr>
                <w:rFonts w:ascii="Calibri" w:hAnsi="Calibri"/>
                <w:color w:val="000000"/>
              </w:rPr>
              <w:t xml:space="preserve"> Purchase of SMS Gateways, corporate SMS Service for Early Warning Dissimination, Acquisition of Services from Telecom Operators for provision for Early warning and DRM purposes, Video Conferencing Consultancy, Communications for Sensors Deployed.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5,000,000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5,000,000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1,000,000</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4,000,000</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5,000,000 </w:t>
            </w:r>
          </w:p>
        </w:tc>
      </w:tr>
      <w:tr w:rsidR="00226C71" w:rsidRPr="00226C71" w:rsidTr="00226C71">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3</w:t>
            </w:r>
          </w:p>
        </w:tc>
        <w:tc>
          <w:tcPr>
            <w:tcW w:w="0" w:type="auto"/>
            <w:tcBorders>
              <w:top w:val="nil"/>
              <w:left w:val="nil"/>
              <w:bottom w:val="single" w:sz="4" w:space="0" w:color="auto"/>
              <w:right w:val="single" w:sz="4" w:space="0" w:color="auto"/>
            </w:tcBorders>
            <w:shd w:val="clear" w:color="auto" w:fill="auto"/>
            <w:vAlign w:val="bottom"/>
            <w:hideMark/>
          </w:tcPr>
          <w:p w:rsidR="00226C71" w:rsidRPr="00226C71" w:rsidRDefault="00226C71" w:rsidP="00226C71">
            <w:pPr>
              <w:rPr>
                <w:rFonts w:ascii="Calibri" w:hAnsi="Calibri"/>
                <w:color w:val="000000"/>
              </w:rPr>
            </w:pPr>
            <w:r w:rsidRPr="00226C71">
              <w:rPr>
                <w:rFonts w:ascii="Calibri" w:hAnsi="Calibri"/>
                <w:color w:val="000000"/>
              </w:rPr>
              <w:t>Cloud Hosting of Data Backup of MIS</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500,000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500,000 </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1,000,000 </w:t>
            </w:r>
          </w:p>
        </w:tc>
      </w:tr>
      <w:tr w:rsidR="00226C71" w:rsidRPr="00226C71" w:rsidTr="00226C71">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4</w:t>
            </w:r>
          </w:p>
        </w:tc>
        <w:tc>
          <w:tcPr>
            <w:tcW w:w="0" w:type="auto"/>
            <w:tcBorders>
              <w:top w:val="nil"/>
              <w:left w:val="nil"/>
              <w:bottom w:val="single" w:sz="4" w:space="0" w:color="auto"/>
              <w:right w:val="single" w:sz="4" w:space="0" w:color="auto"/>
            </w:tcBorders>
            <w:shd w:val="clear" w:color="auto" w:fill="auto"/>
            <w:vAlign w:val="bottom"/>
            <w:hideMark/>
          </w:tcPr>
          <w:p w:rsidR="00226C71" w:rsidRPr="00226C71" w:rsidRDefault="00226C71" w:rsidP="00226C71">
            <w:pPr>
              <w:rPr>
                <w:rFonts w:ascii="Calibri" w:hAnsi="Calibri"/>
                <w:color w:val="000000"/>
              </w:rPr>
            </w:pPr>
            <w:r w:rsidRPr="00226C71">
              <w:rPr>
                <w:rFonts w:ascii="Calibri" w:hAnsi="Calibri"/>
                <w:color w:val="000000"/>
              </w:rPr>
              <w:t>ERP Development and Implementation</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15,000,000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15,000,000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2,500,000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12,500,000 </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15,000,000 </w:t>
            </w:r>
          </w:p>
        </w:tc>
      </w:tr>
      <w:tr w:rsidR="00226C71" w:rsidRPr="00226C71" w:rsidTr="00226C71">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5</w:t>
            </w:r>
          </w:p>
        </w:tc>
        <w:tc>
          <w:tcPr>
            <w:tcW w:w="0" w:type="auto"/>
            <w:tcBorders>
              <w:top w:val="nil"/>
              <w:left w:val="nil"/>
              <w:bottom w:val="single" w:sz="4" w:space="0" w:color="auto"/>
              <w:right w:val="single" w:sz="4" w:space="0" w:color="auto"/>
            </w:tcBorders>
            <w:shd w:val="clear" w:color="auto" w:fill="auto"/>
            <w:vAlign w:val="bottom"/>
            <w:hideMark/>
          </w:tcPr>
          <w:p w:rsidR="00226C71" w:rsidRPr="00226C71" w:rsidRDefault="00226C71" w:rsidP="00226C71">
            <w:pPr>
              <w:rPr>
                <w:rFonts w:ascii="Calibri" w:hAnsi="Calibri"/>
                <w:color w:val="000000"/>
              </w:rPr>
            </w:pPr>
            <w:r w:rsidRPr="00226C71">
              <w:rPr>
                <w:rFonts w:ascii="Calibri" w:hAnsi="Calibri"/>
                <w:color w:val="000000"/>
              </w:rPr>
              <w:t>Development of DMIS</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15,000,000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2,500,000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12,500,000 </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15,000,000 </w:t>
            </w:r>
          </w:p>
        </w:tc>
      </w:tr>
      <w:tr w:rsidR="00226C71" w:rsidRPr="00226C71" w:rsidTr="00226C71">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6</w:t>
            </w:r>
          </w:p>
        </w:tc>
        <w:tc>
          <w:tcPr>
            <w:tcW w:w="0" w:type="auto"/>
            <w:tcBorders>
              <w:top w:val="nil"/>
              <w:left w:val="nil"/>
              <w:bottom w:val="single" w:sz="4" w:space="0" w:color="auto"/>
              <w:right w:val="single" w:sz="4" w:space="0" w:color="auto"/>
            </w:tcBorders>
            <w:shd w:val="clear" w:color="auto" w:fill="auto"/>
            <w:vAlign w:val="bottom"/>
            <w:hideMark/>
          </w:tcPr>
          <w:p w:rsidR="00226C71" w:rsidRPr="00226C71" w:rsidRDefault="00226C71" w:rsidP="00226C71">
            <w:pPr>
              <w:rPr>
                <w:rFonts w:ascii="Calibri" w:hAnsi="Calibri"/>
                <w:color w:val="000000"/>
              </w:rPr>
            </w:pPr>
            <w:r w:rsidRPr="00226C71">
              <w:rPr>
                <w:rFonts w:ascii="Calibri" w:hAnsi="Calibri"/>
                <w:color w:val="000000"/>
              </w:rPr>
              <w:t xml:space="preserve">Domain Registration of WebPortal Web Services, Software Licenses for Report Generation(used with Web based application development.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500,000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500,000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500,000 </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1,000,000 </w:t>
            </w:r>
          </w:p>
        </w:tc>
      </w:tr>
      <w:tr w:rsidR="00226C71" w:rsidRPr="00226C71" w:rsidTr="00226C71">
        <w:trPr>
          <w:trHeight w:val="4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7</w:t>
            </w:r>
          </w:p>
        </w:tc>
        <w:tc>
          <w:tcPr>
            <w:tcW w:w="0" w:type="auto"/>
            <w:tcBorders>
              <w:top w:val="nil"/>
              <w:left w:val="nil"/>
              <w:bottom w:val="single" w:sz="4" w:space="0" w:color="auto"/>
              <w:right w:val="single" w:sz="4" w:space="0" w:color="auto"/>
            </w:tcBorders>
            <w:shd w:val="clear" w:color="auto" w:fill="auto"/>
            <w:vAlign w:val="bottom"/>
            <w:hideMark/>
          </w:tcPr>
          <w:p w:rsidR="00226C71" w:rsidRPr="00226C71" w:rsidRDefault="00226C71" w:rsidP="00226C71">
            <w:pPr>
              <w:rPr>
                <w:rFonts w:ascii="Calibri" w:hAnsi="Calibri"/>
                <w:color w:val="000000"/>
              </w:rPr>
            </w:pPr>
            <w:r w:rsidRPr="00226C71">
              <w:rPr>
                <w:rFonts w:ascii="Calibri" w:hAnsi="Calibri"/>
                <w:color w:val="000000"/>
              </w:rPr>
              <w:t>Acquisition of Licensed Software for ERP</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700,000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700,000 </w:t>
            </w:r>
          </w:p>
        </w:tc>
        <w:tc>
          <w:tcPr>
            <w:tcW w:w="0" w:type="auto"/>
            <w:tcBorders>
              <w:top w:val="nil"/>
              <w:left w:val="nil"/>
              <w:bottom w:val="single" w:sz="4" w:space="0" w:color="auto"/>
              <w:right w:val="single" w:sz="4" w:space="0" w:color="auto"/>
            </w:tcBorders>
            <w:shd w:val="clear" w:color="auto" w:fill="auto"/>
            <w:noWrap/>
            <w:vAlign w:val="bottom"/>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 </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700,000 </w:t>
            </w:r>
          </w:p>
        </w:tc>
      </w:tr>
      <w:tr w:rsidR="00226C71" w:rsidRPr="00226C71" w:rsidTr="00226C7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8</w:t>
            </w:r>
          </w:p>
        </w:tc>
        <w:tc>
          <w:tcPr>
            <w:tcW w:w="0" w:type="auto"/>
            <w:tcBorders>
              <w:top w:val="nil"/>
              <w:left w:val="nil"/>
              <w:bottom w:val="single" w:sz="4" w:space="0" w:color="auto"/>
              <w:right w:val="single" w:sz="4" w:space="0" w:color="auto"/>
            </w:tcBorders>
            <w:shd w:val="clear" w:color="auto" w:fill="auto"/>
            <w:vAlign w:val="bottom"/>
            <w:hideMark/>
          </w:tcPr>
          <w:p w:rsidR="00226C71" w:rsidRPr="00226C71" w:rsidRDefault="00226C71" w:rsidP="00226C71">
            <w:pPr>
              <w:rPr>
                <w:rFonts w:ascii="Calibri" w:hAnsi="Calibri"/>
                <w:color w:val="000000"/>
              </w:rPr>
            </w:pPr>
            <w:r w:rsidRPr="00226C71">
              <w:rPr>
                <w:rFonts w:ascii="Calibri" w:hAnsi="Calibri"/>
                <w:color w:val="000000"/>
              </w:rPr>
              <w:t>Acquisition of Licensed Software for DMIS</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600,000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600,000 </w:t>
            </w:r>
          </w:p>
        </w:tc>
        <w:tc>
          <w:tcPr>
            <w:tcW w:w="0" w:type="auto"/>
            <w:tcBorders>
              <w:top w:val="nil"/>
              <w:left w:val="nil"/>
              <w:bottom w:val="single" w:sz="4" w:space="0" w:color="auto"/>
              <w:right w:val="single" w:sz="4" w:space="0" w:color="auto"/>
            </w:tcBorders>
            <w:shd w:val="clear" w:color="auto" w:fill="auto"/>
            <w:noWrap/>
            <w:vAlign w:val="bottom"/>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 </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600,000 </w:t>
            </w:r>
          </w:p>
        </w:tc>
      </w:tr>
      <w:tr w:rsidR="00226C71" w:rsidRPr="00226C71" w:rsidTr="00226C7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lastRenderedPageBreak/>
              <w:t>9</w:t>
            </w:r>
          </w:p>
        </w:tc>
        <w:tc>
          <w:tcPr>
            <w:tcW w:w="0" w:type="auto"/>
            <w:tcBorders>
              <w:top w:val="nil"/>
              <w:left w:val="nil"/>
              <w:bottom w:val="single" w:sz="4" w:space="0" w:color="auto"/>
              <w:right w:val="single" w:sz="4" w:space="0" w:color="auto"/>
            </w:tcBorders>
            <w:shd w:val="clear" w:color="auto" w:fill="auto"/>
            <w:vAlign w:val="center"/>
            <w:hideMark/>
          </w:tcPr>
          <w:p w:rsidR="00226C71" w:rsidRPr="00226C71" w:rsidRDefault="00226C71" w:rsidP="00226C71">
            <w:pPr>
              <w:rPr>
                <w:rFonts w:ascii="Calibri" w:hAnsi="Calibri"/>
                <w:color w:val="000000"/>
              </w:rPr>
            </w:pPr>
            <w:r w:rsidRPr="00226C71">
              <w:rPr>
                <w:rFonts w:ascii="Calibri" w:hAnsi="Calibri"/>
                <w:color w:val="000000"/>
              </w:rPr>
              <w:t>Call Center Consultancy (Establishment of Call center in PDMA)</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2,000,000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1,000,000 </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2,000,000 </w:t>
            </w:r>
          </w:p>
        </w:tc>
      </w:tr>
      <w:tr w:rsidR="00226C71" w:rsidRPr="00226C71" w:rsidTr="00226C71">
        <w:trPr>
          <w:trHeight w:val="10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10</w:t>
            </w:r>
          </w:p>
        </w:tc>
        <w:tc>
          <w:tcPr>
            <w:tcW w:w="0" w:type="auto"/>
            <w:tcBorders>
              <w:top w:val="nil"/>
              <w:left w:val="nil"/>
              <w:bottom w:val="single" w:sz="4" w:space="0" w:color="auto"/>
              <w:right w:val="single" w:sz="4" w:space="0" w:color="auto"/>
            </w:tcBorders>
            <w:shd w:val="clear" w:color="auto" w:fill="auto"/>
            <w:vAlign w:val="bottom"/>
            <w:hideMark/>
          </w:tcPr>
          <w:p w:rsidR="00226C71" w:rsidRPr="00226C71" w:rsidRDefault="00226C71" w:rsidP="00226C71">
            <w:pPr>
              <w:rPr>
                <w:rFonts w:ascii="Calibri" w:hAnsi="Calibri"/>
                <w:color w:val="000000"/>
              </w:rPr>
            </w:pPr>
            <w:r w:rsidRPr="00226C71">
              <w:rPr>
                <w:rFonts w:ascii="Calibri" w:hAnsi="Calibri"/>
                <w:color w:val="000000"/>
              </w:rPr>
              <w:t>Purchase of Satellite Imageries, GIS Based Systems, Weatherforecasting, Satellite Based Damage Infrastructure Verification, Digital Elavational Modeling</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10,000,000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2,000,000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8,000,000 </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10,000,000 </w:t>
            </w:r>
          </w:p>
        </w:tc>
      </w:tr>
      <w:tr w:rsidR="00226C71" w:rsidRPr="00226C71" w:rsidTr="00226C71">
        <w:trPr>
          <w:trHeight w:val="15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11</w:t>
            </w:r>
          </w:p>
        </w:tc>
        <w:tc>
          <w:tcPr>
            <w:tcW w:w="0" w:type="auto"/>
            <w:tcBorders>
              <w:top w:val="nil"/>
              <w:left w:val="nil"/>
              <w:bottom w:val="single" w:sz="4" w:space="0" w:color="auto"/>
              <w:right w:val="single" w:sz="4" w:space="0" w:color="auto"/>
            </w:tcBorders>
            <w:shd w:val="clear" w:color="auto" w:fill="auto"/>
            <w:vAlign w:val="bottom"/>
            <w:hideMark/>
          </w:tcPr>
          <w:p w:rsidR="00226C71" w:rsidRPr="00226C71" w:rsidRDefault="00226C71" w:rsidP="00226C71">
            <w:pPr>
              <w:rPr>
                <w:rFonts w:ascii="Calibri" w:hAnsi="Calibri"/>
                <w:color w:val="000000"/>
              </w:rPr>
            </w:pPr>
            <w:r w:rsidRPr="00226C71">
              <w:rPr>
                <w:rFonts w:ascii="Calibri" w:hAnsi="Calibri"/>
                <w:color w:val="000000"/>
              </w:rPr>
              <w:t>Flash Flood Guidance system and Up-gradation of ground-based rainfall and hydromet observations (Dopplers Radar Installation, Rain/Water Gauge Networks, KU Band Septupsetc). Assessments studies of vulnerable communities for DNA scenario based modeling.</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65,000,000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20,000,000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45,000,000 </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color w:val="000000"/>
              </w:rPr>
            </w:pPr>
            <w:r w:rsidRPr="00226C71">
              <w:rPr>
                <w:rFonts w:ascii="Calibri" w:hAnsi="Calibri"/>
                <w:color w:val="000000"/>
              </w:rPr>
              <w:t xml:space="preserve">          65,000,000 </w:t>
            </w:r>
          </w:p>
        </w:tc>
      </w:tr>
      <w:tr w:rsidR="00226C71" w:rsidRPr="00226C71" w:rsidTr="00226C71">
        <w:trPr>
          <w:trHeight w:val="94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b/>
                <w:bCs/>
                <w:color w:val="000000"/>
                <w:sz w:val="28"/>
                <w:szCs w:val="28"/>
              </w:rPr>
            </w:pPr>
            <w:r w:rsidRPr="00226C71">
              <w:rPr>
                <w:rFonts w:ascii="Calibri" w:hAnsi="Calibri"/>
                <w:b/>
                <w:bCs/>
                <w:color w:val="000000"/>
                <w:sz w:val="28"/>
                <w:szCs w:val="28"/>
              </w:rPr>
              <w:t>Sub Total Consultancies &amp; Other Software Application Developments</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b/>
                <w:bCs/>
                <w:color w:val="000000"/>
                <w:sz w:val="28"/>
                <w:szCs w:val="28"/>
              </w:rPr>
            </w:pPr>
            <w:r w:rsidRPr="00226C71">
              <w:rPr>
                <w:rFonts w:ascii="Calibri" w:hAnsi="Calibri"/>
                <w:b/>
                <w:bCs/>
                <w:color w:val="000000"/>
                <w:sz w:val="28"/>
                <w:szCs w:val="28"/>
              </w:rPr>
              <w:t xml:space="preserve">   120,300,000 </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b/>
                <w:bCs/>
                <w:color w:val="000000"/>
                <w:sz w:val="28"/>
                <w:szCs w:val="28"/>
              </w:rPr>
            </w:pPr>
            <w:r w:rsidRPr="00226C71">
              <w:rPr>
                <w:rFonts w:ascii="Calibri" w:hAnsi="Calibri"/>
                <w:b/>
                <w:bCs/>
                <w:color w:val="000000"/>
                <w:sz w:val="28"/>
                <w:szCs w:val="28"/>
              </w:rPr>
              <w:t>32,300,000</w:t>
            </w:r>
          </w:p>
        </w:tc>
        <w:tc>
          <w:tcPr>
            <w:tcW w:w="0" w:type="auto"/>
            <w:tcBorders>
              <w:top w:val="nil"/>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b/>
                <w:bCs/>
                <w:color w:val="000000"/>
                <w:sz w:val="28"/>
                <w:szCs w:val="28"/>
              </w:rPr>
            </w:pPr>
            <w:r w:rsidRPr="00226C71">
              <w:rPr>
                <w:rFonts w:ascii="Calibri" w:hAnsi="Calibri"/>
                <w:b/>
                <w:bCs/>
                <w:color w:val="000000"/>
                <w:sz w:val="28"/>
                <w:szCs w:val="28"/>
              </w:rPr>
              <w:t>88,000,000</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b/>
                <w:bCs/>
                <w:color w:val="000000"/>
                <w:sz w:val="28"/>
                <w:szCs w:val="28"/>
              </w:rPr>
            </w:pPr>
            <w:r w:rsidRPr="00226C71">
              <w:rPr>
                <w:rFonts w:ascii="Calibri" w:hAnsi="Calibri"/>
                <w:b/>
                <w:bCs/>
                <w:color w:val="000000"/>
                <w:sz w:val="28"/>
                <w:szCs w:val="28"/>
              </w:rPr>
              <w:t xml:space="preserve">   120,300,000 </w:t>
            </w:r>
          </w:p>
        </w:tc>
      </w:tr>
      <w:tr w:rsidR="00226C71" w:rsidRPr="00226C71" w:rsidTr="00226C71">
        <w:trPr>
          <w:trHeight w:val="106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b/>
                <w:bCs/>
                <w:color w:val="000000"/>
                <w:sz w:val="32"/>
                <w:szCs w:val="32"/>
              </w:rPr>
            </w:pPr>
            <w:r w:rsidRPr="00226C71">
              <w:rPr>
                <w:rFonts w:ascii="Calibri" w:hAnsi="Calibri"/>
                <w:b/>
                <w:bCs/>
                <w:color w:val="000000"/>
                <w:sz w:val="32"/>
                <w:szCs w:val="32"/>
              </w:rPr>
              <w:t xml:space="preserve">Total MIS Consultancies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b/>
                <w:bCs/>
                <w:color w:val="000000"/>
                <w:sz w:val="32"/>
                <w:szCs w:val="32"/>
              </w:rPr>
            </w:pPr>
            <w:r w:rsidRPr="00226C71">
              <w:rPr>
                <w:rFonts w:ascii="Calibri" w:hAnsi="Calibri"/>
                <w:b/>
                <w:bCs/>
                <w:color w:val="000000"/>
                <w:sz w:val="32"/>
                <w:szCs w:val="32"/>
              </w:rPr>
              <w:t>LUMP SUM</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226C71" w:rsidRPr="00226C71" w:rsidRDefault="00226C71" w:rsidP="00226C71">
            <w:pPr>
              <w:jc w:val="center"/>
              <w:rPr>
                <w:rFonts w:ascii="Calibri" w:hAnsi="Calibri"/>
                <w:b/>
                <w:bCs/>
                <w:color w:val="000000"/>
                <w:sz w:val="28"/>
                <w:szCs w:val="28"/>
              </w:rPr>
            </w:pPr>
            <w:r w:rsidRPr="00226C71">
              <w:rPr>
                <w:rFonts w:ascii="Calibri" w:hAnsi="Calibri"/>
                <w:b/>
                <w:bCs/>
                <w:color w:val="000000"/>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226C71" w:rsidRPr="00226C71" w:rsidRDefault="00226C71" w:rsidP="00226C71">
            <w:pPr>
              <w:rPr>
                <w:rFonts w:ascii="Calibri" w:hAnsi="Calibri"/>
                <w:color w:val="000000"/>
                <w:sz w:val="22"/>
                <w:szCs w:val="22"/>
              </w:rPr>
            </w:pPr>
            <w:r w:rsidRPr="00226C7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000000" w:fill="D7E4BC"/>
            <w:noWrap/>
            <w:vAlign w:val="center"/>
            <w:hideMark/>
          </w:tcPr>
          <w:p w:rsidR="00226C71" w:rsidRPr="00226C71" w:rsidRDefault="00226C71" w:rsidP="00226C71">
            <w:pPr>
              <w:jc w:val="center"/>
              <w:rPr>
                <w:rFonts w:ascii="Calibri" w:hAnsi="Calibri"/>
                <w:b/>
                <w:bCs/>
                <w:color w:val="000000"/>
                <w:sz w:val="28"/>
                <w:szCs w:val="28"/>
              </w:rPr>
            </w:pPr>
            <w:r w:rsidRPr="00226C71">
              <w:rPr>
                <w:rFonts w:ascii="Calibri" w:hAnsi="Calibri"/>
                <w:b/>
                <w:bCs/>
                <w:color w:val="000000"/>
                <w:sz w:val="28"/>
                <w:szCs w:val="28"/>
              </w:rPr>
              <w:t xml:space="preserve">   120,300,000 </w:t>
            </w:r>
          </w:p>
        </w:tc>
      </w:tr>
    </w:tbl>
    <w:p w:rsidR="00226C71" w:rsidRDefault="00226C71" w:rsidP="007F1DBF">
      <w:pPr>
        <w:rPr>
          <w:b/>
        </w:rPr>
      </w:pPr>
    </w:p>
    <w:p w:rsidR="00E5441A" w:rsidRDefault="00E5441A" w:rsidP="007F1DBF">
      <w:pPr>
        <w:rPr>
          <w:b/>
        </w:rPr>
      </w:pPr>
    </w:p>
    <w:p w:rsidR="00E5441A" w:rsidRDefault="00E5441A" w:rsidP="007F1DBF">
      <w:pPr>
        <w:rPr>
          <w:b/>
        </w:rPr>
      </w:pPr>
    </w:p>
    <w:p w:rsidR="000A3BF3" w:rsidRDefault="000A3BF3">
      <w:pPr>
        <w:rPr>
          <w:b/>
        </w:rPr>
      </w:pPr>
      <w:r>
        <w:rPr>
          <w:b/>
        </w:rPr>
        <w:br w:type="page"/>
      </w:r>
    </w:p>
    <w:p w:rsidR="00E5441A" w:rsidRDefault="00E5441A" w:rsidP="007F1DBF">
      <w:pPr>
        <w:rPr>
          <w:b/>
        </w:rPr>
      </w:pPr>
    </w:p>
    <w:tbl>
      <w:tblPr>
        <w:tblW w:w="0" w:type="auto"/>
        <w:tblInd w:w="93" w:type="dxa"/>
        <w:tblLook w:val="04A0"/>
      </w:tblPr>
      <w:tblGrid>
        <w:gridCol w:w="688"/>
        <w:gridCol w:w="5512"/>
        <w:gridCol w:w="1165"/>
        <w:gridCol w:w="1549"/>
        <w:gridCol w:w="1742"/>
        <w:gridCol w:w="1470"/>
        <w:gridCol w:w="1033"/>
        <w:gridCol w:w="1033"/>
        <w:gridCol w:w="1408"/>
      </w:tblGrid>
      <w:tr w:rsidR="00E5441A" w:rsidRPr="00E5441A" w:rsidTr="00E5441A">
        <w:trPr>
          <w:trHeight w:val="465"/>
        </w:trPr>
        <w:tc>
          <w:tcPr>
            <w:tcW w:w="0" w:type="auto"/>
            <w:gridSpan w:val="9"/>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E5441A" w:rsidRPr="00E5441A" w:rsidRDefault="00E5441A" w:rsidP="00E5441A">
            <w:pPr>
              <w:jc w:val="center"/>
              <w:rPr>
                <w:rFonts w:ascii="Calibri" w:hAnsi="Calibri"/>
                <w:b/>
                <w:bCs/>
                <w:color w:val="000000"/>
                <w:sz w:val="36"/>
                <w:szCs w:val="36"/>
              </w:rPr>
            </w:pPr>
            <w:r w:rsidRPr="00E5441A">
              <w:rPr>
                <w:rFonts w:ascii="Calibri" w:hAnsi="Calibri"/>
                <w:b/>
                <w:bCs/>
                <w:color w:val="000000"/>
                <w:sz w:val="36"/>
                <w:szCs w:val="36"/>
              </w:rPr>
              <w:t>MIS</w:t>
            </w:r>
          </w:p>
        </w:tc>
      </w:tr>
      <w:tr w:rsidR="00E5441A" w:rsidRPr="00E5441A" w:rsidTr="00E5441A">
        <w:trPr>
          <w:trHeight w:val="375"/>
        </w:trPr>
        <w:tc>
          <w:tcPr>
            <w:tcW w:w="0" w:type="auto"/>
            <w:gridSpan w:val="9"/>
            <w:tcBorders>
              <w:top w:val="single" w:sz="4" w:space="0" w:color="auto"/>
              <w:left w:val="single" w:sz="4" w:space="0" w:color="auto"/>
              <w:bottom w:val="single" w:sz="4" w:space="0" w:color="auto"/>
              <w:right w:val="single" w:sz="4" w:space="0" w:color="auto"/>
            </w:tcBorders>
            <w:shd w:val="clear" w:color="000000" w:fill="BCD6EE"/>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xml:space="preserve">IT Services ,Equipments&amp; Training &amp; Development for MIS Staff </w:t>
            </w:r>
          </w:p>
        </w:tc>
      </w:tr>
      <w:tr w:rsidR="00E5441A" w:rsidRPr="00E5441A" w:rsidTr="00E5441A">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1</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rPr>
            </w:pPr>
            <w:r w:rsidRPr="00E5441A">
              <w:rPr>
                <w:rFonts w:ascii="Calibri" w:hAnsi="Calibri"/>
                <w:b/>
                <w:bCs/>
                <w:color w:val="000000"/>
              </w:rPr>
              <w:t>Cost of Human Resource for MIS</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rPr>
                <w:rFonts w:ascii="Calibri" w:hAnsi="Calibri"/>
                <w:b/>
                <w:bCs/>
                <w:color w:val="000000"/>
                <w:sz w:val="28"/>
                <w:szCs w:val="28"/>
              </w:rPr>
            </w:pPr>
            <w:r w:rsidRPr="00E5441A">
              <w:rPr>
                <w:rFonts w:ascii="Calibri" w:hAnsi="Calibri"/>
                <w:b/>
                <w:bCs/>
                <w:color w:val="000000"/>
                <w:sz w:val="28"/>
                <w:szCs w:val="28"/>
              </w:rPr>
              <w:t> </w:t>
            </w:r>
          </w:p>
        </w:tc>
        <w:tc>
          <w:tcPr>
            <w:tcW w:w="0" w:type="auto"/>
            <w:vMerge w:val="restart"/>
            <w:tcBorders>
              <w:top w:val="nil"/>
              <w:left w:val="single" w:sz="4" w:space="0" w:color="auto"/>
              <w:bottom w:val="single" w:sz="4" w:space="0" w:color="000000"/>
              <w:right w:val="single" w:sz="4" w:space="0" w:color="auto"/>
            </w:tcBorders>
            <w:shd w:val="clear" w:color="000000" w:fill="FFFF00"/>
            <w:vAlign w:val="bottom"/>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Agreed by F.D</w:t>
            </w:r>
          </w:p>
        </w:tc>
      </w:tr>
      <w:tr w:rsidR="00E5441A" w:rsidRPr="00E5441A" w:rsidTr="00E5441A">
        <w:trPr>
          <w:trHeight w:val="495"/>
        </w:trPr>
        <w:tc>
          <w:tcPr>
            <w:tcW w:w="0" w:type="auto"/>
            <w:tcBorders>
              <w:top w:val="nil"/>
              <w:left w:val="single" w:sz="4" w:space="0" w:color="auto"/>
              <w:bottom w:val="single" w:sz="4" w:space="0" w:color="auto"/>
              <w:right w:val="single" w:sz="4" w:space="0" w:color="auto"/>
            </w:tcBorders>
            <w:shd w:val="clear" w:color="000000" w:fill="D8D8D8"/>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S.No</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Designation</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No of Posts</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Salary</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1 Year Salary</w:t>
            </w:r>
          </w:p>
        </w:tc>
        <w:tc>
          <w:tcPr>
            <w:tcW w:w="0" w:type="auto"/>
            <w:tcBorders>
              <w:top w:val="nil"/>
              <w:left w:val="nil"/>
              <w:bottom w:val="single" w:sz="4" w:space="0" w:color="auto"/>
              <w:right w:val="single" w:sz="4" w:space="0" w:color="auto"/>
            </w:tcBorders>
            <w:shd w:val="clear" w:color="000000" w:fill="D8D8D8"/>
            <w:vAlign w:val="bottom"/>
            <w:hideMark/>
          </w:tcPr>
          <w:p w:rsidR="00E5441A" w:rsidRPr="00E5441A" w:rsidRDefault="00E5441A" w:rsidP="00E5441A">
            <w:pPr>
              <w:jc w:val="center"/>
              <w:rPr>
                <w:rFonts w:ascii="Calibri" w:hAnsi="Calibri"/>
                <w:b/>
                <w:bCs/>
                <w:color w:val="000000"/>
                <w:sz w:val="18"/>
                <w:szCs w:val="18"/>
              </w:rPr>
            </w:pPr>
            <w:r w:rsidRPr="00E5441A">
              <w:rPr>
                <w:rFonts w:ascii="Calibri" w:hAnsi="Calibri"/>
                <w:b/>
                <w:bCs/>
                <w:color w:val="000000"/>
                <w:sz w:val="18"/>
                <w:szCs w:val="18"/>
              </w:rPr>
              <w:t>Expendture Incurred</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2017-18</w:t>
            </w:r>
          </w:p>
        </w:tc>
        <w:tc>
          <w:tcPr>
            <w:tcW w:w="0" w:type="auto"/>
            <w:tcBorders>
              <w:top w:val="nil"/>
              <w:left w:val="nil"/>
              <w:bottom w:val="single" w:sz="4" w:space="0" w:color="auto"/>
              <w:right w:val="nil"/>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2018-19</w:t>
            </w:r>
          </w:p>
        </w:tc>
        <w:tc>
          <w:tcPr>
            <w:tcW w:w="0" w:type="auto"/>
            <w:vMerge/>
            <w:tcBorders>
              <w:top w:val="nil"/>
              <w:left w:val="single" w:sz="4" w:space="0" w:color="auto"/>
              <w:bottom w:val="single" w:sz="4" w:space="0" w:color="000000"/>
              <w:right w:val="single" w:sz="4" w:space="0" w:color="auto"/>
            </w:tcBorders>
            <w:vAlign w:val="center"/>
            <w:hideMark/>
          </w:tcPr>
          <w:p w:rsidR="00E5441A" w:rsidRPr="00E5441A" w:rsidRDefault="00E5441A" w:rsidP="00E5441A">
            <w:pPr>
              <w:rPr>
                <w:rFonts w:ascii="Calibri" w:hAnsi="Calibri"/>
                <w:b/>
                <w:bCs/>
                <w:color w:val="000000"/>
              </w:rPr>
            </w:pP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MIS Specialist</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85,000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1,020,000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1,020,000</w:t>
            </w:r>
          </w:p>
        </w:tc>
        <w:tc>
          <w:tcPr>
            <w:tcW w:w="0" w:type="auto"/>
            <w:tcBorders>
              <w:top w:val="nil"/>
              <w:left w:val="nil"/>
              <w:bottom w:val="single" w:sz="4" w:space="0" w:color="auto"/>
              <w:right w:val="nil"/>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1,071,000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Network Specialist</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85,000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1,020,000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1,020,000</w:t>
            </w:r>
          </w:p>
        </w:tc>
        <w:tc>
          <w:tcPr>
            <w:tcW w:w="0" w:type="auto"/>
            <w:tcBorders>
              <w:top w:val="nil"/>
              <w:left w:val="nil"/>
              <w:bottom w:val="single" w:sz="4" w:space="0" w:color="auto"/>
              <w:right w:val="nil"/>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1,071,000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3</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Web Application Developer</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70,000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840,000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840,000</w:t>
            </w:r>
          </w:p>
        </w:tc>
        <w:tc>
          <w:tcPr>
            <w:tcW w:w="0" w:type="auto"/>
            <w:tcBorders>
              <w:top w:val="nil"/>
              <w:left w:val="nil"/>
              <w:bottom w:val="single" w:sz="4" w:space="0" w:color="auto"/>
              <w:right w:val="nil"/>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882,000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4</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xml:space="preserve">Media Specialist &amp; Content Writer </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70,000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840,000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840,000</w:t>
            </w:r>
          </w:p>
        </w:tc>
        <w:tc>
          <w:tcPr>
            <w:tcW w:w="0" w:type="auto"/>
            <w:tcBorders>
              <w:top w:val="nil"/>
              <w:left w:val="nil"/>
              <w:bottom w:val="single" w:sz="4" w:space="0" w:color="auto"/>
              <w:right w:val="nil"/>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882,000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5</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Network Associate</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35,000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420,000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420,000</w:t>
            </w:r>
          </w:p>
        </w:tc>
        <w:tc>
          <w:tcPr>
            <w:tcW w:w="0" w:type="auto"/>
            <w:tcBorders>
              <w:top w:val="nil"/>
              <w:left w:val="nil"/>
              <w:bottom w:val="single" w:sz="4" w:space="0" w:color="auto"/>
              <w:right w:val="nil"/>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441,000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6</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Office Assisstants</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25,000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300,000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300,000</w:t>
            </w:r>
          </w:p>
        </w:tc>
        <w:tc>
          <w:tcPr>
            <w:tcW w:w="0" w:type="auto"/>
            <w:tcBorders>
              <w:top w:val="nil"/>
              <w:left w:val="nil"/>
              <w:bottom w:val="single" w:sz="4" w:space="0" w:color="auto"/>
              <w:right w:val="nil"/>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315,000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7</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Internees</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4</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25,000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1,200,000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695,000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1,200,000</w:t>
            </w:r>
          </w:p>
        </w:tc>
        <w:tc>
          <w:tcPr>
            <w:tcW w:w="0" w:type="auto"/>
            <w:tcBorders>
              <w:top w:val="nil"/>
              <w:left w:val="nil"/>
              <w:bottom w:val="single" w:sz="4" w:space="0" w:color="auto"/>
              <w:right w:val="nil"/>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1,260,000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8</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Office Attendent</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15,000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180,000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180,000</w:t>
            </w:r>
          </w:p>
        </w:tc>
        <w:tc>
          <w:tcPr>
            <w:tcW w:w="0" w:type="auto"/>
            <w:tcBorders>
              <w:top w:val="nil"/>
              <w:left w:val="nil"/>
              <w:bottom w:val="single" w:sz="4" w:space="0" w:color="auto"/>
              <w:right w:val="nil"/>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189,000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9</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Driver</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15,000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180,000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180,000</w:t>
            </w:r>
          </w:p>
        </w:tc>
        <w:tc>
          <w:tcPr>
            <w:tcW w:w="0" w:type="auto"/>
            <w:tcBorders>
              <w:top w:val="nil"/>
              <w:left w:val="nil"/>
              <w:bottom w:val="single" w:sz="4" w:space="0" w:color="auto"/>
              <w:right w:val="nil"/>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189,000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6,000,000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695,000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6,000,000</w:t>
            </w:r>
          </w:p>
        </w:tc>
        <w:tc>
          <w:tcPr>
            <w:tcW w:w="0" w:type="auto"/>
            <w:tcBorders>
              <w:top w:val="nil"/>
              <w:left w:val="nil"/>
              <w:bottom w:val="single" w:sz="4" w:space="0" w:color="auto"/>
              <w:right w:val="nil"/>
            </w:tcBorders>
            <w:shd w:val="clear" w:color="000000" w:fill="FFFFFF"/>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6,300,000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15"/>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Sub Total HR for MIS</w:t>
            </w:r>
          </w:p>
        </w:tc>
        <w:tc>
          <w:tcPr>
            <w:tcW w:w="0" w:type="auto"/>
            <w:gridSpan w:val="2"/>
            <w:tcBorders>
              <w:top w:val="single" w:sz="4" w:space="0" w:color="auto"/>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12,300,000</w:t>
            </w:r>
          </w:p>
        </w:tc>
        <w:tc>
          <w:tcPr>
            <w:tcW w:w="0" w:type="auto"/>
            <w:gridSpan w:val="3"/>
            <w:tcBorders>
              <w:top w:val="single" w:sz="4" w:space="0" w:color="auto"/>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12.3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xml:space="preserve">      12,300,000 </w:t>
            </w:r>
          </w:p>
        </w:tc>
      </w:tr>
      <w:tr w:rsidR="00E5441A" w:rsidRPr="00E5441A" w:rsidTr="00E5441A">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2 (A)</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Office Establishment for MIS</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615"/>
        </w:trPr>
        <w:tc>
          <w:tcPr>
            <w:tcW w:w="0" w:type="auto"/>
            <w:tcBorders>
              <w:top w:val="nil"/>
              <w:left w:val="single" w:sz="4" w:space="0" w:color="auto"/>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S. No</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Item</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Quantity</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Unit Cost </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Total</w:t>
            </w:r>
          </w:p>
        </w:tc>
        <w:tc>
          <w:tcPr>
            <w:tcW w:w="0" w:type="auto"/>
            <w:tcBorders>
              <w:top w:val="nil"/>
              <w:left w:val="nil"/>
              <w:bottom w:val="single" w:sz="4" w:space="0" w:color="auto"/>
              <w:right w:val="single" w:sz="4" w:space="0" w:color="auto"/>
            </w:tcBorders>
            <w:shd w:val="clear" w:color="000000" w:fill="D8D8D8"/>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Expendture Incurred</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2017-18</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7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2.1</w:t>
            </w:r>
          </w:p>
        </w:tc>
        <w:tc>
          <w:tcPr>
            <w:tcW w:w="0" w:type="auto"/>
            <w:tcBorders>
              <w:top w:val="nil"/>
              <w:left w:val="nil"/>
              <w:bottom w:val="single" w:sz="4" w:space="0" w:color="auto"/>
              <w:right w:val="single" w:sz="4" w:space="0" w:color="auto"/>
            </w:tcBorders>
            <w:shd w:val="clear" w:color="auto" w:fill="auto"/>
            <w:vAlign w:val="bottom"/>
            <w:hideMark/>
          </w:tcPr>
          <w:p w:rsidR="00E5441A" w:rsidRPr="00E5441A" w:rsidRDefault="00E5441A" w:rsidP="00E5441A">
            <w:pPr>
              <w:rPr>
                <w:rFonts w:ascii="Calibri" w:hAnsi="Calibri"/>
                <w:color w:val="000000"/>
                <w:sz w:val="20"/>
                <w:szCs w:val="20"/>
              </w:rPr>
            </w:pPr>
            <w:r w:rsidRPr="00E5441A">
              <w:rPr>
                <w:rFonts w:ascii="Calibri" w:hAnsi="Calibri"/>
                <w:color w:val="000000"/>
                <w:sz w:val="20"/>
                <w:szCs w:val="20"/>
              </w:rPr>
              <w:t>Flooring, Ceiling, , Entrance Wall, Conference Room Back Wall, Wooden Partition Wall, Workstations Cabinets, Pantry Counters, Hanging Cabinets, Paint Work</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2,000,000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2,000,000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7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vAlign w:val="bottom"/>
            <w:hideMark/>
          </w:tcPr>
          <w:p w:rsidR="00E5441A" w:rsidRPr="00E5441A" w:rsidRDefault="00E5441A" w:rsidP="00E5441A">
            <w:pPr>
              <w:rPr>
                <w:rFonts w:ascii="Calibri" w:hAnsi="Calibri"/>
                <w:color w:val="000000"/>
                <w:sz w:val="20"/>
                <w:szCs w:val="20"/>
              </w:rPr>
            </w:pPr>
            <w:r w:rsidRPr="00E5441A">
              <w:rPr>
                <w:rFonts w:ascii="Calibri" w:hAnsi="Calibri"/>
                <w:color w:val="000000"/>
                <w:sz w:val="20"/>
                <w:szCs w:val="20"/>
              </w:rPr>
              <w:t xml:space="preserve">Air Conditioners for Server and Staff.Furniture, LED Screen, Water Dispensor, Refrigerator:  Tables,  Chairs, Revoloving Chairs, Office Tables, Visitors Chairs, Sofa, Side Tables, </w:t>
            </w:r>
            <w:r w:rsidRPr="00E5441A">
              <w:rPr>
                <w:rFonts w:ascii="Calibri" w:hAnsi="Calibri"/>
                <w:color w:val="000000"/>
                <w:sz w:val="20"/>
                <w:szCs w:val="20"/>
              </w:rPr>
              <w:lastRenderedPageBreak/>
              <w:t>Table,Bench.</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lastRenderedPageBreak/>
              <w:t>Lump Sum</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1,000,000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1,000,000</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000000" w:fill="FFFFFF"/>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75"/>
        </w:trPr>
        <w:tc>
          <w:tcPr>
            <w:tcW w:w="0" w:type="auto"/>
            <w:tcBorders>
              <w:top w:val="nil"/>
              <w:left w:val="single" w:sz="4" w:space="0" w:color="auto"/>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lastRenderedPageBreak/>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Sub Total Office Establishment</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3,000,000</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0</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2 (B)</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Machinary&amp;Equipments</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375"/>
        </w:trPr>
        <w:tc>
          <w:tcPr>
            <w:tcW w:w="0" w:type="auto"/>
            <w:tcBorders>
              <w:top w:val="nil"/>
              <w:left w:val="single" w:sz="4" w:space="0" w:color="auto"/>
              <w:bottom w:val="single" w:sz="4" w:space="0" w:color="auto"/>
              <w:right w:val="nil"/>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Hardware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375"/>
        </w:trPr>
        <w:tc>
          <w:tcPr>
            <w:tcW w:w="0" w:type="auto"/>
            <w:tcBorders>
              <w:top w:val="nil"/>
              <w:left w:val="single" w:sz="4" w:space="0" w:color="auto"/>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S. No</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Item</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Quantity</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Unit Cost </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Total</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2017-18</w:t>
            </w:r>
          </w:p>
        </w:tc>
        <w:tc>
          <w:tcPr>
            <w:tcW w:w="0" w:type="auto"/>
            <w:tcBorders>
              <w:top w:val="nil"/>
              <w:left w:val="nil"/>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2018-19</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right"/>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Tablets / Smart Phones/Android Devices</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25,000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2,500,000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xml:space="preserve">         2,500,000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right"/>
              <w:rPr>
                <w:rFonts w:ascii="Calibri" w:hAnsi="Calibri"/>
                <w:color w:val="000000"/>
                <w:sz w:val="22"/>
                <w:szCs w:val="22"/>
              </w:rPr>
            </w:pPr>
            <w:r w:rsidRPr="00E5441A">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xml:space="preserve">Hardware Required for ERP </w:t>
            </w:r>
            <w:r w:rsidRPr="00E5441A">
              <w:rPr>
                <w:rFonts w:ascii="Calibri" w:hAnsi="Calibri"/>
                <w:i/>
                <w:iCs/>
                <w:color w:val="000000"/>
                <w:sz w:val="22"/>
                <w:szCs w:val="22"/>
              </w:rPr>
              <w:t>(Detailed at ERP Annexure)</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4,320,000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xml:space="preserve">         4,320,000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right"/>
              <w:rPr>
                <w:rFonts w:ascii="Calibri" w:hAnsi="Calibri"/>
                <w:color w:val="000000"/>
                <w:sz w:val="22"/>
                <w:szCs w:val="22"/>
              </w:rPr>
            </w:pPr>
            <w:r w:rsidRPr="00E5441A">
              <w:rPr>
                <w:rFonts w:ascii="Calibri" w:hAnsi="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Back Up Hardrives</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right"/>
              <w:rPr>
                <w:rFonts w:ascii="Calibri" w:hAnsi="Calibri"/>
                <w:color w:val="000000"/>
                <w:sz w:val="22"/>
                <w:szCs w:val="22"/>
              </w:rPr>
            </w:pPr>
            <w:r w:rsidRPr="00E5441A">
              <w:rPr>
                <w:rFonts w:ascii="Calibri" w:hAnsi="Calibri"/>
                <w:color w:val="000000"/>
                <w:sz w:val="22"/>
                <w:szCs w:val="22"/>
              </w:rPr>
              <w:t>20,000</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xml:space="preserve">                   200,000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xml:space="preserve">             200,000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Sub Total Machinary&amp;Equipments</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7,020,000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7,020,000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7,020,000 </w:t>
            </w:r>
          </w:p>
        </w:tc>
      </w:tr>
      <w:tr w:rsidR="00E5441A" w:rsidRPr="00E5441A" w:rsidTr="00E5441A">
        <w:trPr>
          <w:trHeight w:val="375"/>
        </w:trPr>
        <w:tc>
          <w:tcPr>
            <w:tcW w:w="0" w:type="auto"/>
            <w:tcBorders>
              <w:top w:val="nil"/>
              <w:left w:val="single" w:sz="4" w:space="0" w:color="auto"/>
              <w:bottom w:val="single" w:sz="4" w:space="0" w:color="auto"/>
              <w:right w:val="nil"/>
            </w:tcBorders>
            <w:shd w:val="clear" w:color="000000" w:fill="DEEBF6"/>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2 ( C )</w:t>
            </w:r>
          </w:p>
        </w:tc>
        <w:tc>
          <w:tcPr>
            <w:tcW w:w="0" w:type="auto"/>
            <w:tcBorders>
              <w:top w:val="nil"/>
              <w:left w:val="single" w:sz="4" w:space="0" w:color="auto"/>
              <w:bottom w:val="single" w:sz="4" w:space="0" w:color="auto"/>
              <w:right w:val="nil"/>
            </w:tcBorders>
            <w:shd w:val="clear" w:color="000000" w:fill="DEEBF6"/>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Vehicles for PEOC</w:t>
            </w:r>
          </w:p>
        </w:tc>
        <w:tc>
          <w:tcPr>
            <w:tcW w:w="0" w:type="auto"/>
            <w:tcBorders>
              <w:top w:val="nil"/>
              <w:left w:val="nil"/>
              <w:bottom w:val="single" w:sz="4" w:space="0" w:color="auto"/>
              <w:right w:val="nil"/>
            </w:tcBorders>
            <w:shd w:val="clear" w:color="000000" w:fill="DEEBF6"/>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nil"/>
            </w:tcBorders>
            <w:shd w:val="clear" w:color="000000" w:fill="DEEBF6"/>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nil"/>
            </w:tcBorders>
            <w:shd w:val="clear" w:color="000000" w:fill="DEEBF6"/>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000000" w:fill="DEEBF6"/>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375"/>
        </w:trPr>
        <w:tc>
          <w:tcPr>
            <w:tcW w:w="0" w:type="auto"/>
            <w:tcBorders>
              <w:top w:val="nil"/>
              <w:left w:val="single" w:sz="4" w:space="0" w:color="auto"/>
              <w:bottom w:val="single" w:sz="4" w:space="0" w:color="auto"/>
              <w:right w:val="single" w:sz="4" w:space="0" w:color="auto"/>
            </w:tcBorders>
            <w:shd w:val="clear" w:color="000000" w:fill="D0CECE"/>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S. No</w:t>
            </w:r>
          </w:p>
        </w:tc>
        <w:tc>
          <w:tcPr>
            <w:tcW w:w="0" w:type="auto"/>
            <w:tcBorders>
              <w:top w:val="nil"/>
              <w:left w:val="nil"/>
              <w:bottom w:val="single" w:sz="4" w:space="0" w:color="auto"/>
              <w:right w:val="single" w:sz="4" w:space="0" w:color="auto"/>
            </w:tcBorders>
            <w:shd w:val="clear" w:color="000000" w:fill="D0CECE"/>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Item</w:t>
            </w:r>
          </w:p>
        </w:tc>
        <w:tc>
          <w:tcPr>
            <w:tcW w:w="0" w:type="auto"/>
            <w:tcBorders>
              <w:top w:val="nil"/>
              <w:left w:val="nil"/>
              <w:bottom w:val="single" w:sz="4" w:space="0" w:color="auto"/>
              <w:right w:val="single" w:sz="4" w:space="0" w:color="auto"/>
            </w:tcBorders>
            <w:shd w:val="clear" w:color="000000" w:fill="D0CECE"/>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Quantity</w:t>
            </w:r>
          </w:p>
        </w:tc>
        <w:tc>
          <w:tcPr>
            <w:tcW w:w="0" w:type="auto"/>
            <w:tcBorders>
              <w:top w:val="nil"/>
              <w:left w:val="nil"/>
              <w:bottom w:val="single" w:sz="4" w:space="0" w:color="auto"/>
              <w:right w:val="single" w:sz="4" w:space="0" w:color="auto"/>
            </w:tcBorders>
            <w:shd w:val="clear" w:color="000000" w:fill="D0CECE"/>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Unit Cost</w:t>
            </w:r>
          </w:p>
        </w:tc>
        <w:tc>
          <w:tcPr>
            <w:tcW w:w="0" w:type="auto"/>
            <w:tcBorders>
              <w:top w:val="nil"/>
              <w:left w:val="nil"/>
              <w:bottom w:val="single" w:sz="4" w:space="0" w:color="auto"/>
              <w:right w:val="single" w:sz="4" w:space="0" w:color="auto"/>
            </w:tcBorders>
            <w:shd w:val="clear" w:color="000000" w:fill="D0CECE"/>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1 Year Total</w:t>
            </w:r>
          </w:p>
        </w:tc>
        <w:tc>
          <w:tcPr>
            <w:tcW w:w="0" w:type="auto"/>
            <w:tcBorders>
              <w:top w:val="nil"/>
              <w:left w:val="nil"/>
              <w:bottom w:val="single" w:sz="4" w:space="0" w:color="auto"/>
              <w:right w:val="nil"/>
            </w:tcBorders>
            <w:shd w:val="clear" w:color="000000" w:fill="D0CECE"/>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2017-18</w:t>
            </w:r>
          </w:p>
        </w:tc>
        <w:tc>
          <w:tcPr>
            <w:tcW w:w="0" w:type="auto"/>
            <w:tcBorders>
              <w:top w:val="nil"/>
              <w:left w:val="single" w:sz="4" w:space="0" w:color="auto"/>
              <w:bottom w:val="single" w:sz="4" w:space="0" w:color="auto"/>
              <w:right w:val="nil"/>
            </w:tcBorders>
            <w:shd w:val="clear" w:color="000000" w:fill="D0CECE"/>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2018-19</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Car</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1,100,000</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1,100,000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1,100,000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Sub Total Vehicles for PEOC</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xml:space="preserve">         1,100,000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xml:space="preserve">        1,100,000 </w:t>
            </w:r>
          </w:p>
        </w:tc>
      </w:tr>
      <w:tr w:rsidR="00E5441A" w:rsidRPr="00E5441A" w:rsidTr="00E5441A">
        <w:trPr>
          <w:trHeight w:val="5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Sub Total  Capital Cost (Office Estb+Plant&amp;Machinary+Vehicles)</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11,120,000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11,120,000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xml:space="preserve">      11,120,000 </w:t>
            </w:r>
          </w:p>
        </w:tc>
      </w:tr>
    </w:tbl>
    <w:p w:rsidR="0049658C" w:rsidRDefault="0049658C">
      <w:r>
        <w:br w:type="page"/>
      </w:r>
    </w:p>
    <w:tbl>
      <w:tblPr>
        <w:tblW w:w="0" w:type="auto"/>
        <w:tblInd w:w="93" w:type="dxa"/>
        <w:tblLook w:val="04A0"/>
      </w:tblPr>
      <w:tblGrid>
        <w:gridCol w:w="692"/>
        <w:gridCol w:w="5454"/>
        <w:gridCol w:w="1158"/>
        <w:gridCol w:w="1686"/>
        <w:gridCol w:w="1885"/>
        <w:gridCol w:w="1587"/>
        <w:gridCol w:w="1388"/>
        <w:gridCol w:w="222"/>
        <w:gridCol w:w="1528"/>
      </w:tblGrid>
      <w:tr w:rsidR="00E5441A" w:rsidRPr="00E5441A" w:rsidTr="00E5441A">
        <w:trPr>
          <w:trHeight w:val="375"/>
        </w:trPr>
        <w:tc>
          <w:tcPr>
            <w:tcW w:w="0" w:type="auto"/>
            <w:tcBorders>
              <w:top w:val="nil"/>
              <w:left w:val="single" w:sz="4" w:space="0" w:color="auto"/>
              <w:bottom w:val="single" w:sz="4" w:space="0" w:color="auto"/>
              <w:right w:val="nil"/>
            </w:tcBorders>
            <w:shd w:val="clear" w:color="000000" w:fill="DEEBF6"/>
            <w:noWrap/>
            <w:vAlign w:val="bottom"/>
            <w:hideMark/>
          </w:tcPr>
          <w:p w:rsidR="00E5441A" w:rsidRPr="00E5441A" w:rsidRDefault="00E5441A" w:rsidP="00E5441A">
            <w:pPr>
              <w:jc w:val="right"/>
              <w:rPr>
                <w:rFonts w:ascii="Calibri" w:hAnsi="Calibri"/>
                <w:b/>
                <w:bCs/>
                <w:color w:val="000000"/>
                <w:sz w:val="22"/>
                <w:szCs w:val="22"/>
              </w:rPr>
            </w:pPr>
            <w:r w:rsidRPr="00E5441A">
              <w:rPr>
                <w:rFonts w:ascii="Calibri" w:hAnsi="Calibri"/>
                <w:b/>
                <w:bCs/>
                <w:color w:val="000000"/>
                <w:sz w:val="22"/>
                <w:szCs w:val="22"/>
              </w:rPr>
              <w:lastRenderedPageBreak/>
              <w:t>3</w:t>
            </w:r>
          </w:p>
        </w:tc>
        <w:tc>
          <w:tcPr>
            <w:tcW w:w="0" w:type="auto"/>
            <w:gridSpan w:val="6"/>
            <w:tcBorders>
              <w:top w:val="single" w:sz="4" w:space="0" w:color="auto"/>
              <w:left w:val="single" w:sz="4" w:space="0" w:color="auto"/>
              <w:bottom w:val="single" w:sz="4" w:space="0" w:color="auto"/>
              <w:right w:val="nil"/>
            </w:tcBorders>
            <w:shd w:val="clear" w:color="000000" w:fill="DEEBF6"/>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Consultancies &amp; Software Development</w:t>
            </w:r>
          </w:p>
        </w:tc>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b/>
                <w:bCs/>
                <w:color w:val="000000"/>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000000" w:fill="D8D8D8"/>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S. No</w:t>
            </w:r>
          </w:p>
        </w:tc>
        <w:tc>
          <w:tcPr>
            <w:tcW w:w="0" w:type="auto"/>
            <w:gridSpan w:val="6"/>
            <w:tcBorders>
              <w:top w:val="single" w:sz="4" w:space="0" w:color="auto"/>
              <w:left w:val="nil"/>
              <w:bottom w:val="single" w:sz="4" w:space="0" w:color="auto"/>
              <w:right w:val="nil"/>
            </w:tcBorders>
            <w:shd w:val="clear" w:color="000000" w:fill="DEEBF6"/>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Item</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300"/>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Consultancies &amp; Software Development, Electronic Communication and Cloud Computing</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vMerge w:val="restart"/>
            <w:tcBorders>
              <w:top w:val="nil"/>
              <w:left w:val="single" w:sz="4" w:space="0" w:color="auto"/>
              <w:bottom w:val="single" w:sz="4" w:space="0" w:color="000000"/>
              <w:right w:val="single" w:sz="4" w:space="0" w:color="auto"/>
            </w:tcBorders>
            <w:shd w:val="clear" w:color="000000" w:fill="FFFF00"/>
            <w:vAlign w:val="bottom"/>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Agreed by F.D</w:t>
            </w:r>
          </w:p>
        </w:tc>
      </w:tr>
      <w:tr w:rsidR="00E5441A" w:rsidRPr="00E5441A" w:rsidTr="00E5441A">
        <w:trPr>
          <w:trHeight w:val="300"/>
        </w:trPr>
        <w:tc>
          <w:tcPr>
            <w:tcW w:w="0" w:type="auto"/>
            <w:tcBorders>
              <w:top w:val="nil"/>
              <w:left w:val="single" w:sz="4" w:space="0" w:color="auto"/>
              <w:bottom w:val="single" w:sz="4" w:space="0" w:color="auto"/>
              <w:right w:val="single" w:sz="4" w:space="0" w:color="auto"/>
            </w:tcBorders>
            <w:shd w:val="clear" w:color="000000" w:fill="D0CECE"/>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S. No</w:t>
            </w:r>
          </w:p>
        </w:tc>
        <w:tc>
          <w:tcPr>
            <w:tcW w:w="0" w:type="auto"/>
            <w:tcBorders>
              <w:top w:val="nil"/>
              <w:left w:val="nil"/>
              <w:bottom w:val="single" w:sz="4" w:space="0" w:color="auto"/>
              <w:right w:val="single" w:sz="4" w:space="0" w:color="auto"/>
            </w:tcBorders>
            <w:shd w:val="clear" w:color="000000" w:fill="D0CECE"/>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Item</w:t>
            </w:r>
          </w:p>
        </w:tc>
        <w:tc>
          <w:tcPr>
            <w:tcW w:w="0" w:type="auto"/>
            <w:tcBorders>
              <w:top w:val="nil"/>
              <w:left w:val="nil"/>
              <w:bottom w:val="single" w:sz="4" w:space="0" w:color="auto"/>
              <w:right w:val="single" w:sz="4" w:space="0" w:color="auto"/>
            </w:tcBorders>
            <w:shd w:val="clear" w:color="000000" w:fill="D0CECE"/>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Quantity</w:t>
            </w:r>
          </w:p>
        </w:tc>
        <w:tc>
          <w:tcPr>
            <w:tcW w:w="0" w:type="auto"/>
            <w:tcBorders>
              <w:top w:val="nil"/>
              <w:left w:val="nil"/>
              <w:bottom w:val="single" w:sz="4" w:space="0" w:color="auto"/>
              <w:right w:val="single" w:sz="4" w:space="0" w:color="auto"/>
            </w:tcBorders>
            <w:shd w:val="clear" w:color="000000" w:fill="D0CECE"/>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Unit Cost</w:t>
            </w:r>
          </w:p>
        </w:tc>
        <w:tc>
          <w:tcPr>
            <w:tcW w:w="0" w:type="auto"/>
            <w:tcBorders>
              <w:top w:val="nil"/>
              <w:left w:val="nil"/>
              <w:bottom w:val="single" w:sz="4" w:space="0" w:color="auto"/>
              <w:right w:val="single" w:sz="4" w:space="0" w:color="auto"/>
            </w:tcBorders>
            <w:shd w:val="clear" w:color="000000" w:fill="D0CECE"/>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Total</w:t>
            </w:r>
          </w:p>
        </w:tc>
        <w:tc>
          <w:tcPr>
            <w:tcW w:w="0" w:type="auto"/>
            <w:tcBorders>
              <w:top w:val="nil"/>
              <w:left w:val="nil"/>
              <w:bottom w:val="single" w:sz="4" w:space="0" w:color="auto"/>
              <w:right w:val="nil"/>
            </w:tcBorders>
            <w:shd w:val="clear" w:color="000000" w:fill="D0CECE"/>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2017-18</w:t>
            </w:r>
          </w:p>
        </w:tc>
        <w:tc>
          <w:tcPr>
            <w:tcW w:w="0" w:type="auto"/>
            <w:tcBorders>
              <w:top w:val="nil"/>
              <w:left w:val="single" w:sz="4" w:space="0" w:color="auto"/>
              <w:bottom w:val="single" w:sz="4" w:space="0" w:color="auto"/>
              <w:right w:val="nil"/>
            </w:tcBorders>
            <w:shd w:val="clear" w:color="000000" w:fill="D0CECE"/>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2018-19</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E5441A" w:rsidRPr="00E5441A" w:rsidRDefault="00E5441A" w:rsidP="00E5441A">
            <w:pPr>
              <w:rPr>
                <w:rFonts w:ascii="Calibri" w:hAnsi="Calibri"/>
                <w:b/>
                <w:bCs/>
                <w:color w:val="000000"/>
              </w:rPr>
            </w:pPr>
          </w:p>
        </w:tc>
      </w:tr>
      <w:tr w:rsidR="00E5441A" w:rsidRPr="00E5441A" w:rsidTr="00E5441A">
        <w:trPr>
          <w:trHeight w:val="15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Web Based Applications Developments and Android Based Applications Development, Development of Dashboards for Early Warning Systems, Integration of GSM based Water/Rain Gauge networks with with Dashboards.  Development of Web Portal for DRM (Mobile/Web)</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3,000,000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3,000,000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1,500,000</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1,500,000</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15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xml:space="preserve">Electronic Communication : Purchase of SMS Gateways, 3G,4G,LTE Services for connectivity, Corporate SMS Service for Early Warning Dissimination, Acquisition of Services from Telecom Operators for provision for Early warning and DRM purposes.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5,000,000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5,000,000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2,500,000</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2,500,000</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4</w:t>
            </w:r>
          </w:p>
        </w:tc>
        <w:tc>
          <w:tcPr>
            <w:tcW w:w="0" w:type="auto"/>
            <w:tcBorders>
              <w:top w:val="nil"/>
              <w:left w:val="nil"/>
              <w:bottom w:val="single" w:sz="4" w:space="0" w:color="auto"/>
              <w:right w:val="single" w:sz="4" w:space="0" w:color="auto"/>
            </w:tcBorders>
            <w:shd w:val="clear" w:color="auto" w:fill="auto"/>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Cloud Hosting of Data Backup of MIS</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1,000,000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2,000,000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1,000,000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1,000,000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5</w:t>
            </w:r>
          </w:p>
        </w:tc>
        <w:tc>
          <w:tcPr>
            <w:tcW w:w="0" w:type="auto"/>
            <w:tcBorders>
              <w:top w:val="nil"/>
              <w:left w:val="nil"/>
              <w:bottom w:val="single" w:sz="4" w:space="0" w:color="auto"/>
              <w:right w:val="single" w:sz="4" w:space="0" w:color="auto"/>
            </w:tcBorders>
            <w:shd w:val="clear" w:color="auto" w:fill="auto"/>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ERP Development and Implementation</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15,000,000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15,000,000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10,000,000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5,000,000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6</w:t>
            </w:r>
          </w:p>
        </w:tc>
        <w:tc>
          <w:tcPr>
            <w:tcW w:w="0" w:type="auto"/>
            <w:tcBorders>
              <w:top w:val="nil"/>
              <w:left w:val="nil"/>
              <w:bottom w:val="single" w:sz="4" w:space="0" w:color="auto"/>
              <w:right w:val="single" w:sz="4" w:space="0" w:color="auto"/>
            </w:tcBorders>
            <w:shd w:val="clear" w:color="auto" w:fill="auto"/>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Development of DMIS and its Implementation</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20,000,000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20,000,000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10,000,000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10,000,000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103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7</w:t>
            </w:r>
          </w:p>
        </w:tc>
        <w:tc>
          <w:tcPr>
            <w:tcW w:w="0" w:type="auto"/>
            <w:tcBorders>
              <w:top w:val="nil"/>
              <w:left w:val="nil"/>
              <w:bottom w:val="single" w:sz="4" w:space="0" w:color="auto"/>
              <w:right w:val="single" w:sz="4" w:space="0" w:color="auto"/>
            </w:tcBorders>
            <w:shd w:val="clear" w:color="auto" w:fill="auto"/>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xml:space="preserve">Domain Registration of WebPortal Web Services, Software Licenses for Report Generation(used with Web based application development.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500,000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1,000,000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500,000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500,000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4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8</w:t>
            </w:r>
          </w:p>
        </w:tc>
        <w:tc>
          <w:tcPr>
            <w:tcW w:w="0" w:type="auto"/>
            <w:tcBorders>
              <w:top w:val="nil"/>
              <w:left w:val="nil"/>
              <w:bottom w:val="single" w:sz="4" w:space="0" w:color="auto"/>
              <w:right w:val="single" w:sz="4" w:space="0" w:color="auto"/>
            </w:tcBorders>
            <w:shd w:val="clear" w:color="auto" w:fill="auto"/>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Licensed Software for ERP</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700,000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700,000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9</w:t>
            </w:r>
          </w:p>
        </w:tc>
        <w:tc>
          <w:tcPr>
            <w:tcW w:w="0" w:type="auto"/>
            <w:tcBorders>
              <w:top w:val="nil"/>
              <w:left w:val="nil"/>
              <w:bottom w:val="single" w:sz="4" w:space="0" w:color="auto"/>
              <w:right w:val="single" w:sz="4" w:space="0" w:color="auto"/>
            </w:tcBorders>
            <w:shd w:val="clear" w:color="auto" w:fill="auto"/>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Licensed Software for DMIS</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600,000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600,000 </w:t>
            </w:r>
          </w:p>
        </w:tc>
        <w:tc>
          <w:tcPr>
            <w:tcW w:w="0" w:type="auto"/>
            <w:tcBorders>
              <w:top w:val="nil"/>
              <w:left w:val="nil"/>
              <w:bottom w:val="nil"/>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 xml:space="preserve">                    -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r>
      <w:tr w:rsidR="00E5441A" w:rsidRPr="00E5441A" w:rsidTr="00E5441A">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Sub Total software/Domain</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47,300,000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26,800,000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20,500,000</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xml:space="preserve">      47,300,000 </w:t>
            </w:r>
          </w:p>
        </w:tc>
      </w:tr>
      <w:tr w:rsidR="00E5441A" w:rsidRPr="00E5441A" w:rsidTr="00E5441A">
        <w:trPr>
          <w:trHeight w:val="300"/>
        </w:trPr>
        <w:tc>
          <w:tcPr>
            <w:tcW w:w="0" w:type="auto"/>
            <w:tcBorders>
              <w:top w:val="nil"/>
              <w:left w:val="nil"/>
              <w:bottom w:val="nil"/>
              <w:right w:val="nil"/>
            </w:tcBorders>
            <w:shd w:val="clear" w:color="auto" w:fill="auto"/>
            <w:noWrap/>
            <w:vAlign w:val="bottom"/>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4</w:t>
            </w:r>
          </w:p>
        </w:tc>
        <w:tc>
          <w:tcPr>
            <w:tcW w:w="0" w:type="auto"/>
            <w:tcBorders>
              <w:top w:val="nil"/>
              <w:left w:val="single" w:sz="4" w:space="0" w:color="auto"/>
              <w:bottom w:val="single" w:sz="4" w:space="0" w:color="auto"/>
              <w:right w:val="nil"/>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Capacity Building &amp; Training</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nil"/>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r>
      <w:tr w:rsidR="00E5441A" w:rsidRPr="00E5441A" w:rsidTr="00E5441A">
        <w:trPr>
          <w:trHeight w:val="18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right"/>
              <w:rPr>
                <w:rFonts w:ascii="Calibri" w:hAnsi="Calibri"/>
                <w:color w:val="000000"/>
                <w:sz w:val="22"/>
                <w:szCs w:val="22"/>
              </w:rPr>
            </w:pPr>
            <w:r w:rsidRPr="00E5441A">
              <w:rPr>
                <w:rFonts w:ascii="Calibri" w:hAnsi="Calibri"/>
                <w:color w:val="000000"/>
                <w:sz w:val="22"/>
                <w:szCs w:val="22"/>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Training &amp; Development of MIS Staff (Capacity Building, Training for Updatation with Modern Technology used for Information Management Systems (Data Security, Data Integrity, Open Source Technologies, Enterprise Resource Planning System Code Development/Application Development for MIS Team, Trainings on newer versions of Information Systems.</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3,000,000</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3,000,000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1,000,000</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2,000,000</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 xml:space="preserve">        3,000,000 </w:t>
            </w:r>
          </w:p>
        </w:tc>
      </w:tr>
      <w:tr w:rsidR="00E5441A" w:rsidRPr="00E5441A" w:rsidTr="00E5441A">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jc w:val="right"/>
              <w:rPr>
                <w:rFonts w:ascii="Calibri" w:hAnsi="Calibri"/>
                <w:color w:val="000000"/>
                <w:sz w:val="22"/>
                <w:szCs w:val="22"/>
              </w:rPr>
            </w:pPr>
            <w:r w:rsidRPr="00E5441A">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DMIS Implementation, Trainings for  PDMA, District, Divisions, PMS Academy</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10,000,000</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10,000,000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10,000,000</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color w:val="000000"/>
                <w:sz w:val="22"/>
                <w:szCs w:val="22"/>
              </w:rPr>
            </w:pPr>
            <w:r w:rsidRPr="00E5441A">
              <w:rPr>
                <w:rFonts w:ascii="Calibri" w:hAnsi="Calibri"/>
                <w:color w:val="000000"/>
                <w:sz w:val="22"/>
                <w:szCs w:val="22"/>
              </w:rPr>
              <w:t>-</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10,000,000 </w:t>
            </w:r>
          </w:p>
        </w:tc>
      </w:tr>
      <w:tr w:rsidR="00E5441A" w:rsidRPr="00E5441A" w:rsidTr="00E5441A">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b/>
                <w:bCs/>
                <w:color w:val="000000"/>
                <w:sz w:val="22"/>
                <w:szCs w:val="22"/>
              </w:rPr>
            </w:pPr>
            <w:r w:rsidRPr="00E5441A">
              <w:rPr>
                <w:rFonts w:ascii="Calibri" w:hAnsi="Calibri"/>
                <w:b/>
                <w:bCs/>
                <w:color w:val="000000"/>
                <w:sz w:val="22"/>
                <w:szCs w:val="22"/>
              </w:rPr>
              <w:t>Sub Total Training &amp; Consultancy</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13,000,000 </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11,000,000</w:t>
            </w:r>
          </w:p>
        </w:tc>
        <w:tc>
          <w:tcPr>
            <w:tcW w:w="0" w:type="auto"/>
            <w:tcBorders>
              <w:top w:val="nil"/>
              <w:left w:val="nil"/>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2,000,000</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41A" w:rsidRPr="00E5441A" w:rsidRDefault="00E5441A" w:rsidP="00E5441A">
            <w:pPr>
              <w:jc w:val="center"/>
              <w:rPr>
                <w:rFonts w:ascii="Calibri" w:hAnsi="Calibri"/>
                <w:b/>
                <w:bCs/>
                <w:color w:val="000000"/>
                <w:sz w:val="22"/>
                <w:szCs w:val="22"/>
              </w:rPr>
            </w:pPr>
            <w:r w:rsidRPr="00E5441A">
              <w:rPr>
                <w:rFonts w:ascii="Calibri" w:hAnsi="Calibri"/>
                <w:b/>
                <w:bCs/>
                <w:color w:val="000000"/>
                <w:sz w:val="22"/>
                <w:szCs w:val="22"/>
              </w:rPr>
              <w:t xml:space="preserve">      13,000,000 </w:t>
            </w:r>
          </w:p>
        </w:tc>
      </w:tr>
      <w:tr w:rsidR="00E5441A" w:rsidRPr="00E5441A" w:rsidTr="00E5441A">
        <w:trPr>
          <w:trHeight w:val="375"/>
        </w:trPr>
        <w:tc>
          <w:tcPr>
            <w:tcW w:w="0" w:type="auto"/>
            <w:gridSpan w:val="4"/>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Total Cost</w:t>
            </w:r>
          </w:p>
        </w:tc>
        <w:tc>
          <w:tcPr>
            <w:tcW w:w="0" w:type="auto"/>
            <w:tcBorders>
              <w:top w:val="nil"/>
              <w:left w:val="nil"/>
              <w:bottom w:val="single" w:sz="4" w:space="0" w:color="auto"/>
              <w:right w:val="single" w:sz="4" w:space="0" w:color="auto"/>
            </w:tcBorders>
            <w:shd w:val="clear" w:color="000000" w:fill="D6DCE4"/>
            <w:noWrap/>
            <w:vAlign w:val="bottom"/>
            <w:hideMark/>
          </w:tcPr>
          <w:p w:rsidR="00E5441A" w:rsidRPr="00E5441A" w:rsidRDefault="00E5441A" w:rsidP="00E5441A">
            <w:pPr>
              <w:jc w:val="center"/>
              <w:rPr>
                <w:rFonts w:ascii="Calibri" w:hAnsi="Calibri"/>
                <w:b/>
                <w:bCs/>
                <w:color w:val="000000"/>
                <w:sz w:val="28"/>
                <w:szCs w:val="28"/>
              </w:rPr>
            </w:pPr>
            <w:r w:rsidRPr="00E5441A">
              <w:rPr>
                <w:rFonts w:ascii="Calibri" w:hAnsi="Calibri"/>
                <w:b/>
                <w:bCs/>
                <w:color w:val="000000"/>
                <w:sz w:val="28"/>
                <w:szCs w:val="28"/>
              </w:rPr>
              <w:t xml:space="preserve">  83,720,000 </w:t>
            </w:r>
          </w:p>
        </w:tc>
        <w:tc>
          <w:tcPr>
            <w:tcW w:w="0" w:type="auto"/>
            <w:tcBorders>
              <w:top w:val="nil"/>
              <w:left w:val="nil"/>
              <w:bottom w:val="single" w:sz="4" w:space="0" w:color="auto"/>
              <w:right w:val="single" w:sz="4" w:space="0" w:color="auto"/>
            </w:tcBorders>
            <w:shd w:val="clear" w:color="000000" w:fill="FFE799"/>
            <w:noWrap/>
            <w:vAlign w:val="bottom"/>
            <w:hideMark/>
          </w:tcPr>
          <w:p w:rsidR="00E5441A" w:rsidRPr="00E5441A" w:rsidRDefault="00E5441A" w:rsidP="00E5441A">
            <w:pPr>
              <w:jc w:val="right"/>
              <w:rPr>
                <w:rFonts w:ascii="Calibri" w:hAnsi="Calibri"/>
                <w:b/>
                <w:bCs/>
                <w:color w:val="000000"/>
                <w:sz w:val="28"/>
                <w:szCs w:val="28"/>
              </w:rPr>
            </w:pPr>
            <w:r w:rsidRPr="00E5441A">
              <w:rPr>
                <w:rFonts w:ascii="Calibri" w:hAnsi="Calibri"/>
                <w:b/>
                <w:bCs/>
                <w:color w:val="000000"/>
                <w:sz w:val="28"/>
                <w:szCs w:val="28"/>
              </w:rPr>
              <w:t xml:space="preserve">83.72000 </w:t>
            </w:r>
          </w:p>
        </w:tc>
        <w:tc>
          <w:tcPr>
            <w:tcW w:w="0" w:type="auto"/>
            <w:tcBorders>
              <w:top w:val="nil"/>
              <w:left w:val="nil"/>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vMerge w:val="restart"/>
            <w:tcBorders>
              <w:top w:val="nil"/>
              <w:left w:val="single" w:sz="4" w:space="0" w:color="auto"/>
              <w:bottom w:val="single" w:sz="4" w:space="0" w:color="000000"/>
              <w:right w:val="single" w:sz="4" w:space="0" w:color="auto"/>
            </w:tcBorders>
            <w:shd w:val="clear" w:color="000000" w:fill="D6DCE4"/>
            <w:noWrap/>
            <w:vAlign w:val="center"/>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 xml:space="preserve">  83,720,000 </w:t>
            </w:r>
          </w:p>
        </w:tc>
      </w:tr>
      <w:tr w:rsidR="00E5441A" w:rsidRPr="00E5441A" w:rsidTr="00E5441A">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441A" w:rsidRPr="00E5441A" w:rsidRDefault="00E5441A" w:rsidP="00E5441A">
            <w:pPr>
              <w:rPr>
                <w:rFonts w:ascii="Calibri" w:hAnsi="Calibri"/>
                <w:color w:val="000000"/>
                <w:sz w:val="22"/>
                <w:szCs w:val="22"/>
              </w:rPr>
            </w:pPr>
            <w:r w:rsidRPr="00E5441A">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000000" w:fill="D6DCE4"/>
            <w:noWrap/>
            <w:vAlign w:val="bottom"/>
            <w:hideMark/>
          </w:tcPr>
          <w:p w:rsidR="00E5441A" w:rsidRPr="00E5441A" w:rsidRDefault="00E5441A" w:rsidP="00E5441A">
            <w:pPr>
              <w:rPr>
                <w:rFonts w:ascii="Calibri" w:hAnsi="Calibri"/>
                <w:b/>
                <w:bCs/>
                <w:color w:val="000000"/>
              </w:rPr>
            </w:pPr>
            <w:r w:rsidRPr="00E5441A">
              <w:rPr>
                <w:rFonts w:ascii="Calibri" w:hAnsi="Calibri"/>
                <w:b/>
                <w:bCs/>
                <w:color w:val="000000"/>
              </w:rPr>
              <w:t>Cost without HR</w:t>
            </w:r>
          </w:p>
        </w:tc>
        <w:tc>
          <w:tcPr>
            <w:tcW w:w="0" w:type="auto"/>
            <w:gridSpan w:val="5"/>
            <w:tcBorders>
              <w:top w:val="single" w:sz="4" w:space="0" w:color="auto"/>
              <w:left w:val="nil"/>
              <w:bottom w:val="single" w:sz="4" w:space="0" w:color="auto"/>
              <w:right w:val="single" w:sz="4" w:space="0" w:color="000000"/>
            </w:tcBorders>
            <w:shd w:val="clear" w:color="000000" w:fill="D6DCE4"/>
            <w:noWrap/>
            <w:vAlign w:val="bottom"/>
            <w:hideMark/>
          </w:tcPr>
          <w:p w:rsidR="00E5441A" w:rsidRPr="00E5441A" w:rsidRDefault="00E5441A" w:rsidP="00E5441A">
            <w:pPr>
              <w:jc w:val="center"/>
              <w:rPr>
                <w:rFonts w:ascii="Calibri" w:hAnsi="Calibri"/>
                <w:b/>
                <w:bCs/>
                <w:color w:val="000000"/>
              </w:rPr>
            </w:pPr>
            <w:r w:rsidRPr="00E5441A">
              <w:rPr>
                <w:rFonts w:ascii="Calibri" w:hAnsi="Calibri"/>
                <w:b/>
                <w:bCs/>
                <w:color w:val="000000"/>
              </w:rPr>
              <w:t>71,420,000</w:t>
            </w:r>
          </w:p>
        </w:tc>
        <w:tc>
          <w:tcPr>
            <w:tcW w:w="0" w:type="auto"/>
            <w:tcBorders>
              <w:top w:val="nil"/>
              <w:left w:val="nil"/>
              <w:bottom w:val="nil"/>
              <w:right w:val="nil"/>
            </w:tcBorders>
            <w:shd w:val="clear" w:color="auto" w:fill="auto"/>
            <w:noWrap/>
            <w:vAlign w:val="bottom"/>
            <w:hideMark/>
          </w:tcPr>
          <w:p w:rsidR="00E5441A" w:rsidRPr="00E5441A" w:rsidRDefault="00E5441A" w:rsidP="00E5441A">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E5441A" w:rsidRPr="00E5441A" w:rsidRDefault="00E5441A" w:rsidP="00E5441A">
            <w:pPr>
              <w:rPr>
                <w:rFonts w:ascii="Calibri" w:hAnsi="Calibri"/>
                <w:b/>
                <w:bCs/>
                <w:color w:val="000000"/>
              </w:rPr>
            </w:pPr>
          </w:p>
        </w:tc>
      </w:tr>
    </w:tbl>
    <w:p w:rsidR="00E5441A" w:rsidRDefault="00E5441A" w:rsidP="007F1DBF">
      <w:pPr>
        <w:rPr>
          <w:b/>
        </w:rPr>
      </w:pPr>
    </w:p>
    <w:p w:rsidR="000E6C9B" w:rsidRDefault="000E6C9B" w:rsidP="007F1DBF">
      <w:pPr>
        <w:rPr>
          <w:b/>
        </w:rPr>
      </w:pPr>
    </w:p>
    <w:p w:rsidR="0049658C" w:rsidRDefault="0049658C">
      <w:pPr>
        <w:rPr>
          <w:b/>
        </w:rPr>
      </w:pPr>
      <w:r>
        <w:rPr>
          <w:b/>
        </w:rPr>
        <w:br w:type="page"/>
      </w:r>
    </w:p>
    <w:tbl>
      <w:tblPr>
        <w:tblW w:w="0" w:type="auto"/>
        <w:tblInd w:w="93" w:type="dxa"/>
        <w:tblLayout w:type="fixed"/>
        <w:tblLook w:val="04A0"/>
      </w:tblPr>
      <w:tblGrid>
        <w:gridCol w:w="561"/>
        <w:gridCol w:w="2052"/>
        <w:gridCol w:w="943"/>
        <w:gridCol w:w="1149"/>
        <w:gridCol w:w="1111"/>
        <w:gridCol w:w="1399"/>
        <w:gridCol w:w="630"/>
        <w:gridCol w:w="720"/>
        <w:gridCol w:w="35"/>
        <w:gridCol w:w="325"/>
        <w:gridCol w:w="630"/>
        <w:gridCol w:w="313"/>
        <w:gridCol w:w="288"/>
        <w:gridCol w:w="659"/>
        <w:gridCol w:w="116"/>
        <w:gridCol w:w="153"/>
        <w:gridCol w:w="991"/>
        <w:gridCol w:w="43"/>
        <w:gridCol w:w="1034"/>
        <w:gridCol w:w="1263"/>
      </w:tblGrid>
      <w:tr w:rsidR="000E6C9B" w:rsidRPr="000E6C9B" w:rsidTr="0049658C">
        <w:trPr>
          <w:trHeight w:val="300"/>
        </w:trPr>
        <w:tc>
          <w:tcPr>
            <w:tcW w:w="561" w:type="dxa"/>
            <w:tcBorders>
              <w:top w:val="nil"/>
              <w:left w:val="nil"/>
              <w:bottom w:val="nil"/>
              <w:right w:val="nil"/>
            </w:tcBorders>
            <w:shd w:val="clear" w:color="auto" w:fill="auto"/>
            <w:noWrap/>
            <w:vAlign w:val="bottom"/>
            <w:hideMark/>
          </w:tcPr>
          <w:p w:rsidR="000E6C9B" w:rsidRPr="000E6C9B" w:rsidRDefault="000E6C9B" w:rsidP="000E6C9B">
            <w:pPr>
              <w:jc w:val="center"/>
              <w:rPr>
                <w:rFonts w:ascii="Calibri" w:hAnsi="Calibri"/>
                <w:color w:val="000000"/>
                <w:sz w:val="22"/>
                <w:szCs w:val="22"/>
              </w:rPr>
            </w:pPr>
          </w:p>
        </w:tc>
        <w:tc>
          <w:tcPr>
            <w:tcW w:w="2052"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tcBorders>
              <w:top w:val="nil"/>
              <w:left w:val="nil"/>
              <w:bottom w:val="nil"/>
              <w:right w:val="nil"/>
            </w:tcBorders>
            <w:shd w:val="clear" w:color="auto" w:fill="auto"/>
            <w:noWrap/>
            <w:vAlign w:val="bottom"/>
            <w:hideMark/>
          </w:tcPr>
          <w:p w:rsidR="000E6C9B" w:rsidRPr="000E6C9B" w:rsidRDefault="000E6C9B" w:rsidP="000E6C9B">
            <w:pPr>
              <w:jc w:val="center"/>
              <w:rPr>
                <w:rFonts w:ascii="Calibri" w:hAnsi="Calibri"/>
                <w:color w:val="000000"/>
                <w:sz w:val="22"/>
                <w:szCs w:val="22"/>
              </w:rPr>
            </w:pPr>
          </w:p>
        </w:tc>
        <w:tc>
          <w:tcPr>
            <w:tcW w:w="1149" w:type="dxa"/>
            <w:tcBorders>
              <w:top w:val="nil"/>
              <w:left w:val="nil"/>
              <w:bottom w:val="nil"/>
              <w:right w:val="nil"/>
            </w:tcBorders>
            <w:shd w:val="clear" w:color="auto" w:fill="auto"/>
            <w:noWrap/>
            <w:vAlign w:val="bottom"/>
            <w:hideMark/>
          </w:tcPr>
          <w:p w:rsidR="000E6C9B" w:rsidRPr="000E6C9B" w:rsidRDefault="000E6C9B" w:rsidP="000E6C9B">
            <w:pPr>
              <w:jc w:val="center"/>
              <w:rPr>
                <w:rFonts w:ascii="Calibri" w:hAnsi="Calibri"/>
                <w:color w:val="000000"/>
                <w:sz w:val="22"/>
                <w:szCs w:val="22"/>
              </w:rPr>
            </w:pPr>
          </w:p>
        </w:tc>
        <w:tc>
          <w:tcPr>
            <w:tcW w:w="1111"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784"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28"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b/>
                <w:bCs/>
                <w:color w:val="000000"/>
                <w:sz w:val="22"/>
                <w:szCs w:val="22"/>
              </w:rPr>
            </w:pPr>
            <w:r w:rsidRPr="000E6C9B">
              <w:rPr>
                <w:rFonts w:ascii="Calibri" w:hAnsi="Calibri"/>
                <w:b/>
                <w:bCs/>
                <w:color w:val="000000"/>
                <w:sz w:val="22"/>
                <w:szCs w:val="22"/>
              </w:rPr>
              <w:t>Annex-V</w:t>
            </w:r>
          </w:p>
        </w:tc>
      </w:tr>
      <w:tr w:rsidR="000E6C9B" w:rsidRPr="000E6C9B" w:rsidTr="0049658C">
        <w:trPr>
          <w:trHeight w:val="375"/>
        </w:trPr>
        <w:tc>
          <w:tcPr>
            <w:tcW w:w="5816" w:type="dxa"/>
            <w:gridSpan w:val="5"/>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8"/>
                <w:szCs w:val="28"/>
              </w:rPr>
            </w:pPr>
            <w:r w:rsidRPr="000E6C9B">
              <w:rPr>
                <w:rFonts w:ascii="Calibri" w:hAnsi="Calibri"/>
                <w:b/>
                <w:bCs/>
                <w:color w:val="000000"/>
                <w:sz w:val="28"/>
                <w:szCs w:val="28"/>
              </w:rPr>
              <w:t>Establishment of 07 Divisional Emergency  Control Rooms</w:t>
            </w:r>
          </w:p>
        </w:tc>
        <w:tc>
          <w:tcPr>
            <w:tcW w:w="2784"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28"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r>
      <w:tr w:rsidR="000E6C9B" w:rsidRPr="000E6C9B" w:rsidTr="0049658C">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1</w:t>
            </w:r>
          </w:p>
        </w:tc>
        <w:tc>
          <w:tcPr>
            <w:tcW w:w="4144" w:type="dxa"/>
            <w:gridSpan w:val="3"/>
            <w:tcBorders>
              <w:top w:val="single" w:sz="4" w:space="0" w:color="auto"/>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Office Establishment &amp; Fixtures</w:t>
            </w:r>
          </w:p>
        </w:tc>
        <w:tc>
          <w:tcPr>
            <w:tcW w:w="1111" w:type="dxa"/>
            <w:vMerge w:val="restart"/>
            <w:tcBorders>
              <w:top w:val="nil"/>
              <w:left w:val="single" w:sz="4" w:space="0" w:color="auto"/>
              <w:bottom w:val="single" w:sz="4" w:space="0" w:color="auto"/>
              <w:right w:val="single" w:sz="4" w:space="0" w:color="auto"/>
            </w:tcBorders>
            <w:shd w:val="clear" w:color="000000" w:fill="FFFF00"/>
            <w:vAlign w:val="bottom"/>
            <w:hideMark/>
          </w:tcPr>
          <w:p w:rsidR="000E6C9B" w:rsidRPr="000E6C9B" w:rsidRDefault="000E6C9B" w:rsidP="000E6C9B">
            <w:pPr>
              <w:jc w:val="center"/>
              <w:rPr>
                <w:rFonts w:ascii="Calibri" w:hAnsi="Calibri"/>
                <w:b/>
                <w:bCs/>
                <w:color w:val="000000"/>
              </w:rPr>
            </w:pPr>
            <w:r w:rsidRPr="000E6C9B">
              <w:rPr>
                <w:rFonts w:ascii="Calibri" w:hAnsi="Calibri"/>
                <w:b/>
                <w:bCs/>
                <w:color w:val="000000"/>
              </w:rPr>
              <w:t>Agreed by F.D</w:t>
            </w:r>
          </w:p>
        </w:tc>
        <w:tc>
          <w:tcPr>
            <w:tcW w:w="2784"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28"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r>
      <w:tr w:rsidR="000E6C9B" w:rsidRPr="000E6C9B" w:rsidTr="0049658C">
        <w:trPr>
          <w:trHeight w:val="585"/>
        </w:trPr>
        <w:tc>
          <w:tcPr>
            <w:tcW w:w="561" w:type="dxa"/>
            <w:tcBorders>
              <w:top w:val="nil"/>
              <w:left w:val="single" w:sz="4" w:space="0" w:color="auto"/>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S.No</w:t>
            </w:r>
          </w:p>
        </w:tc>
        <w:tc>
          <w:tcPr>
            <w:tcW w:w="2052" w:type="dxa"/>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Items</w:t>
            </w:r>
          </w:p>
        </w:tc>
        <w:tc>
          <w:tcPr>
            <w:tcW w:w="943" w:type="dxa"/>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Unit Cost</w:t>
            </w:r>
          </w:p>
        </w:tc>
        <w:tc>
          <w:tcPr>
            <w:tcW w:w="1149" w:type="dxa"/>
            <w:tcBorders>
              <w:top w:val="nil"/>
              <w:left w:val="nil"/>
              <w:bottom w:val="single" w:sz="4" w:space="0" w:color="auto"/>
              <w:right w:val="single" w:sz="4" w:space="0" w:color="auto"/>
            </w:tcBorders>
            <w:shd w:val="clear" w:color="000000" w:fill="D0CECE"/>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All Divisional Units (2017-18)</w:t>
            </w:r>
          </w:p>
        </w:tc>
        <w:tc>
          <w:tcPr>
            <w:tcW w:w="1111" w:type="dxa"/>
            <w:vMerge/>
            <w:tcBorders>
              <w:top w:val="nil"/>
              <w:left w:val="single" w:sz="4" w:space="0" w:color="auto"/>
              <w:bottom w:val="single" w:sz="4" w:space="0" w:color="auto"/>
              <w:right w:val="single" w:sz="4" w:space="0" w:color="auto"/>
            </w:tcBorders>
            <w:vAlign w:val="center"/>
            <w:hideMark/>
          </w:tcPr>
          <w:p w:rsidR="000E6C9B" w:rsidRPr="000E6C9B" w:rsidRDefault="000E6C9B" w:rsidP="000E6C9B">
            <w:pPr>
              <w:rPr>
                <w:rFonts w:ascii="Calibri" w:hAnsi="Calibri"/>
                <w:b/>
                <w:bCs/>
                <w:color w:val="000000"/>
              </w:rPr>
            </w:pPr>
          </w:p>
        </w:tc>
        <w:tc>
          <w:tcPr>
            <w:tcW w:w="2784"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28"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r>
      <w:tr w:rsidR="000E6C9B" w:rsidRPr="000E6C9B" w:rsidTr="0049658C">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Flooring&amp;Ceiling</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400,000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2,800,000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2784"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28"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r>
      <w:tr w:rsidR="000E6C9B" w:rsidRPr="000E6C9B" w:rsidTr="0049658C">
        <w:trPr>
          <w:trHeight w:val="52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TV Display Wall</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120,000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840,000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8599" w:type="dxa"/>
            <w:gridSpan w:val="15"/>
            <w:vMerge w:val="restart"/>
            <w:tcBorders>
              <w:top w:val="nil"/>
              <w:left w:val="single" w:sz="4" w:space="0" w:color="auto"/>
              <w:bottom w:val="single" w:sz="4" w:space="0" w:color="000000"/>
              <w:right w:val="nil"/>
            </w:tcBorders>
            <w:shd w:val="clear" w:color="000000" w:fill="D0CECE"/>
            <w:noWrap/>
            <w:vAlign w:val="center"/>
            <w:hideMark/>
          </w:tcPr>
          <w:p w:rsidR="000E6C9B" w:rsidRPr="000E6C9B" w:rsidRDefault="000E6C9B" w:rsidP="000E6C9B">
            <w:pPr>
              <w:jc w:val="center"/>
              <w:rPr>
                <w:rFonts w:ascii="Calibri" w:hAnsi="Calibri"/>
                <w:b/>
                <w:bCs/>
                <w:color w:val="000000"/>
                <w:sz w:val="40"/>
                <w:szCs w:val="40"/>
              </w:rPr>
            </w:pPr>
            <w:r w:rsidRPr="000E6C9B">
              <w:rPr>
                <w:rFonts w:ascii="Calibri" w:hAnsi="Calibri"/>
                <w:b/>
                <w:bCs/>
                <w:color w:val="000000"/>
                <w:sz w:val="40"/>
                <w:szCs w:val="40"/>
              </w:rPr>
              <w:t>Recurrent Charges</w:t>
            </w:r>
          </w:p>
        </w:tc>
      </w:tr>
      <w:tr w:rsidR="000E6C9B" w:rsidRPr="000E6C9B" w:rsidTr="0049658C">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Workstations Setup</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200,000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1,400,000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8599" w:type="dxa"/>
            <w:gridSpan w:val="15"/>
            <w:vMerge/>
            <w:tcBorders>
              <w:top w:val="nil"/>
              <w:left w:val="nil"/>
              <w:bottom w:val="single" w:sz="4" w:space="0" w:color="auto"/>
              <w:right w:val="single" w:sz="4" w:space="0" w:color="auto"/>
            </w:tcBorders>
            <w:vAlign w:val="center"/>
            <w:hideMark/>
          </w:tcPr>
          <w:p w:rsidR="000E6C9B" w:rsidRPr="000E6C9B" w:rsidRDefault="000E6C9B" w:rsidP="000E6C9B">
            <w:pPr>
              <w:rPr>
                <w:rFonts w:ascii="Calibri" w:hAnsi="Calibri"/>
                <w:b/>
                <w:bCs/>
                <w:color w:val="000000"/>
                <w:sz w:val="40"/>
                <w:szCs w:val="40"/>
              </w:rPr>
            </w:pPr>
          </w:p>
        </w:tc>
      </w:tr>
      <w:tr w:rsidR="000E6C9B" w:rsidRPr="000E6C9B" w:rsidTr="0049658C">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4</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Paint&amp;Renovation</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100,000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700,000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7336" w:type="dxa"/>
            <w:gridSpan w:val="14"/>
            <w:tcBorders>
              <w:top w:val="single" w:sz="4" w:space="0" w:color="auto"/>
              <w:left w:val="nil"/>
              <w:bottom w:val="single" w:sz="4" w:space="0" w:color="auto"/>
              <w:right w:val="nil"/>
            </w:tcBorders>
            <w:shd w:val="clear" w:color="auto" w:fill="auto"/>
            <w:noWrap/>
            <w:vAlign w:val="bottom"/>
            <w:hideMark/>
          </w:tcPr>
          <w:p w:rsidR="000E6C9B" w:rsidRPr="000E6C9B" w:rsidRDefault="000E6C9B" w:rsidP="000E6C9B">
            <w:pPr>
              <w:jc w:val="center"/>
              <w:rPr>
                <w:rFonts w:ascii="Calibri" w:hAnsi="Calibri"/>
                <w:b/>
                <w:bCs/>
                <w:color w:val="000000"/>
                <w:sz w:val="28"/>
                <w:szCs w:val="28"/>
              </w:rPr>
            </w:pPr>
            <w:r w:rsidRPr="000E6C9B">
              <w:rPr>
                <w:rFonts w:ascii="Calibri" w:hAnsi="Calibri"/>
                <w:b/>
                <w:bCs/>
                <w:color w:val="000000"/>
                <w:sz w:val="28"/>
                <w:szCs w:val="28"/>
              </w:rPr>
              <w:t>Human Resource Costs</w:t>
            </w:r>
          </w:p>
        </w:tc>
        <w:tc>
          <w:tcPr>
            <w:tcW w:w="1263" w:type="dxa"/>
            <w:vMerge w:val="restart"/>
            <w:tcBorders>
              <w:top w:val="nil"/>
              <w:left w:val="single" w:sz="4" w:space="0" w:color="auto"/>
              <w:bottom w:val="single" w:sz="4" w:space="0" w:color="auto"/>
              <w:right w:val="single" w:sz="4" w:space="0" w:color="auto"/>
            </w:tcBorders>
            <w:shd w:val="clear" w:color="000000" w:fill="FFFF00"/>
            <w:vAlign w:val="bottom"/>
            <w:hideMark/>
          </w:tcPr>
          <w:p w:rsidR="000E6C9B" w:rsidRPr="000E6C9B" w:rsidRDefault="000E6C9B" w:rsidP="000E6C9B">
            <w:pPr>
              <w:jc w:val="center"/>
              <w:rPr>
                <w:rFonts w:ascii="Calibri" w:hAnsi="Calibri"/>
                <w:b/>
                <w:bCs/>
                <w:color w:val="000000"/>
              </w:rPr>
            </w:pPr>
            <w:r w:rsidRPr="000E6C9B">
              <w:rPr>
                <w:rFonts w:ascii="Calibri" w:hAnsi="Calibri"/>
                <w:b/>
                <w:bCs/>
                <w:color w:val="000000"/>
              </w:rPr>
              <w:t>Agreed by F.D</w:t>
            </w:r>
          </w:p>
        </w:tc>
      </w:tr>
      <w:tr w:rsidR="000E6C9B" w:rsidRPr="000E6C9B" w:rsidTr="0049658C">
        <w:trPr>
          <w:trHeight w:val="40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Doors</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42,000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294,000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2029" w:type="dxa"/>
            <w:gridSpan w:val="2"/>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Designation</w:t>
            </w:r>
          </w:p>
        </w:tc>
        <w:tc>
          <w:tcPr>
            <w:tcW w:w="720" w:type="dxa"/>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No of Posts</w:t>
            </w:r>
          </w:p>
        </w:tc>
        <w:tc>
          <w:tcPr>
            <w:tcW w:w="990" w:type="dxa"/>
            <w:gridSpan w:val="3"/>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Salary</w:t>
            </w:r>
          </w:p>
        </w:tc>
        <w:tc>
          <w:tcPr>
            <w:tcW w:w="1260" w:type="dxa"/>
            <w:gridSpan w:val="3"/>
            <w:tcBorders>
              <w:top w:val="single" w:sz="4" w:space="0" w:color="auto"/>
              <w:left w:val="nil"/>
              <w:bottom w:val="single" w:sz="4" w:space="0" w:color="auto"/>
              <w:right w:val="single" w:sz="4" w:space="0" w:color="000000"/>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1 Year Salary</w:t>
            </w:r>
          </w:p>
        </w:tc>
        <w:tc>
          <w:tcPr>
            <w:tcW w:w="1260" w:type="dxa"/>
            <w:gridSpan w:val="3"/>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2017-18</w:t>
            </w:r>
          </w:p>
        </w:tc>
        <w:tc>
          <w:tcPr>
            <w:tcW w:w="1077" w:type="dxa"/>
            <w:gridSpan w:val="2"/>
            <w:tcBorders>
              <w:top w:val="nil"/>
              <w:left w:val="nil"/>
              <w:bottom w:val="single" w:sz="4" w:space="0" w:color="auto"/>
              <w:right w:val="nil"/>
            </w:tcBorders>
            <w:shd w:val="clear" w:color="000000" w:fill="D0CECE"/>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2018-19</w:t>
            </w:r>
          </w:p>
        </w:tc>
        <w:tc>
          <w:tcPr>
            <w:tcW w:w="1263" w:type="dxa"/>
            <w:vMerge/>
            <w:tcBorders>
              <w:top w:val="nil"/>
              <w:left w:val="single" w:sz="4" w:space="0" w:color="auto"/>
              <w:bottom w:val="single" w:sz="4" w:space="0" w:color="auto"/>
              <w:right w:val="single" w:sz="4" w:space="0" w:color="auto"/>
            </w:tcBorders>
            <w:vAlign w:val="center"/>
            <w:hideMark/>
          </w:tcPr>
          <w:p w:rsidR="000E6C9B" w:rsidRPr="000E6C9B" w:rsidRDefault="000E6C9B" w:rsidP="000E6C9B">
            <w:pPr>
              <w:rPr>
                <w:rFonts w:ascii="Calibri" w:hAnsi="Calibri"/>
                <w:b/>
                <w:bCs/>
                <w:color w:val="000000"/>
              </w:rPr>
            </w:pPr>
          </w:p>
        </w:tc>
      </w:tr>
      <w:tr w:rsidR="000E6C9B" w:rsidRPr="000E6C9B" w:rsidTr="0049658C">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6</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Cabinets</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350,000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2029" w:type="dxa"/>
            <w:gridSpan w:val="2"/>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Reporting Officer</w:t>
            </w:r>
          </w:p>
        </w:tc>
        <w:tc>
          <w:tcPr>
            <w:tcW w:w="720"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7</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70,000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5,880,000</w:t>
            </w:r>
          </w:p>
        </w:tc>
        <w:tc>
          <w:tcPr>
            <w:tcW w:w="1260" w:type="dxa"/>
            <w:gridSpan w:val="3"/>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5,880,000</w:t>
            </w:r>
          </w:p>
        </w:tc>
        <w:tc>
          <w:tcPr>
            <w:tcW w:w="1077" w:type="dxa"/>
            <w:gridSpan w:val="2"/>
            <w:tcBorders>
              <w:top w:val="nil"/>
              <w:left w:val="nil"/>
              <w:bottom w:val="single" w:sz="4" w:space="0" w:color="auto"/>
              <w:right w:val="nil"/>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6,174,000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r>
      <w:tr w:rsidR="000E6C9B" w:rsidRPr="000E6C9B" w:rsidTr="0049658C">
        <w:trPr>
          <w:trHeight w:val="300"/>
        </w:trPr>
        <w:tc>
          <w:tcPr>
            <w:tcW w:w="26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Sub Total Office Establishment</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912,000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6,384,000</w:t>
            </w:r>
          </w:p>
        </w:tc>
        <w:tc>
          <w:tcPr>
            <w:tcW w:w="1111"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b/>
                <w:bCs/>
                <w:color w:val="000000"/>
                <w:sz w:val="22"/>
                <w:szCs w:val="22"/>
              </w:rPr>
            </w:pPr>
            <w:r w:rsidRPr="000E6C9B">
              <w:rPr>
                <w:rFonts w:ascii="Calibri" w:hAnsi="Calibri"/>
                <w:b/>
                <w:bCs/>
                <w:color w:val="000000"/>
                <w:sz w:val="22"/>
                <w:szCs w:val="22"/>
              </w:rPr>
              <w:t>6,384,000</w:t>
            </w:r>
          </w:p>
        </w:tc>
        <w:tc>
          <w:tcPr>
            <w:tcW w:w="2029"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Data &amp; Communication Assistants</w:t>
            </w:r>
          </w:p>
        </w:tc>
        <w:tc>
          <w:tcPr>
            <w:tcW w:w="720" w:type="dxa"/>
            <w:tcBorders>
              <w:top w:val="nil"/>
              <w:left w:val="nil"/>
              <w:bottom w:val="nil"/>
              <w:right w:val="nil"/>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7</w:t>
            </w:r>
          </w:p>
        </w:tc>
        <w:tc>
          <w:tcPr>
            <w:tcW w:w="990" w:type="dxa"/>
            <w:gridSpan w:val="3"/>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35,000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2,940,000</w:t>
            </w:r>
          </w:p>
        </w:tc>
        <w:tc>
          <w:tcPr>
            <w:tcW w:w="1260" w:type="dxa"/>
            <w:gridSpan w:val="3"/>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2,940,000</w:t>
            </w:r>
          </w:p>
        </w:tc>
        <w:tc>
          <w:tcPr>
            <w:tcW w:w="1077" w:type="dxa"/>
            <w:gridSpan w:val="2"/>
            <w:tcBorders>
              <w:top w:val="nil"/>
              <w:left w:val="nil"/>
              <w:bottom w:val="single" w:sz="4" w:space="0" w:color="auto"/>
              <w:right w:val="nil"/>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3,087,000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r>
      <w:tr w:rsidR="000E6C9B" w:rsidRPr="000E6C9B" w:rsidTr="0049658C">
        <w:trPr>
          <w:trHeight w:val="300"/>
        </w:trPr>
        <w:tc>
          <w:tcPr>
            <w:tcW w:w="561" w:type="dxa"/>
            <w:tcBorders>
              <w:top w:val="nil"/>
              <w:left w:val="single" w:sz="4" w:space="0" w:color="auto"/>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2</w:t>
            </w:r>
          </w:p>
        </w:tc>
        <w:tc>
          <w:tcPr>
            <w:tcW w:w="5255" w:type="dxa"/>
            <w:gridSpan w:val="4"/>
            <w:tcBorders>
              <w:top w:val="single" w:sz="4" w:space="0" w:color="auto"/>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Furniture &amp; Fixtures</w:t>
            </w:r>
          </w:p>
        </w:tc>
        <w:tc>
          <w:tcPr>
            <w:tcW w:w="2029" w:type="dxa"/>
            <w:gridSpan w:val="2"/>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Office Attendant</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7</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15,000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1,260,000</w:t>
            </w:r>
          </w:p>
        </w:tc>
        <w:tc>
          <w:tcPr>
            <w:tcW w:w="1260" w:type="dxa"/>
            <w:gridSpan w:val="3"/>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1,260,000</w:t>
            </w:r>
          </w:p>
        </w:tc>
        <w:tc>
          <w:tcPr>
            <w:tcW w:w="1077" w:type="dxa"/>
            <w:gridSpan w:val="2"/>
            <w:tcBorders>
              <w:top w:val="nil"/>
              <w:left w:val="nil"/>
              <w:bottom w:val="single" w:sz="4" w:space="0" w:color="auto"/>
              <w:right w:val="nil"/>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1,323,000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r>
      <w:tr w:rsidR="000E6C9B" w:rsidRPr="000E6C9B" w:rsidTr="0049658C">
        <w:trPr>
          <w:trHeight w:val="600"/>
        </w:trPr>
        <w:tc>
          <w:tcPr>
            <w:tcW w:w="561" w:type="dxa"/>
            <w:tcBorders>
              <w:top w:val="nil"/>
              <w:left w:val="single" w:sz="4" w:space="0" w:color="auto"/>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S.No</w:t>
            </w:r>
          </w:p>
        </w:tc>
        <w:tc>
          <w:tcPr>
            <w:tcW w:w="2052" w:type="dxa"/>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Items</w:t>
            </w:r>
          </w:p>
        </w:tc>
        <w:tc>
          <w:tcPr>
            <w:tcW w:w="943" w:type="dxa"/>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Unit Cost</w:t>
            </w:r>
          </w:p>
        </w:tc>
        <w:tc>
          <w:tcPr>
            <w:tcW w:w="1149" w:type="dxa"/>
            <w:tcBorders>
              <w:top w:val="nil"/>
              <w:left w:val="nil"/>
              <w:bottom w:val="single" w:sz="4" w:space="0" w:color="auto"/>
              <w:right w:val="single" w:sz="4" w:space="0" w:color="auto"/>
            </w:tcBorders>
            <w:shd w:val="clear" w:color="000000" w:fill="D0CECE"/>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All Divisional Units (2017-18)</w:t>
            </w:r>
          </w:p>
        </w:tc>
        <w:tc>
          <w:tcPr>
            <w:tcW w:w="1111"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2029" w:type="dxa"/>
            <w:gridSpan w:val="2"/>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 </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 </w:t>
            </w:r>
          </w:p>
        </w:tc>
        <w:tc>
          <w:tcPr>
            <w:tcW w:w="12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 </w:t>
            </w:r>
          </w:p>
        </w:tc>
        <w:tc>
          <w:tcPr>
            <w:tcW w:w="1260" w:type="dxa"/>
            <w:gridSpan w:val="3"/>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 </w:t>
            </w:r>
          </w:p>
        </w:tc>
        <w:tc>
          <w:tcPr>
            <w:tcW w:w="1077" w:type="dxa"/>
            <w:gridSpan w:val="2"/>
            <w:tcBorders>
              <w:top w:val="nil"/>
              <w:left w:val="nil"/>
              <w:bottom w:val="single" w:sz="4" w:space="0" w:color="auto"/>
              <w:right w:val="nil"/>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 </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r>
      <w:tr w:rsidR="000E6C9B" w:rsidRPr="000E6C9B" w:rsidTr="0049658C">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Conference Table</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85,000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595,000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2029" w:type="dxa"/>
            <w:gridSpan w:val="2"/>
            <w:vMerge w:val="restart"/>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Sub Total Human Resource</w:t>
            </w:r>
          </w:p>
        </w:tc>
        <w:tc>
          <w:tcPr>
            <w:tcW w:w="720"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rPr>
                <w:rFonts w:ascii="Calibri" w:hAnsi="Calibri"/>
                <w:b/>
                <w:bCs/>
                <w:color w:val="000000"/>
                <w:sz w:val="22"/>
                <w:szCs w:val="22"/>
              </w:rPr>
            </w:pPr>
            <w:r w:rsidRPr="000E6C9B">
              <w:rPr>
                <w:rFonts w:ascii="Calibri" w:hAnsi="Calibri"/>
                <w:b/>
                <w:bCs/>
                <w:color w:val="000000"/>
                <w:sz w:val="22"/>
                <w:szCs w:val="22"/>
              </w:rPr>
              <w:t> </w:t>
            </w:r>
          </w:p>
        </w:tc>
        <w:tc>
          <w:tcPr>
            <w:tcW w:w="990" w:type="dxa"/>
            <w:gridSpan w:val="3"/>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120,000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10,080,000</w:t>
            </w:r>
          </w:p>
        </w:tc>
        <w:tc>
          <w:tcPr>
            <w:tcW w:w="1260" w:type="dxa"/>
            <w:gridSpan w:val="3"/>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10,080,000</w:t>
            </w:r>
          </w:p>
        </w:tc>
        <w:tc>
          <w:tcPr>
            <w:tcW w:w="1077" w:type="dxa"/>
            <w:gridSpan w:val="2"/>
            <w:tcBorders>
              <w:top w:val="nil"/>
              <w:left w:val="nil"/>
              <w:bottom w:val="single" w:sz="4" w:space="0" w:color="auto"/>
              <w:right w:val="nil"/>
            </w:tcBorders>
            <w:shd w:val="clear" w:color="auto" w:fill="auto"/>
            <w:noWrap/>
            <w:vAlign w:val="center"/>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10,584,000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r>
      <w:tr w:rsidR="000E6C9B" w:rsidRPr="000E6C9B" w:rsidTr="0049658C">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Office Table</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45,000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315,000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2029" w:type="dxa"/>
            <w:gridSpan w:val="2"/>
            <w:vMerge/>
            <w:tcBorders>
              <w:top w:val="nil"/>
              <w:left w:val="nil"/>
              <w:bottom w:val="single" w:sz="4" w:space="0" w:color="auto"/>
              <w:right w:val="single" w:sz="4" w:space="0" w:color="auto"/>
            </w:tcBorders>
            <w:vAlign w:val="center"/>
            <w:hideMark/>
          </w:tcPr>
          <w:p w:rsidR="000E6C9B" w:rsidRPr="000E6C9B" w:rsidRDefault="000E6C9B" w:rsidP="000E6C9B">
            <w:pPr>
              <w:rPr>
                <w:rFonts w:ascii="Calibri" w:hAnsi="Calibri"/>
                <w:b/>
                <w:bCs/>
                <w:color w:val="000000"/>
                <w:sz w:val="22"/>
                <w:szCs w:val="22"/>
              </w:rPr>
            </w:pPr>
          </w:p>
        </w:tc>
        <w:tc>
          <w:tcPr>
            <w:tcW w:w="4230" w:type="dxa"/>
            <w:gridSpan w:val="10"/>
            <w:tcBorders>
              <w:top w:val="single" w:sz="4" w:space="0" w:color="auto"/>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20,664,000</w:t>
            </w:r>
          </w:p>
        </w:tc>
        <w:tc>
          <w:tcPr>
            <w:tcW w:w="1077" w:type="dxa"/>
            <w:gridSpan w:val="2"/>
            <w:tcBorders>
              <w:top w:val="nil"/>
              <w:left w:val="nil"/>
              <w:bottom w:val="single" w:sz="4" w:space="0" w:color="auto"/>
              <w:right w:val="nil"/>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20.664</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b/>
                <w:bCs/>
                <w:color w:val="000000"/>
                <w:sz w:val="22"/>
                <w:szCs w:val="22"/>
              </w:rPr>
            </w:pPr>
            <w:r w:rsidRPr="000E6C9B">
              <w:rPr>
                <w:rFonts w:ascii="Calibri" w:hAnsi="Calibri"/>
                <w:b/>
                <w:bCs/>
                <w:color w:val="000000"/>
                <w:sz w:val="22"/>
                <w:szCs w:val="22"/>
              </w:rPr>
              <w:t>20,664,000</w:t>
            </w:r>
          </w:p>
        </w:tc>
      </w:tr>
      <w:tr w:rsidR="006D2A13" w:rsidRPr="000E6C9B" w:rsidTr="0049658C">
        <w:trPr>
          <w:gridAfter w:val="1"/>
          <w:wAfter w:w="1263"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6D2A13" w:rsidRPr="000E6C9B" w:rsidRDefault="006D2A13" w:rsidP="000E6C9B">
            <w:pPr>
              <w:jc w:val="center"/>
              <w:rPr>
                <w:rFonts w:ascii="Calibri" w:hAnsi="Calibri"/>
                <w:color w:val="000000"/>
                <w:sz w:val="22"/>
                <w:szCs w:val="22"/>
              </w:rPr>
            </w:pPr>
            <w:r w:rsidRPr="000E6C9B">
              <w:rPr>
                <w:rFonts w:ascii="Calibri" w:hAnsi="Calibri"/>
                <w:color w:val="000000"/>
                <w:sz w:val="22"/>
                <w:szCs w:val="22"/>
              </w:rPr>
              <w:t>3</w:t>
            </w:r>
          </w:p>
        </w:tc>
        <w:tc>
          <w:tcPr>
            <w:tcW w:w="2052" w:type="dxa"/>
            <w:tcBorders>
              <w:top w:val="nil"/>
              <w:left w:val="nil"/>
              <w:bottom w:val="single" w:sz="4" w:space="0" w:color="auto"/>
              <w:right w:val="single" w:sz="4" w:space="0" w:color="auto"/>
            </w:tcBorders>
            <w:shd w:val="clear" w:color="auto" w:fill="auto"/>
            <w:noWrap/>
            <w:vAlign w:val="bottom"/>
            <w:hideMark/>
          </w:tcPr>
          <w:p w:rsidR="006D2A13" w:rsidRPr="000E6C9B" w:rsidRDefault="006D2A13" w:rsidP="000E6C9B">
            <w:pPr>
              <w:rPr>
                <w:rFonts w:ascii="Calibri" w:hAnsi="Calibri"/>
                <w:color w:val="000000"/>
                <w:sz w:val="22"/>
                <w:szCs w:val="22"/>
              </w:rPr>
            </w:pPr>
            <w:r w:rsidRPr="000E6C9B">
              <w:rPr>
                <w:rFonts w:ascii="Calibri" w:hAnsi="Calibri"/>
                <w:color w:val="000000"/>
                <w:sz w:val="22"/>
                <w:szCs w:val="22"/>
              </w:rPr>
              <w:t>Concerence Chairs 5</w:t>
            </w:r>
          </w:p>
        </w:tc>
        <w:tc>
          <w:tcPr>
            <w:tcW w:w="943" w:type="dxa"/>
            <w:tcBorders>
              <w:top w:val="nil"/>
              <w:left w:val="nil"/>
              <w:bottom w:val="single" w:sz="4" w:space="0" w:color="auto"/>
              <w:right w:val="single" w:sz="4" w:space="0" w:color="auto"/>
            </w:tcBorders>
            <w:shd w:val="clear" w:color="auto" w:fill="auto"/>
            <w:noWrap/>
            <w:vAlign w:val="bottom"/>
            <w:hideMark/>
          </w:tcPr>
          <w:p w:rsidR="006D2A13" w:rsidRPr="000E6C9B" w:rsidRDefault="006D2A13" w:rsidP="000E6C9B">
            <w:pPr>
              <w:jc w:val="center"/>
              <w:rPr>
                <w:rFonts w:ascii="Calibri" w:hAnsi="Calibri"/>
                <w:color w:val="000000"/>
                <w:sz w:val="22"/>
                <w:szCs w:val="22"/>
              </w:rPr>
            </w:pPr>
            <w:r w:rsidRPr="000E6C9B">
              <w:rPr>
                <w:rFonts w:ascii="Calibri" w:hAnsi="Calibri"/>
                <w:color w:val="000000"/>
                <w:sz w:val="22"/>
                <w:szCs w:val="22"/>
              </w:rPr>
              <w:t>80,000</w:t>
            </w:r>
          </w:p>
        </w:tc>
        <w:tc>
          <w:tcPr>
            <w:tcW w:w="1149" w:type="dxa"/>
            <w:tcBorders>
              <w:top w:val="nil"/>
              <w:left w:val="nil"/>
              <w:bottom w:val="single" w:sz="4" w:space="0" w:color="auto"/>
              <w:right w:val="single" w:sz="4" w:space="0" w:color="auto"/>
            </w:tcBorders>
            <w:shd w:val="clear" w:color="auto" w:fill="auto"/>
            <w:noWrap/>
            <w:vAlign w:val="bottom"/>
            <w:hideMark/>
          </w:tcPr>
          <w:p w:rsidR="006D2A13" w:rsidRPr="000E6C9B" w:rsidRDefault="006D2A13" w:rsidP="000E6C9B">
            <w:pPr>
              <w:jc w:val="center"/>
              <w:rPr>
                <w:rFonts w:ascii="Calibri" w:hAnsi="Calibri"/>
                <w:color w:val="000000"/>
                <w:sz w:val="22"/>
                <w:szCs w:val="22"/>
              </w:rPr>
            </w:pPr>
            <w:r w:rsidRPr="000E6C9B">
              <w:rPr>
                <w:rFonts w:ascii="Calibri" w:hAnsi="Calibri"/>
                <w:color w:val="000000"/>
                <w:sz w:val="22"/>
                <w:szCs w:val="22"/>
              </w:rPr>
              <w:t>560,000</w:t>
            </w:r>
          </w:p>
        </w:tc>
        <w:tc>
          <w:tcPr>
            <w:tcW w:w="1111" w:type="dxa"/>
            <w:tcBorders>
              <w:top w:val="nil"/>
              <w:left w:val="nil"/>
              <w:bottom w:val="single" w:sz="4" w:space="0" w:color="auto"/>
              <w:right w:val="single" w:sz="4" w:space="0" w:color="auto"/>
            </w:tcBorders>
            <w:shd w:val="clear" w:color="auto" w:fill="auto"/>
            <w:noWrap/>
            <w:vAlign w:val="center"/>
            <w:hideMark/>
          </w:tcPr>
          <w:p w:rsidR="006D2A13" w:rsidRPr="000E6C9B" w:rsidRDefault="006D2A13" w:rsidP="000E6C9B">
            <w:pPr>
              <w:jc w:val="center"/>
              <w:rPr>
                <w:rFonts w:ascii="Calibri" w:hAnsi="Calibri"/>
                <w:color w:val="000000"/>
                <w:sz w:val="22"/>
                <w:szCs w:val="22"/>
              </w:rPr>
            </w:pPr>
            <w:r w:rsidRPr="000E6C9B">
              <w:rPr>
                <w:rFonts w:ascii="Calibri" w:hAnsi="Calibri"/>
                <w:color w:val="000000"/>
                <w:sz w:val="22"/>
                <w:szCs w:val="22"/>
              </w:rPr>
              <w:t>-</w:t>
            </w:r>
          </w:p>
        </w:tc>
        <w:tc>
          <w:tcPr>
            <w:tcW w:w="2029" w:type="dxa"/>
            <w:gridSpan w:val="2"/>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1080" w:type="dxa"/>
            <w:gridSpan w:val="3"/>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928" w:type="dxa"/>
            <w:gridSpan w:val="3"/>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991" w:type="dxa"/>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1077" w:type="dxa"/>
            <w:gridSpan w:val="2"/>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r>
      <w:tr w:rsidR="006D2A13" w:rsidRPr="000E6C9B" w:rsidTr="0049658C">
        <w:trPr>
          <w:gridAfter w:val="1"/>
          <w:wAfter w:w="1263"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6D2A13" w:rsidRPr="000E6C9B" w:rsidRDefault="006D2A13" w:rsidP="000E6C9B">
            <w:pPr>
              <w:jc w:val="center"/>
              <w:rPr>
                <w:rFonts w:ascii="Calibri" w:hAnsi="Calibri"/>
                <w:color w:val="000000"/>
                <w:sz w:val="22"/>
                <w:szCs w:val="22"/>
              </w:rPr>
            </w:pPr>
            <w:r w:rsidRPr="000E6C9B">
              <w:rPr>
                <w:rFonts w:ascii="Calibri" w:hAnsi="Calibri"/>
                <w:color w:val="000000"/>
                <w:sz w:val="22"/>
                <w:szCs w:val="22"/>
              </w:rPr>
              <w:t>4</w:t>
            </w:r>
          </w:p>
        </w:tc>
        <w:tc>
          <w:tcPr>
            <w:tcW w:w="2052" w:type="dxa"/>
            <w:tcBorders>
              <w:top w:val="nil"/>
              <w:left w:val="nil"/>
              <w:bottom w:val="single" w:sz="4" w:space="0" w:color="auto"/>
              <w:right w:val="single" w:sz="4" w:space="0" w:color="auto"/>
            </w:tcBorders>
            <w:shd w:val="clear" w:color="auto" w:fill="auto"/>
            <w:noWrap/>
            <w:vAlign w:val="bottom"/>
            <w:hideMark/>
          </w:tcPr>
          <w:p w:rsidR="006D2A13" w:rsidRPr="000E6C9B" w:rsidRDefault="006D2A13" w:rsidP="000E6C9B">
            <w:pPr>
              <w:rPr>
                <w:rFonts w:ascii="Calibri" w:hAnsi="Calibri"/>
                <w:color w:val="000000"/>
                <w:sz w:val="22"/>
                <w:szCs w:val="22"/>
              </w:rPr>
            </w:pPr>
            <w:r w:rsidRPr="000E6C9B">
              <w:rPr>
                <w:rFonts w:ascii="Calibri" w:hAnsi="Calibri"/>
                <w:color w:val="000000"/>
                <w:sz w:val="22"/>
                <w:szCs w:val="22"/>
              </w:rPr>
              <w:t>Revolving Chairs 5</w:t>
            </w:r>
          </w:p>
        </w:tc>
        <w:tc>
          <w:tcPr>
            <w:tcW w:w="943" w:type="dxa"/>
            <w:tcBorders>
              <w:top w:val="nil"/>
              <w:left w:val="nil"/>
              <w:bottom w:val="single" w:sz="4" w:space="0" w:color="auto"/>
              <w:right w:val="single" w:sz="4" w:space="0" w:color="auto"/>
            </w:tcBorders>
            <w:shd w:val="clear" w:color="auto" w:fill="auto"/>
            <w:noWrap/>
            <w:vAlign w:val="bottom"/>
            <w:hideMark/>
          </w:tcPr>
          <w:p w:rsidR="006D2A13" w:rsidRPr="000E6C9B" w:rsidRDefault="006D2A13" w:rsidP="000E6C9B">
            <w:pPr>
              <w:jc w:val="center"/>
              <w:rPr>
                <w:rFonts w:ascii="Calibri" w:hAnsi="Calibri"/>
                <w:color w:val="000000"/>
                <w:sz w:val="22"/>
                <w:szCs w:val="22"/>
              </w:rPr>
            </w:pPr>
            <w:r w:rsidRPr="000E6C9B">
              <w:rPr>
                <w:rFonts w:ascii="Calibri" w:hAnsi="Calibri"/>
                <w:color w:val="000000"/>
                <w:sz w:val="22"/>
                <w:szCs w:val="22"/>
              </w:rPr>
              <w:t>80,000</w:t>
            </w:r>
          </w:p>
        </w:tc>
        <w:tc>
          <w:tcPr>
            <w:tcW w:w="1149" w:type="dxa"/>
            <w:tcBorders>
              <w:top w:val="nil"/>
              <w:left w:val="nil"/>
              <w:bottom w:val="single" w:sz="4" w:space="0" w:color="auto"/>
              <w:right w:val="single" w:sz="4" w:space="0" w:color="auto"/>
            </w:tcBorders>
            <w:shd w:val="clear" w:color="auto" w:fill="auto"/>
            <w:noWrap/>
            <w:vAlign w:val="bottom"/>
            <w:hideMark/>
          </w:tcPr>
          <w:p w:rsidR="006D2A13" w:rsidRPr="000E6C9B" w:rsidRDefault="006D2A13" w:rsidP="000E6C9B">
            <w:pPr>
              <w:jc w:val="center"/>
              <w:rPr>
                <w:rFonts w:ascii="Calibri" w:hAnsi="Calibri"/>
                <w:color w:val="000000"/>
                <w:sz w:val="22"/>
                <w:szCs w:val="22"/>
              </w:rPr>
            </w:pPr>
            <w:r w:rsidRPr="000E6C9B">
              <w:rPr>
                <w:rFonts w:ascii="Calibri" w:hAnsi="Calibri"/>
                <w:color w:val="000000"/>
                <w:sz w:val="22"/>
                <w:szCs w:val="22"/>
              </w:rPr>
              <w:t>560,000</w:t>
            </w:r>
          </w:p>
        </w:tc>
        <w:tc>
          <w:tcPr>
            <w:tcW w:w="1111" w:type="dxa"/>
            <w:tcBorders>
              <w:top w:val="nil"/>
              <w:left w:val="nil"/>
              <w:bottom w:val="single" w:sz="4" w:space="0" w:color="auto"/>
              <w:right w:val="single" w:sz="4" w:space="0" w:color="auto"/>
            </w:tcBorders>
            <w:shd w:val="clear" w:color="auto" w:fill="auto"/>
            <w:noWrap/>
            <w:vAlign w:val="center"/>
            <w:hideMark/>
          </w:tcPr>
          <w:p w:rsidR="006D2A13" w:rsidRPr="000E6C9B" w:rsidRDefault="006D2A13" w:rsidP="000E6C9B">
            <w:pPr>
              <w:jc w:val="center"/>
              <w:rPr>
                <w:rFonts w:ascii="Calibri" w:hAnsi="Calibri"/>
                <w:color w:val="000000"/>
                <w:sz w:val="22"/>
                <w:szCs w:val="22"/>
              </w:rPr>
            </w:pPr>
            <w:r w:rsidRPr="000E6C9B">
              <w:rPr>
                <w:rFonts w:ascii="Calibri" w:hAnsi="Calibri"/>
                <w:color w:val="000000"/>
                <w:sz w:val="22"/>
                <w:szCs w:val="22"/>
              </w:rPr>
              <w:t>-</w:t>
            </w:r>
          </w:p>
        </w:tc>
        <w:tc>
          <w:tcPr>
            <w:tcW w:w="2029" w:type="dxa"/>
            <w:gridSpan w:val="2"/>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1080" w:type="dxa"/>
            <w:gridSpan w:val="3"/>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928" w:type="dxa"/>
            <w:gridSpan w:val="3"/>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991" w:type="dxa"/>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c>
          <w:tcPr>
            <w:tcW w:w="1077" w:type="dxa"/>
            <w:gridSpan w:val="2"/>
            <w:tcBorders>
              <w:top w:val="nil"/>
              <w:left w:val="nil"/>
              <w:bottom w:val="nil"/>
              <w:right w:val="nil"/>
            </w:tcBorders>
            <w:shd w:val="clear" w:color="auto" w:fill="auto"/>
            <w:noWrap/>
            <w:vAlign w:val="bottom"/>
            <w:hideMark/>
          </w:tcPr>
          <w:p w:rsidR="006D2A13" w:rsidRPr="000E6C9B" w:rsidRDefault="006D2A13" w:rsidP="000E6C9B">
            <w:pPr>
              <w:rPr>
                <w:rFonts w:ascii="Calibri" w:hAnsi="Calibri"/>
                <w:color w:val="000000"/>
                <w:sz w:val="22"/>
                <w:szCs w:val="22"/>
              </w:rPr>
            </w:pPr>
          </w:p>
        </w:tc>
      </w:tr>
      <w:tr w:rsidR="000E6C9B" w:rsidRPr="000E6C9B" w:rsidTr="0049658C">
        <w:trPr>
          <w:trHeight w:val="37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lastRenderedPageBreak/>
              <w:t>5</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Other</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350,000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7336" w:type="dxa"/>
            <w:gridSpan w:val="14"/>
            <w:vMerge w:val="restart"/>
            <w:tcBorders>
              <w:top w:val="single" w:sz="4" w:space="0" w:color="auto"/>
              <w:left w:val="nil"/>
              <w:bottom w:val="single" w:sz="4" w:space="0" w:color="auto"/>
              <w:right w:val="single" w:sz="4" w:space="0" w:color="auto"/>
            </w:tcBorders>
            <w:shd w:val="clear" w:color="000000" w:fill="D0CECE"/>
            <w:noWrap/>
            <w:vAlign w:val="center"/>
            <w:hideMark/>
          </w:tcPr>
          <w:p w:rsidR="000E6C9B" w:rsidRPr="000E6C9B" w:rsidRDefault="000E6C9B" w:rsidP="000E6C9B">
            <w:pPr>
              <w:jc w:val="center"/>
              <w:rPr>
                <w:rFonts w:ascii="Calibri" w:hAnsi="Calibri"/>
                <w:b/>
                <w:bCs/>
                <w:color w:val="000000"/>
                <w:sz w:val="28"/>
                <w:szCs w:val="28"/>
              </w:rPr>
            </w:pPr>
            <w:r w:rsidRPr="000E6C9B">
              <w:rPr>
                <w:rFonts w:ascii="Calibri" w:hAnsi="Calibri"/>
                <w:b/>
                <w:bCs/>
                <w:color w:val="000000"/>
                <w:sz w:val="28"/>
                <w:szCs w:val="28"/>
              </w:rPr>
              <w:t>Operational Expenditure</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r>
      <w:tr w:rsidR="000E6C9B" w:rsidRPr="000E6C9B" w:rsidTr="0049658C">
        <w:trPr>
          <w:trHeight w:val="300"/>
        </w:trPr>
        <w:tc>
          <w:tcPr>
            <w:tcW w:w="26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Sub Total Furniture</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340,000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2,380,000</w:t>
            </w:r>
          </w:p>
        </w:tc>
        <w:tc>
          <w:tcPr>
            <w:tcW w:w="1111"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b/>
                <w:bCs/>
                <w:color w:val="000000"/>
                <w:sz w:val="22"/>
                <w:szCs w:val="22"/>
              </w:rPr>
            </w:pPr>
            <w:r w:rsidRPr="000E6C9B">
              <w:rPr>
                <w:rFonts w:ascii="Calibri" w:hAnsi="Calibri"/>
                <w:b/>
                <w:bCs/>
                <w:color w:val="000000"/>
                <w:sz w:val="22"/>
                <w:szCs w:val="22"/>
              </w:rPr>
              <w:t>2,380,000</w:t>
            </w:r>
          </w:p>
        </w:tc>
        <w:tc>
          <w:tcPr>
            <w:tcW w:w="7336" w:type="dxa"/>
            <w:gridSpan w:val="14"/>
            <w:vMerge/>
            <w:tcBorders>
              <w:top w:val="nil"/>
              <w:left w:val="nil"/>
              <w:bottom w:val="single" w:sz="4" w:space="0" w:color="auto"/>
              <w:right w:val="single" w:sz="4" w:space="0" w:color="auto"/>
            </w:tcBorders>
            <w:vAlign w:val="center"/>
            <w:hideMark/>
          </w:tcPr>
          <w:p w:rsidR="000E6C9B" w:rsidRPr="000E6C9B" w:rsidRDefault="000E6C9B" w:rsidP="000E6C9B">
            <w:pPr>
              <w:rPr>
                <w:rFonts w:ascii="Calibri" w:hAnsi="Calibri"/>
                <w:b/>
                <w:bCs/>
                <w:color w:val="000000"/>
                <w:sz w:val="28"/>
                <w:szCs w:val="28"/>
              </w:rPr>
            </w:pP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3</w:t>
            </w:r>
          </w:p>
        </w:tc>
        <w:tc>
          <w:tcPr>
            <w:tcW w:w="5255" w:type="dxa"/>
            <w:gridSpan w:val="4"/>
            <w:tcBorders>
              <w:top w:val="single" w:sz="4" w:space="0" w:color="auto"/>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Machinary&amp;Eqiupments</w:t>
            </w:r>
          </w:p>
        </w:tc>
        <w:tc>
          <w:tcPr>
            <w:tcW w:w="1399" w:type="dxa"/>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rPr>
                <w:rFonts w:ascii="Calibri" w:hAnsi="Calibri"/>
                <w:b/>
                <w:bCs/>
                <w:color w:val="000000"/>
                <w:sz w:val="22"/>
                <w:szCs w:val="22"/>
              </w:rPr>
            </w:pPr>
            <w:r w:rsidRPr="000E6C9B">
              <w:rPr>
                <w:rFonts w:ascii="Calibri" w:hAnsi="Calibri"/>
                <w:b/>
                <w:bCs/>
                <w:color w:val="000000"/>
                <w:sz w:val="22"/>
                <w:szCs w:val="22"/>
              </w:rPr>
              <w:t>Operational Expenditure</w:t>
            </w:r>
          </w:p>
        </w:tc>
        <w:tc>
          <w:tcPr>
            <w:tcW w:w="1710" w:type="dxa"/>
            <w:gridSpan w:val="4"/>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943" w:type="dxa"/>
            <w:gridSpan w:val="2"/>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Unit Cost</w:t>
            </w:r>
          </w:p>
        </w:tc>
        <w:tc>
          <w:tcPr>
            <w:tcW w:w="288" w:type="dxa"/>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 </w:t>
            </w:r>
          </w:p>
        </w:tc>
        <w:tc>
          <w:tcPr>
            <w:tcW w:w="775" w:type="dxa"/>
            <w:gridSpan w:val="2"/>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2014-15</w:t>
            </w:r>
          </w:p>
        </w:tc>
        <w:tc>
          <w:tcPr>
            <w:tcW w:w="1187" w:type="dxa"/>
            <w:gridSpan w:val="3"/>
            <w:tcBorders>
              <w:top w:val="nil"/>
              <w:left w:val="nil"/>
              <w:bottom w:val="single" w:sz="4" w:space="0" w:color="auto"/>
              <w:right w:val="single" w:sz="4" w:space="0" w:color="auto"/>
            </w:tcBorders>
            <w:shd w:val="clear" w:color="000000" w:fill="D0CECE"/>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2017-18</w:t>
            </w:r>
          </w:p>
        </w:tc>
        <w:tc>
          <w:tcPr>
            <w:tcW w:w="1034" w:type="dxa"/>
            <w:tcBorders>
              <w:top w:val="nil"/>
              <w:left w:val="nil"/>
              <w:bottom w:val="single" w:sz="4" w:space="0" w:color="auto"/>
              <w:right w:val="nil"/>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2018-19</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r>
      <w:tr w:rsidR="000E6C9B" w:rsidRPr="000E6C9B" w:rsidTr="004A5D86">
        <w:trPr>
          <w:trHeight w:val="600"/>
        </w:trPr>
        <w:tc>
          <w:tcPr>
            <w:tcW w:w="561" w:type="dxa"/>
            <w:tcBorders>
              <w:top w:val="nil"/>
              <w:left w:val="single" w:sz="4" w:space="0" w:color="auto"/>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S.No</w:t>
            </w:r>
          </w:p>
        </w:tc>
        <w:tc>
          <w:tcPr>
            <w:tcW w:w="2052" w:type="dxa"/>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Items</w:t>
            </w:r>
          </w:p>
        </w:tc>
        <w:tc>
          <w:tcPr>
            <w:tcW w:w="943" w:type="dxa"/>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Unit Cost</w:t>
            </w:r>
          </w:p>
        </w:tc>
        <w:tc>
          <w:tcPr>
            <w:tcW w:w="1149" w:type="dxa"/>
            <w:tcBorders>
              <w:top w:val="nil"/>
              <w:left w:val="nil"/>
              <w:bottom w:val="single" w:sz="4" w:space="0" w:color="auto"/>
              <w:right w:val="single" w:sz="4" w:space="0" w:color="auto"/>
            </w:tcBorders>
            <w:shd w:val="clear" w:color="000000" w:fill="D0CECE"/>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All Divisional Units (2017-18)</w:t>
            </w:r>
          </w:p>
        </w:tc>
        <w:tc>
          <w:tcPr>
            <w:tcW w:w="1111"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1399" w:type="dxa"/>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rPr>
                <w:rFonts w:ascii="Calibri" w:hAnsi="Calibri"/>
                <w:b/>
                <w:bCs/>
                <w:color w:val="000000"/>
                <w:sz w:val="22"/>
                <w:szCs w:val="22"/>
              </w:rPr>
            </w:pPr>
            <w:r w:rsidRPr="000E6C9B">
              <w:rPr>
                <w:rFonts w:ascii="Calibri" w:hAnsi="Calibri"/>
                <w:b/>
                <w:bCs/>
                <w:color w:val="000000"/>
                <w:sz w:val="22"/>
                <w:szCs w:val="22"/>
              </w:rPr>
              <w:t> </w:t>
            </w:r>
          </w:p>
        </w:tc>
        <w:tc>
          <w:tcPr>
            <w:tcW w:w="1710" w:type="dxa"/>
            <w:gridSpan w:val="4"/>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943" w:type="dxa"/>
            <w:gridSpan w:val="2"/>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 </w:t>
            </w:r>
          </w:p>
        </w:tc>
        <w:tc>
          <w:tcPr>
            <w:tcW w:w="288" w:type="dxa"/>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 </w:t>
            </w:r>
          </w:p>
        </w:tc>
        <w:tc>
          <w:tcPr>
            <w:tcW w:w="775" w:type="dxa"/>
            <w:gridSpan w:val="2"/>
            <w:tcBorders>
              <w:top w:val="nil"/>
              <w:left w:val="nil"/>
              <w:bottom w:val="single" w:sz="4" w:space="0" w:color="auto"/>
              <w:right w:val="single" w:sz="4" w:space="0" w:color="auto"/>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 </w:t>
            </w:r>
          </w:p>
        </w:tc>
        <w:tc>
          <w:tcPr>
            <w:tcW w:w="1187" w:type="dxa"/>
            <w:gridSpan w:val="3"/>
            <w:tcBorders>
              <w:top w:val="nil"/>
              <w:left w:val="nil"/>
              <w:bottom w:val="single" w:sz="4" w:space="0" w:color="auto"/>
              <w:right w:val="single" w:sz="4" w:space="0" w:color="auto"/>
            </w:tcBorders>
            <w:shd w:val="clear" w:color="000000" w:fill="D0CECE"/>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 </w:t>
            </w:r>
          </w:p>
        </w:tc>
        <w:tc>
          <w:tcPr>
            <w:tcW w:w="1034" w:type="dxa"/>
            <w:tcBorders>
              <w:top w:val="nil"/>
              <w:left w:val="nil"/>
              <w:bottom w:val="single" w:sz="4" w:space="0" w:color="auto"/>
              <w:right w:val="nil"/>
            </w:tcBorders>
            <w:shd w:val="clear" w:color="000000" w:fill="D0CECE"/>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 </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Switches</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40,000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280,000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TA/DA</w:t>
            </w:r>
          </w:p>
        </w:tc>
        <w:tc>
          <w:tcPr>
            <w:tcW w:w="1710" w:type="dxa"/>
            <w:gridSpan w:val="4"/>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Lump Sum (Per Year)</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 xml:space="preserve">100,000 </w:t>
            </w:r>
          </w:p>
        </w:tc>
        <w:tc>
          <w:tcPr>
            <w:tcW w:w="288"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775"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187" w:type="dxa"/>
            <w:gridSpan w:val="3"/>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700,000</w:t>
            </w:r>
          </w:p>
        </w:tc>
        <w:tc>
          <w:tcPr>
            <w:tcW w:w="1034" w:type="dxa"/>
            <w:tcBorders>
              <w:top w:val="nil"/>
              <w:left w:val="nil"/>
              <w:bottom w:val="single" w:sz="4" w:space="0" w:color="auto"/>
              <w:right w:val="nil"/>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700,000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LED TV 60 Inches</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165,000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1,155,000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Telephone</w:t>
            </w:r>
          </w:p>
        </w:tc>
        <w:tc>
          <w:tcPr>
            <w:tcW w:w="1710" w:type="dxa"/>
            <w:gridSpan w:val="4"/>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Lump Sum (Per Year)</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 xml:space="preserve">60,000 </w:t>
            </w:r>
          </w:p>
        </w:tc>
        <w:tc>
          <w:tcPr>
            <w:tcW w:w="288"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775"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187" w:type="dxa"/>
            <w:gridSpan w:val="3"/>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420,000</w:t>
            </w:r>
          </w:p>
        </w:tc>
        <w:tc>
          <w:tcPr>
            <w:tcW w:w="1034" w:type="dxa"/>
            <w:tcBorders>
              <w:top w:val="nil"/>
              <w:left w:val="nil"/>
              <w:bottom w:val="single" w:sz="4" w:space="0" w:color="auto"/>
              <w:right w:val="nil"/>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420,000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Main Distribution Box</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210,000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xml:space="preserve">Miscellaneous </w:t>
            </w:r>
          </w:p>
        </w:tc>
        <w:tc>
          <w:tcPr>
            <w:tcW w:w="1710" w:type="dxa"/>
            <w:gridSpan w:val="4"/>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Lump Sum (Per Year)</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 xml:space="preserve">50,000 </w:t>
            </w:r>
          </w:p>
        </w:tc>
        <w:tc>
          <w:tcPr>
            <w:tcW w:w="288"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775"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187" w:type="dxa"/>
            <w:gridSpan w:val="3"/>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350,000</w:t>
            </w:r>
          </w:p>
        </w:tc>
        <w:tc>
          <w:tcPr>
            <w:tcW w:w="1034" w:type="dxa"/>
            <w:tcBorders>
              <w:top w:val="nil"/>
              <w:left w:val="nil"/>
              <w:bottom w:val="single" w:sz="4" w:space="0" w:color="auto"/>
              <w:right w:val="nil"/>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350,000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4</w:t>
            </w:r>
          </w:p>
        </w:tc>
        <w:tc>
          <w:tcPr>
            <w:tcW w:w="2052" w:type="dxa"/>
            <w:tcBorders>
              <w:top w:val="nil"/>
              <w:left w:val="nil"/>
              <w:bottom w:val="single" w:sz="4" w:space="0" w:color="auto"/>
              <w:right w:val="single" w:sz="4" w:space="0" w:color="auto"/>
            </w:tcBorders>
            <w:shd w:val="clear" w:color="auto" w:fill="auto"/>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2 Ton Split AC with Installation</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140,000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980,000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Printing &amp; Stationary</w:t>
            </w:r>
          </w:p>
        </w:tc>
        <w:tc>
          <w:tcPr>
            <w:tcW w:w="1710" w:type="dxa"/>
            <w:gridSpan w:val="4"/>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Lump Sum (Per Year)</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 xml:space="preserve">50,000 </w:t>
            </w:r>
          </w:p>
        </w:tc>
        <w:tc>
          <w:tcPr>
            <w:tcW w:w="288"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775"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187" w:type="dxa"/>
            <w:gridSpan w:val="3"/>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350,000</w:t>
            </w:r>
          </w:p>
        </w:tc>
        <w:tc>
          <w:tcPr>
            <w:tcW w:w="1034" w:type="dxa"/>
            <w:tcBorders>
              <w:top w:val="nil"/>
              <w:left w:val="nil"/>
              <w:bottom w:val="single" w:sz="4" w:space="0" w:color="auto"/>
              <w:right w:val="nil"/>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350,000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w:t>
            </w:r>
          </w:p>
        </w:tc>
        <w:tc>
          <w:tcPr>
            <w:tcW w:w="2052" w:type="dxa"/>
            <w:tcBorders>
              <w:top w:val="nil"/>
              <w:left w:val="nil"/>
              <w:bottom w:val="single" w:sz="4" w:space="0" w:color="auto"/>
              <w:right w:val="single" w:sz="4" w:space="0" w:color="auto"/>
            </w:tcBorders>
            <w:shd w:val="clear" w:color="auto" w:fill="auto"/>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Telephone Points 2 Points</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35,000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Electricity</w:t>
            </w:r>
          </w:p>
        </w:tc>
        <w:tc>
          <w:tcPr>
            <w:tcW w:w="1710" w:type="dxa"/>
            <w:gridSpan w:val="4"/>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 xml:space="preserve">200,000 </w:t>
            </w:r>
          </w:p>
        </w:tc>
        <w:tc>
          <w:tcPr>
            <w:tcW w:w="288"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775"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187" w:type="dxa"/>
            <w:gridSpan w:val="3"/>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1,400,000</w:t>
            </w:r>
          </w:p>
        </w:tc>
        <w:tc>
          <w:tcPr>
            <w:tcW w:w="1034" w:type="dxa"/>
            <w:tcBorders>
              <w:top w:val="nil"/>
              <w:left w:val="nil"/>
              <w:bottom w:val="single" w:sz="4" w:space="0" w:color="auto"/>
              <w:right w:val="nil"/>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1,400,000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6</w:t>
            </w:r>
          </w:p>
        </w:tc>
        <w:tc>
          <w:tcPr>
            <w:tcW w:w="2052" w:type="dxa"/>
            <w:tcBorders>
              <w:top w:val="nil"/>
              <w:left w:val="nil"/>
              <w:bottom w:val="single" w:sz="4" w:space="0" w:color="auto"/>
              <w:right w:val="single" w:sz="4" w:space="0" w:color="auto"/>
            </w:tcBorders>
            <w:shd w:val="clear" w:color="auto" w:fill="auto"/>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Exaust Fan 1 Unit</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21,000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Generator Fuel</w:t>
            </w:r>
          </w:p>
        </w:tc>
        <w:tc>
          <w:tcPr>
            <w:tcW w:w="1710" w:type="dxa"/>
            <w:gridSpan w:val="4"/>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 xml:space="preserve">100,000 </w:t>
            </w:r>
          </w:p>
        </w:tc>
        <w:tc>
          <w:tcPr>
            <w:tcW w:w="288"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775"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187" w:type="dxa"/>
            <w:gridSpan w:val="3"/>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700,000</w:t>
            </w:r>
          </w:p>
        </w:tc>
        <w:tc>
          <w:tcPr>
            <w:tcW w:w="1034" w:type="dxa"/>
            <w:tcBorders>
              <w:top w:val="nil"/>
              <w:left w:val="nil"/>
              <w:bottom w:val="single" w:sz="4" w:space="0" w:color="auto"/>
              <w:right w:val="nil"/>
            </w:tcBorders>
            <w:shd w:val="clear" w:color="auto" w:fill="auto"/>
            <w:noWrap/>
            <w:vAlign w:val="bottom"/>
            <w:hideMark/>
          </w:tcPr>
          <w:p w:rsidR="000E6C9B" w:rsidRPr="000E6C9B" w:rsidRDefault="000E6C9B" w:rsidP="000E6C9B">
            <w:pPr>
              <w:jc w:val="right"/>
              <w:rPr>
                <w:rFonts w:ascii="Calibri" w:hAnsi="Calibri"/>
                <w:color w:val="000000"/>
                <w:sz w:val="22"/>
                <w:szCs w:val="22"/>
              </w:rPr>
            </w:pPr>
            <w:r w:rsidRPr="000E6C9B">
              <w:rPr>
                <w:rFonts w:ascii="Calibri" w:hAnsi="Calibri"/>
                <w:color w:val="000000"/>
                <w:sz w:val="22"/>
                <w:szCs w:val="22"/>
              </w:rPr>
              <w:t>700,000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7</w:t>
            </w:r>
          </w:p>
        </w:tc>
        <w:tc>
          <w:tcPr>
            <w:tcW w:w="2052" w:type="dxa"/>
            <w:tcBorders>
              <w:top w:val="nil"/>
              <w:left w:val="nil"/>
              <w:bottom w:val="single" w:sz="4" w:space="0" w:color="auto"/>
              <w:right w:val="single" w:sz="4" w:space="0" w:color="auto"/>
            </w:tcBorders>
            <w:shd w:val="clear" w:color="auto" w:fill="auto"/>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Biometric Machine</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75,000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525,000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1710" w:type="dxa"/>
            <w:gridSpan w:val="4"/>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b/>
                <w:bCs/>
                <w:color w:val="000000"/>
                <w:sz w:val="22"/>
                <w:szCs w:val="22"/>
              </w:rPr>
            </w:pPr>
            <w:r w:rsidRPr="000E6C9B">
              <w:rPr>
                <w:rFonts w:ascii="Calibri" w:hAnsi="Calibri"/>
                <w:b/>
                <w:bCs/>
                <w:color w:val="000000"/>
                <w:sz w:val="22"/>
                <w:szCs w:val="22"/>
              </w:rPr>
              <w:t xml:space="preserve">560,000 </w:t>
            </w:r>
          </w:p>
        </w:tc>
        <w:tc>
          <w:tcPr>
            <w:tcW w:w="288"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b/>
                <w:bCs/>
                <w:color w:val="000000"/>
                <w:sz w:val="22"/>
                <w:szCs w:val="22"/>
              </w:rPr>
            </w:pPr>
            <w:r w:rsidRPr="000E6C9B">
              <w:rPr>
                <w:rFonts w:ascii="Calibri" w:hAnsi="Calibri"/>
                <w:b/>
                <w:bCs/>
                <w:color w:val="000000"/>
                <w:sz w:val="22"/>
                <w:szCs w:val="22"/>
              </w:rPr>
              <w:t> </w:t>
            </w:r>
          </w:p>
        </w:tc>
        <w:tc>
          <w:tcPr>
            <w:tcW w:w="775"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w:t>
            </w:r>
          </w:p>
        </w:tc>
        <w:tc>
          <w:tcPr>
            <w:tcW w:w="1187" w:type="dxa"/>
            <w:gridSpan w:val="3"/>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3,920,000</w:t>
            </w:r>
          </w:p>
        </w:tc>
        <w:tc>
          <w:tcPr>
            <w:tcW w:w="1034" w:type="dxa"/>
            <w:tcBorders>
              <w:top w:val="nil"/>
              <w:left w:val="nil"/>
              <w:bottom w:val="single" w:sz="4" w:space="0" w:color="auto"/>
              <w:right w:val="nil"/>
            </w:tcBorders>
            <w:shd w:val="clear" w:color="auto" w:fill="auto"/>
            <w:noWrap/>
            <w:vAlign w:val="bottom"/>
            <w:hideMark/>
          </w:tcPr>
          <w:p w:rsidR="000E6C9B" w:rsidRPr="000E6C9B" w:rsidRDefault="000E6C9B" w:rsidP="000E6C9B">
            <w:pPr>
              <w:jc w:val="right"/>
              <w:rPr>
                <w:rFonts w:ascii="Calibri" w:hAnsi="Calibri"/>
                <w:b/>
                <w:bCs/>
                <w:color w:val="000000"/>
                <w:sz w:val="22"/>
                <w:szCs w:val="22"/>
              </w:rPr>
            </w:pPr>
            <w:r w:rsidRPr="000E6C9B">
              <w:rPr>
                <w:rFonts w:ascii="Calibri" w:hAnsi="Calibri"/>
                <w:b/>
                <w:bCs/>
                <w:color w:val="000000"/>
                <w:sz w:val="22"/>
                <w:szCs w:val="22"/>
              </w:rPr>
              <w:t>3,920,000</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8</w:t>
            </w:r>
          </w:p>
        </w:tc>
        <w:tc>
          <w:tcPr>
            <w:tcW w:w="2052" w:type="dxa"/>
            <w:tcBorders>
              <w:top w:val="nil"/>
              <w:left w:val="nil"/>
              <w:bottom w:val="single" w:sz="4" w:space="0" w:color="auto"/>
              <w:right w:val="single" w:sz="4" w:space="0" w:color="auto"/>
            </w:tcBorders>
            <w:shd w:val="clear" w:color="auto" w:fill="auto"/>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Fax Machine</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350,000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vMerge w:val="restart"/>
            <w:tcBorders>
              <w:top w:val="nil"/>
              <w:left w:val="nil"/>
              <w:bottom w:val="single" w:sz="4" w:space="0" w:color="000000"/>
              <w:right w:val="single" w:sz="4" w:space="0" w:color="auto"/>
            </w:tcBorders>
            <w:shd w:val="clear" w:color="auto" w:fill="auto"/>
            <w:noWrap/>
            <w:vAlign w:val="center"/>
            <w:hideMark/>
          </w:tcPr>
          <w:p w:rsidR="000E6C9B" w:rsidRPr="000E6C9B" w:rsidRDefault="000E6C9B" w:rsidP="000E6C9B">
            <w:pPr>
              <w:rPr>
                <w:rFonts w:ascii="Calibri" w:hAnsi="Calibri"/>
                <w:b/>
                <w:bCs/>
                <w:color w:val="000000"/>
                <w:sz w:val="22"/>
                <w:szCs w:val="22"/>
              </w:rPr>
            </w:pPr>
            <w:r w:rsidRPr="000E6C9B">
              <w:rPr>
                <w:rFonts w:ascii="Calibri" w:hAnsi="Calibri"/>
                <w:b/>
                <w:bCs/>
                <w:color w:val="000000"/>
                <w:sz w:val="22"/>
                <w:szCs w:val="22"/>
              </w:rPr>
              <w:t>Sub Total Operational Expenditure</w:t>
            </w:r>
          </w:p>
        </w:tc>
        <w:tc>
          <w:tcPr>
            <w:tcW w:w="1710" w:type="dxa"/>
            <w:gridSpan w:val="4"/>
            <w:vMerge w:val="restart"/>
            <w:tcBorders>
              <w:top w:val="nil"/>
              <w:left w:val="single" w:sz="4" w:space="0" w:color="auto"/>
              <w:bottom w:val="single" w:sz="4" w:space="0" w:color="000000"/>
              <w:right w:val="nil"/>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 </w:t>
            </w:r>
          </w:p>
        </w:tc>
        <w:tc>
          <w:tcPr>
            <w:tcW w:w="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b/>
                <w:bCs/>
                <w:color w:val="000000"/>
                <w:sz w:val="22"/>
                <w:szCs w:val="22"/>
              </w:rPr>
            </w:pPr>
            <w:r w:rsidRPr="000E6C9B">
              <w:rPr>
                <w:rFonts w:ascii="Calibri" w:hAnsi="Calibri"/>
                <w:b/>
                <w:bCs/>
                <w:color w:val="000000"/>
                <w:sz w:val="22"/>
                <w:szCs w:val="22"/>
              </w:rPr>
              <w:t xml:space="preserve">1,120,000 </w:t>
            </w:r>
          </w:p>
        </w:tc>
        <w:tc>
          <w:tcPr>
            <w:tcW w:w="288"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b/>
                <w:bCs/>
                <w:color w:val="000000"/>
                <w:sz w:val="22"/>
                <w:szCs w:val="22"/>
              </w:rPr>
            </w:pPr>
            <w:r w:rsidRPr="000E6C9B">
              <w:rPr>
                <w:rFonts w:ascii="Calibri" w:hAnsi="Calibri"/>
                <w:b/>
                <w:bCs/>
                <w:color w:val="000000"/>
                <w:sz w:val="22"/>
                <w:szCs w:val="22"/>
              </w:rPr>
              <w:t> </w:t>
            </w:r>
          </w:p>
        </w:tc>
        <w:tc>
          <w:tcPr>
            <w:tcW w:w="775"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w:t>
            </w:r>
          </w:p>
        </w:tc>
        <w:tc>
          <w:tcPr>
            <w:tcW w:w="1187" w:type="dxa"/>
            <w:gridSpan w:val="3"/>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7,840,000</w:t>
            </w:r>
          </w:p>
        </w:tc>
        <w:tc>
          <w:tcPr>
            <w:tcW w:w="1034" w:type="dxa"/>
            <w:tcBorders>
              <w:top w:val="nil"/>
              <w:left w:val="nil"/>
              <w:bottom w:val="single" w:sz="4" w:space="0" w:color="auto"/>
              <w:right w:val="nil"/>
            </w:tcBorders>
            <w:shd w:val="clear" w:color="auto" w:fill="auto"/>
            <w:noWrap/>
            <w:vAlign w:val="bottom"/>
            <w:hideMark/>
          </w:tcPr>
          <w:p w:rsidR="000E6C9B" w:rsidRPr="000E6C9B" w:rsidRDefault="000E6C9B" w:rsidP="000E6C9B">
            <w:pPr>
              <w:rPr>
                <w:rFonts w:ascii="Calibri" w:hAnsi="Calibri"/>
                <w:b/>
                <w:bCs/>
                <w:color w:val="000000"/>
                <w:sz w:val="22"/>
                <w:szCs w:val="22"/>
              </w:rPr>
            </w:pPr>
            <w:r w:rsidRPr="000E6C9B">
              <w:rPr>
                <w:rFonts w:ascii="Calibri" w:hAnsi="Calibri"/>
                <w:b/>
                <w:bCs/>
                <w:color w:val="000000"/>
                <w:sz w:val="22"/>
                <w:szCs w:val="22"/>
              </w:rPr>
              <w:t> </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b/>
                <w:bCs/>
                <w:color w:val="000000"/>
                <w:sz w:val="22"/>
                <w:szCs w:val="22"/>
              </w:rPr>
            </w:pPr>
            <w:r w:rsidRPr="000E6C9B">
              <w:rPr>
                <w:rFonts w:ascii="Calibri" w:hAnsi="Calibri"/>
                <w:b/>
                <w:bCs/>
                <w:color w:val="000000"/>
                <w:sz w:val="22"/>
                <w:szCs w:val="22"/>
              </w:rPr>
              <w:t>7,840,000</w:t>
            </w: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9</w:t>
            </w:r>
          </w:p>
        </w:tc>
        <w:tc>
          <w:tcPr>
            <w:tcW w:w="2052" w:type="dxa"/>
            <w:tcBorders>
              <w:top w:val="nil"/>
              <w:left w:val="nil"/>
              <w:bottom w:val="single" w:sz="4" w:space="0" w:color="auto"/>
              <w:right w:val="single" w:sz="4" w:space="0" w:color="auto"/>
            </w:tcBorders>
            <w:shd w:val="clear" w:color="auto" w:fill="auto"/>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Generator</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350,000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vMerge/>
            <w:tcBorders>
              <w:top w:val="nil"/>
              <w:left w:val="nil"/>
              <w:bottom w:val="single" w:sz="4" w:space="0" w:color="000000"/>
              <w:right w:val="single" w:sz="4" w:space="0" w:color="auto"/>
            </w:tcBorders>
            <w:vAlign w:val="center"/>
            <w:hideMark/>
          </w:tcPr>
          <w:p w:rsidR="000E6C9B" w:rsidRPr="000E6C9B" w:rsidRDefault="000E6C9B" w:rsidP="000E6C9B">
            <w:pPr>
              <w:rPr>
                <w:rFonts w:ascii="Calibri" w:hAnsi="Calibri"/>
                <w:b/>
                <w:bCs/>
                <w:color w:val="000000"/>
                <w:sz w:val="22"/>
                <w:szCs w:val="22"/>
              </w:rPr>
            </w:pPr>
          </w:p>
        </w:tc>
        <w:tc>
          <w:tcPr>
            <w:tcW w:w="1710" w:type="dxa"/>
            <w:gridSpan w:val="4"/>
            <w:vMerge/>
            <w:tcBorders>
              <w:top w:val="nil"/>
              <w:left w:val="single" w:sz="4" w:space="0" w:color="auto"/>
              <w:bottom w:val="single" w:sz="4" w:space="0" w:color="000000"/>
              <w:right w:val="nil"/>
            </w:tcBorders>
            <w:vAlign w:val="center"/>
            <w:hideMark/>
          </w:tcPr>
          <w:p w:rsidR="000E6C9B" w:rsidRPr="000E6C9B" w:rsidRDefault="000E6C9B" w:rsidP="000E6C9B">
            <w:pPr>
              <w:rPr>
                <w:rFonts w:ascii="Calibri" w:hAnsi="Calibri"/>
                <w:color w:val="000000"/>
                <w:sz w:val="22"/>
                <w:szCs w:val="22"/>
              </w:rPr>
            </w:pPr>
          </w:p>
        </w:tc>
        <w:tc>
          <w:tcPr>
            <w:tcW w:w="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288"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775"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1187" w:type="dxa"/>
            <w:gridSpan w:val="3"/>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1034" w:type="dxa"/>
            <w:tcBorders>
              <w:top w:val="nil"/>
              <w:left w:val="nil"/>
              <w:bottom w:val="single" w:sz="4" w:space="0" w:color="auto"/>
              <w:right w:val="nil"/>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r>
      <w:tr w:rsidR="000E6C9B" w:rsidRPr="000E6C9B" w:rsidTr="004A5D86">
        <w:trPr>
          <w:trHeight w:val="31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10</w:t>
            </w:r>
          </w:p>
        </w:tc>
        <w:tc>
          <w:tcPr>
            <w:tcW w:w="2052" w:type="dxa"/>
            <w:tcBorders>
              <w:top w:val="nil"/>
              <w:left w:val="nil"/>
              <w:bottom w:val="single" w:sz="4" w:space="0" w:color="auto"/>
              <w:right w:val="single" w:sz="4" w:space="0" w:color="auto"/>
            </w:tcBorders>
            <w:shd w:val="clear" w:color="auto" w:fill="auto"/>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UPS 3 KVA with 6 batteries</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80,000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560,000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b/>
                <w:bCs/>
                <w:color w:val="000000"/>
                <w:u w:val="single"/>
              </w:rPr>
            </w:pPr>
            <w:r w:rsidRPr="000E6C9B">
              <w:rPr>
                <w:rFonts w:ascii="Calibri" w:hAnsi="Calibri"/>
                <w:b/>
                <w:bCs/>
                <w:color w:val="000000"/>
                <w:u w:val="single"/>
              </w:rPr>
              <w:t>Total Recurrent Charges</w:t>
            </w:r>
          </w:p>
        </w:tc>
        <w:tc>
          <w:tcPr>
            <w:tcW w:w="1710" w:type="dxa"/>
            <w:gridSpan w:val="4"/>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u w:val="single"/>
              </w:rPr>
            </w:pPr>
            <w:r w:rsidRPr="000E6C9B">
              <w:rPr>
                <w:rFonts w:ascii="Calibri" w:hAnsi="Calibri"/>
                <w:color w:val="000000"/>
                <w:sz w:val="22"/>
                <w:szCs w:val="22"/>
                <w:u w:val="single"/>
              </w:rPr>
              <w:t> </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u w:val="single"/>
              </w:rPr>
            </w:pPr>
            <w:r w:rsidRPr="000E6C9B">
              <w:rPr>
                <w:rFonts w:ascii="Calibri" w:hAnsi="Calibri"/>
                <w:color w:val="000000"/>
                <w:sz w:val="22"/>
                <w:szCs w:val="22"/>
                <w:u w:val="single"/>
              </w:rPr>
              <w:t> </w:t>
            </w:r>
          </w:p>
        </w:tc>
        <w:tc>
          <w:tcPr>
            <w:tcW w:w="288"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u w:val="single"/>
              </w:rPr>
            </w:pPr>
            <w:r w:rsidRPr="000E6C9B">
              <w:rPr>
                <w:rFonts w:ascii="Calibri" w:hAnsi="Calibri"/>
                <w:color w:val="000000"/>
                <w:sz w:val="22"/>
                <w:szCs w:val="22"/>
                <w:u w:val="single"/>
              </w:rPr>
              <w:t> </w:t>
            </w:r>
          </w:p>
        </w:tc>
        <w:tc>
          <w:tcPr>
            <w:tcW w:w="775" w:type="dxa"/>
            <w:gridSpan w:val="2"/>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u w:val="single"/>
              </w:rPr>
            </w:pPr>
            <w:r w:rsidRPr="000E6C9B">
              <w:rPr>
                <w:rFonts w:ascii="Calibri" w:hAnsi="Calibri"/>
                <w:color w:val="000000"/>
                <w:sz w:val="22"/>
                <w:szCs w:val="22"/>
                <w:u w:val="single"/>
              </w:rPr>
              <w:t> </w:t>
            </w:r>
          </w:p>
        </w:tc>
        <w:tc>
          <w:tcPr>
            <w:tcW w:w="1187" w:type="dxa"/>
            <w:gridSpan w:val="3"/>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u w:val="single"/>
              </w:rPr>
            </w:pPr>
            <w:r w:rsidRPr="000E6C9B">
              <w:rPr>
                <w:rFonts w:ascii="Calibri" w:hAnsi="Calibri"/>
                <w:b/>
                <w:bCs/>
                <w:color w:val="000000"/>
                <w:sz w:val="22"/>
                <w:szCs w:val="22"/>
                <w:u w:val="single"/>
              </w:rPr>
              <w:t>28,504,000</w:t>
            </w:r>
          </w:p>
        </w:tc>
        <w:tc>
          <w:tcPr>
            <w:tcW w:w="1034" w:type="dxa"/>
            <w:tcBorders>
              <w:top w:val="nil"/>
              <w:left w:val="nil"/>
              <w:bottom w:val="single" w:sz="4" w:space="0" w:color="auto"/>
              <w:right w:val="nil"/>
            </w:tcBorders>
            <w:shd w:val="clear" w:color="auto" w:fill="auto"/>
            <w:noWrap/>
            <w:vAlign w:val="bottom"/>
            <w:hideMark/>
          </w:tcPr>
          <w:p w:rsidR="000E6C9B" w:rsidRPr="000E6C9B" w:rsidRDefault="000E6C9B" w:rsidP="000E6C9B">
            <w:pPr>
              <w:jc w:val="center"/>
              <w:rPr>
                <w:rFonts w:ascii="Calibri" w:hAnsi="Calibri"/>
                <w:b/>
                <w:bCs/>
                <w:color w:val="000000"/>
                <w:sz w:val="22"/>
                <w:szCs w:val="22"/>
                <w:u w:val="single"/>
              </w:rPr>
            </w:pPr>
            <w:r w:rsidRPr="000E6C9B">
              <w:rPr>
                <w:rFonts w:ascii="Calibri" w:hAnsi="Calibri"/>
                <w:b/>
                <w:bCs/>
                <w:color w:val="000000"/>
                <w:sz w:val="22"/>
                <w:szCs w:val="22"/>
                <w:u w:val="single"/>
              </w:rPr>
              <w:t> </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b/>
                <w:bCs/>
                <w:color w:val="000000"/>
                <w:sz w:val="22"/>
                <w:szCs w:val="22"/>
              </w:rPr>
            </w:pPr>
            <w:r w:rsidRPr="000E6C9B">
              <w:rPr>
                <w:rFonts w:ascii="Calibri" w:hAnsi="Calibri"/>
                <w:b/>
                <w:bCs/>
                <w:color w:val="000000"/>
                <w:sz w:val="22"/>
                <w:szCs w:val="22"/>
              </w:rPr>
              <w:t>28,504,000</w:t>
            </w: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11</w:t>
            </w:r>
          </w:p>
        </w:tc>
        <w:tc>
          <w:tcPr>
            <w:tcW w:w="2052" w:type="dxa"/>
            <w:tcBorders>
              <w:top w:val="nil"/>
              <w:left w:val="nil"/>
              <w:bottom w:val="single" w:sz="4" w:space="0" w:color="auto"/>
              <w:right w:val="single" w:sz="4" w:space="0" w:color="auto"/>
            </w:tcBorders>
            <w:shd w:val="clear" w:color="auto" w:fill="auto"/>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Workstations (03)</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240,000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1,680,000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710"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775"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187"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12</w:t>
            </w:r>
          </w:p>
        </w:tc>
        <w:tc>
          <w:tcPr>
            <w:tcW w:w="2052" w:type="dxa"/>
            <w:tcBorders>
              <w:top w:val="nil"/>
              <w:left w:val="nil"/>
              <w:bottom w:val="single" w:sz="4" w:space="0" w:color="auto"/>
              <w:right w:val="single" w:sz="4" w:space="0" w:color="auto"/>
            </w:tcBorders>
            <w:shd w:val="clear" w:color="auto" w:fill="auto"/>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HP Color Printer</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40,000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280,000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710"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775"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187"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r>
      <w:tr w:rsidR="000E6C9B" w:rsidRPr="000E6C9B" w:rsidTr="004A5D86">
        <w:trPr>
          <w:trHeight w:val="6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13</w:t>
            </w:r>
          </w:p>
        </w:tc>
        <w:tc>
          <w:tcPr>
            <w:tcW w:w="2052" w:type="dxa"/>
            <w:tcBorders>
              <w:top w:val="nil"/>
              <w:left w:val="nil"/>
              <w:bottom w:val="single" w:sz="4" w:space="0" w:color="auto"/>
              <w:right w:val="single" w:sz="4" w:space="0" w:color="auto"/>
            </w:tcBorders>
            <w:shd w:val="clear" w:color="auto" w:fill="auto"/>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xml:space="preserve">Multipurpose Scanner (Scan </w:t>
            </w:r>
            <w:r w:rsidRPr="000E6C9B">
              <w:rPr>
                <w:rFonts w:ascii="Calibri" w:hAnsi="Calibri"/>
                <w:color w:val="000000"/>
                <w:sz w:val="22"/>
                <w:szCs w:val="22"/>
              </w:rPr>
              <w:lastRenderedPageBreak/>
              <w:t>&amp;Photostate)</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lastRenderedPageBreak/>
              <w:t>50,000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350,000</w:t>
            </w:r>
          </w:p>
        </w:tc>
        <w:tc>
          <w:tcPr>
            <w:tcW w:w="1111" w:type="dxa"/>
            <w:tcBorders>
              <w:top w:val="nil"/>
              <w:left w:val="nil"/>
              <w:bottom w:val="single" w:sz="4" w:space="0" w:color="auto"/>
              <w:right w:val="single" w:sz="4" w:space="0" w:color="auto"/>
            </w:tcBorders>
            <w:shd w:val="clear" w:color="auto" w:fill="auto"/>
            <w:noWrap/>
            <w:vAlign w:val="center"/>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w:t>
            </w:r>
          </w:p>
        </w:tc>
        <w:tc>
          <w:tcPr>
            <w:tcW w:w="1399"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710"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775"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187"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r>
      <w:tr w:rsidR="000E6C9B" w:rsidRPr="000E6C9B" w:rsidTr="004A5D86">
        <w:trPr>
          <w:trHeight w:val="300"/>
        </w:trPr>
        <w:tc>
          <w:tcPr>
            <w:tcW w:w="26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lastRenderedPageBreak/>
              <w:t>Sub Total Machinary&amp;Equipments</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968,000</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6,776,000</w:t>
            </w:r>
          </w:p>
        </w:tc>
        <w:tc>
          <w:tcPr>
            <w:tcW w:w="1111"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right"/>
              <w:rPr>
                <w:rFonts w:ascii="Calibri" w:hAnsi="Calibri"/>
                <w:b/>
                <w:bCs/>
                <w:color w:val="000000"/>
                <w:sz w:val="22"/>
                <w:szCs w:val="22"/>
              </w:rPr>
            </w:pPr>
            <w:r w:rsidRPr="000E6C9B">
              <w:rPr>
                <w:rFonts w:ascii="Calibri" w:hAnsi="Calibri"/>
                <w:b/>
                <w:bCs/>
                <w:color w:val="000000"/>
                <w:sz w:val="22"/>
                <w:szCs w:val="22"/>
              </w:rPr>
              <w:t>6,776,000</w:t>
            </w:r>
          </w:p>
        </w:tc>
        <w:tc>
          <w:tcPr>
            <w:tcW w:w="1399"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710"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775"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187"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r>
      <w:tr w:rsidR="000E6C9B" w:rsidRPr="000E6C9B" w:rsidTr="004A5D86">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 </w:t>
            </w:r>
          </w:p>
        </w:tc>
        <w:tc>
          <w:tcPr>
            <w:tcW w:w="2052"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943"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 </w:t>
            </w:r>
          </w:p>
        </w:tc>
        <w:tc>
          <w:tcPr>
            <w:tcW w:w="1149"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jc w:val="center"/>
              <w:rPr>
                <w:rFonts w:ascii="Calibri" w:hAnsi="Calibri"/>
                <w:color w:val="000000"/>
                <w:sz w:val="22"/>
                <w:szCs w:val="22"/>
              </w:rPr>
            </w:pPr>
            <w:r w:rsidRPr="000E6C9B">
              <w:rPr>
                <w:rFonts w:ascii="Calibri" w:hAnsi="Calibri"/>
                <w:color w:val="000000"/>
                <w:sz w:val="22"/>
                <w:szCs w:val="22"/>
              </w:rPr>
              <w:t> </w:t>
            </w:r>
          </w:p>
        </w:tc>
        <w:tc>
          <w:tcPr>
            <w:tcW w:w="1111" w:type="dxa"/>
            <w:tcBorders>
              <w:top w:val="nil"/>
              <w:left w:val="nil"/>
              <w:bottom w:val="single" w:sz="4" w:space="0" w:color="auto"/>
              <w:right w:val="single" w:sz="4" w:space="0" w:color="auto"/>
            </w:tcBorders>
            <w:shd w:val="clear" w:color="auto" w:fill="auto"/>
            <w:noWrap/>
            <w:vAlign w:val="bottom"/>
            <w:hideMark/>
          </w:tcPr>
          <w:p w:rsidR="000E6C9B" w:rsidRPr="000E6C9B" w:rsidRDefault="000E6C9B" w:rsidP="000E6C9B">
            <w:pPr>
              <w:rPr>
                <w:rFonts w:ascii="Calibri" w:hAnsi="Calibri"/>
                <w:color w:val="000000"/>
                <w:sz w:val="22"/>
                <w:szCs w:val="22"/>
              </w:rPr>
            </w:pPr>
            <w:r w:rsidRPr="000E6C9B">
              <w:rPr>
                <w:rFonts w:ascii="Calibri" w:hAnsi="Calibri"/>
                <w:color w:val="000000"/>
                <w:sz w:val="22"/>
                <w:szCs w:val="22"/>
              </w:rPr>
              <w:t> </w:t>
            </w:r>
          </w:p>
        </w:tc>
        <w:tc>
          <w:tcPr>
            <w:tcW w:w="1399"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710"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775"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187"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r>
      <w:tr w:rsidR="000E6C9B" w:rsidRPr="000E6C9B" w:rsidTr="0049658C">
        <w:trPr>
          <w:trHeight w:val="675"/>
        </w:trPr>
        <w:tc>
          <w:tcPr>
            <w:tcW w:w="2613" w:type="dxa"/>
            <w:gridSpan w:val="2"/>
            <w:tcBorders>
              <w:top w:val="single" w:sz="4" w:space="0" w:color="auto"/>
              <w:left w:val="single" w:sz="4" w:space="0" w:color="auto"/>
              <w:bottom w:val="single" w:sz="4" w:space="0" w:color="auto"/>
              <w:right w:val="single" w:sz="4" w:space="0" w:color="000000"/>
            </w:tcBorders>
            <w:shd w:val="clear" w:color="000000" w:fill="DEEBF6"/>
            <w:noWrap/>
            <w:vAlign w:val="center"/>
            <w:hideMark/>
          </w:tcPr>
          <w:p w:rsidR="000E6C9B" w:rsidRPr="000E6C9B" w:rsidRDefault="000E6C9B" w:rsidP="000E6C9B">
            <w:pPr>
              <w:jc w:val="center"/>
              <w:rPr>
                <w:rFonts w:ascii="Calibri" w:hAnsi="Calibri"/>
                <w:b/>
                <w:bCs/>
                <w:color w:val="000000"/>
                <w:sz w:val="22"/>
                <w:szCs w:val="22"/>
                <w:u w:val="single"/>
              </w:rPr>
            </w:pPr>
            <w:r w:rsidRPr="000E6C9B">
              <w:rPr>
                <w:rFonts w:ascii="Calibri" w:hAnsi="Calibri"/>
                <w:b/>
                <w:bCs/>
                <w:color w:val="000000"/>
                <w:sz w:val="22"/>
                <w:szCs w:val="22"/>
                <w:u w:val="single"/>
              </w:rPr>
              <w:t>Total</w:t>
            </w:r>
          </w:p>
        </w:tc>
        <w:tc>
          <w:tcPr>
            <w:tcW w:w="943" w:type="dxa"/>
            <w:tcBorders>
              <w:top w:val="nil"/>
              <w:left w:val="nil"/>
              <w:bottom w:val="single" w:sz="4" w:space="0" w:color="auto"/>
              <w:right w:val="single" w:sz="4" w:space="0" w:color="auto"/>
            </w:tcBorders>
            <w:shd w:val="clear" w:color="000000" w:fill="DEEBF6"/>
            <w:noWrap/>
            <w:vAlign w:val="center"/>
            <w:hideMark/>
          </w:tcPr>
          <w:p w:rsidR="000E6C9B" w:rsidRPr="000E6C9B" w:rsidRDefault="000E6C9B" w:rsidP="000E6C9B">
            <w:pPr>
              <w:jc w:val="center"/>
              <w:rPr>
                <w:rFonts w:ascii="Calibri" w:hAnsi="Calibri"/>
                <w:b/>
                <w:bCs/>
                <w:color w:val="000000"/>
                <w:sz w:val="22"/>
                <w:szCs w:val="22"/>
                <w:u w:val="single"/>
              </w:rPr>
            </w:pPr>
            <w:r w:rsidRPr="000E6C9B">
              <w:rPr>
                <w:rFonts w:ascii="Calibri" w:hAnsi="Calibri"/>
                <w:b/>
                <w:bCs/>
                <w:color w:val="000000"/>
                <w:sz w:val="22"/>
                <w:szCs w:val="22"/>
                <w:u w:val="single"/>
              </w:rPr>
              <w:t>2,220,000</w:t>
            </w:r>
          </w:p>
        </w:tc>
        <w:tc>
          <w:tcPr>
            <w:tcW w:w="1149" w:type="dxa"/>
            <w:tcBorders>
              <w:top w:val="nil"/>
              <w:left w:val="nil"/>
              <w:bottom w:val="single" w:sz="4" w:space="0" w:color="auto"/>
              <w:right w:val="single" w:sz="4" w:space="0" w:color="auto"/>
            </w:tcBorders>
            <w:shd w:val="clear" w:color="000000" w:fill="DEEBF6"/>
            <w:noWrap/>
            <w:vAlign w:val="center"/>
            <w:hideMark/>
          </w:tcPr>
          <w:p w:rsidR="000E6C9B" w:rsidRPr="000E6C9B" w:rsidRDefault="000E6C9B" w:rsidP="000E6C9B">
            <w:pPr>
              <w:jc w:val="center"/>
              <w:rPr>
                <w:rFonts w:ascii="Calibri" w:hAnsi="Calibri"/>
                <w:b/>
                <w:bCs/>
                <w:color w:val="000000"/>
                <w:sz w:val="22"/>
                <w:szCs w:val="22"/>
                <w:u w:val="single"/>
              </w:rPr>
            </w:pPr>
            <w:r w:rsidRPr="000E6C9B">
              <w:rPr>
                <w:rFonts w:ascii="Calibri" w:hAnsi="Calibri"/>
                <w:b/>
                <w:bCs/>
                <w:color w:val="000000"/>
                <w:sz w:val="22"/>
                <w:szCs w:val="22"/>
                <w:u w:val="single"/>
              </w:rPr>
              <w:t>15,540,000</w:t>
            </w:r>
          </w:p>
        </w:tc>
        <w:tc>
          <w:tcPr>
            <w:tcW w:w="1111" w:type="dxa"/>
            <w:tcBorders>
              <w:top w:val="nil"/>
              <w:left w:val="nil"/>
              <w:bottom w:val="single" w:sz="4" w:space="0" w:color="auto"/>
              <w:right w:val="single" w:sz="4" w:space="0" w:color="auto"/>
            </w:tcBorders>
            <w:shd w:val="clear" w:color="000000" w:fill="DEEBF6"/>
            <w:noWrap/>
            <w:vAlign w:val="center"/>
            <w:hideMark/>
          </w:tcPr>
          <w:p w:rsidR="000E6C9B" w:rsidRPr="000E6C9B" w:rsidRDefault="000E6C9B" w:rsidP="000E6C9B">
            <w:pPr>
              <w:jc w:val="center"/>
              <w:rPr>
                <w:rFonts w:ascii="Calibri" w:hAnsi="Calibri"/>
                <w:b/>
                <w:bCs/>
                <w:color w:val="000000"/>
                <w:sz w:val="22"/>
                <w:szCs w:val="22"/>
                <w:u w:val="single"/>
              </w:rPr>
            </w:pPr>
            <w:r w:rsidRPr="000E6C9B">
              <w:rPr>
                <w:rFonts w:ascii="Calibri" w:hAnsi="Calibri"/>
                <w:b/>
                <w:bCs/>
                <w:color w:val="000000"/>
                <w:sz w:val="22"/>
                <w:szCs w:val="22"/>
                <w:u w:val="single"/>
              </w:rPr>
              <w:t>15,540,000</w:t>
            </w:r>
          </w:p>
        </w:tc>
        <w:tc>
          <w:tcPr>
            <w:tcW w:w="5115" w:type="dxa"/>
            <w:gridSpan w:val="10"/>
            <w:tcBorders>
              <w:top w:val="single" w:sz="4" w:space="0" w:color="auto"/>
              <w:left w:val="nil"/>
              <w:bottom w:val="single" w:sz="4" w:space="0" w:color="auto"/>
              <w:right w:val="single" w:sz="4" w:space="0" w:color="000000"/>
            </w:tcBorders>
            <w:shd w:val="clear" w:color="000000" w:fill="FFC000"/>
            <w:vAlign w:val="center"/>
            <w:hideMark/>
          </w:tcPr>
          <w:p w:rsidR="000E6C9B" w:rsidRPr="000E6C9B" w:rsidRDefault="000E6C9B" w:rsidP="000E6C9B">
            <w:pPr>
              <w:jc w:val="center"/>
              <w:rPr>
                <w:rFonts w:ascii="Calibri" w:hAnsi="Calibri"/>
                <w:b/>
                <w:bCs/>
                <w:color w:val="000000"/>
                <w:sz w:val="28"/>
                <w:szCs w:val="28"/>
                <w:u w:val="single"/>
              </w:rPr>
            </w:pPr>
            <w:r w:rsidRPr="000E6C9B">
              <w:rPr>
                <w:rFonts w:ascii="Calibri" w:hAnsi="Calibri"/>
                <w:b/>
                <w:bCs/>
                <w:color w:val="000000"/>
                <w:sz w:val="28"/>
                <w:szCs w:val="28"/>
                <w:u w:val="single"/>
              </w:rPr>
              <w:t>Grand Total Expenditure of Divisional Disaster Management Units</w:t>
            </w:r>
          </w:p>
        </w:tc>
        <w:tc>
          <w:tcPr>
            <w:tcW w:w="2221" w:type="dxa"/>
            <w:gridSpan w:val="4"/>
            <w:tcBorders>
              <w:top w:val="single" w:sz="4" w:space="0" w:color="auto"/>
              <w:left w:val="nil"/>
              <w:bottom w:val="single" w:sz="4" w:space="0" w:color="auto"/>
              <w:right w:val="single" w:sz="4" w:space="0" w:color="000000"/>
            </w:tcBorders>
            <w:shd w:val="clear" w:color="000000" w:fill="FFC000"/>
            <w:vAlign w:val="center"/>
            <w:hideMark/>
          </w:tcPr>
          <w:p w:rsidR="000E6C9B" w:rsidRPr="000E6C9B" w:rsidRDefault="000E6C9B" w:rsidP="000E6C9B">
            <w:pPr>
              <w:jc w:val="center"/>
              <w:rPr>
                <w:rFonts w:ascii="Calibri" w:hAnsi="Calibri"/>
                <w:b/>
                <w:bCs/>
                <w:color w:val="000000"/>
                <w:sz w:val="28"/>
                <w:szCs w:val="28"/>
                <w:u w:val="single"/>
              </w:rPr>
            </w:pPr>
            <w:r w:rsidRPr="000E6C9B">
              <w:rPr>
                <w:rFonts w:ascii="Calibri" w:hAnsi="Calibri"/>
                <w:b/>
                <w:bCs/>
                <w:color w:val="000000"/>
                <w:sz w:val="28"/>
                <w:szCs w:val="28"/>
                <w:u w:val="single"/>
              </w:rPr>
              <w:t>44,044,000</w:t>
            </w:r>
          </w:p>
        </w:tc>
        <w:tc>
          <w:tcPr>
            <w:tcW w:w="1263" w:type="dxa"/>
            <w:tcBorders>
              <w:top w:val="single" w:sz="4" w:space="0" w:color="auto"/>
              <w:left w:val="nil"/>
              <w:bottom w:val="single" w:sz="4" w:space="0" w:color="auto"/>
              <w:right w:val="single" w:sz="4" w:space="0" w:color="auto"/>
            </w:tcBorders>
            <w:shd w:val="clear" w:color="000000" w:fill="FFC000"/>
            <w:noWrap/>
            <w:vAlign w:val="center"/>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50,117,200</w:t>
            </w:r>
          </w:p>
        </w:tc>
      </w:tr>
      <w:tr w:rsidR="000E6C9B" w:rsidRPr="000E6C9B" w:rsidTr="0049658C">
        <w:trPr>
          <w:trHeight w:val="300"/>
        </w:trPr>
        <w:tc>
          <w:tcPr>
            <w:tcW w:w="3556" w:type="dxa"/>
            <w:gridSpan w:val="3"/>
            <w:vMerge w:val="restart"/>
            <w:tcBorders>
              <w:top w:val="single" w:sz="4" w:space="0" w:color="auto"/>
              <w:left w:val="single" w:sz="4" w:space="0" w:color="auto"/>
              <w:bottom w:val="single" w:sz="4" w:space="0" w:color="auto"/>
              <w:right w:val="single" w:sz="4" w:space="0" w:color="auto"/>
            </w:tcBorders>
            <w:shd w:val="clear" w:color="000000" w:fill="F8CBAC"/>
            <w:noWrap/>
            <w:vAlign w:val="center"/>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Total Expenditure without HR Cost</w:t>
            </w:r>
          </w:p>
        </w:tc>
        <w:tc>
          <w:tcPr>
            <w:tcW w:w="1149" w:type="dxa"/>
            <w:vMerge w:val="restart"/>
            <w:tcBorders>
              <w:top w:val="nil"/>
              <w:left w:val="single" w:sz="4" w:space="0" w:color="auto"/>
              <w:bottom w:val="single" w:sz="4" w:space="0" w:color="auto"/>
              <w:right w:val="single" w:sz="4" w:space="0" w:color="auto"/>
            </w:tcBorders>
            <w:shd w:val="clear" w:color="000000" w:fill="F8CBAC"/>
            <w:noWrap/>
            <w:vAlign w:val="center"/>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23,380,000</w:t>
            </w:r>
          </w:p>
        </w:tc>
        <w:tc>
          <w:tcPr>
            <w:tcW w:w="1111" w:type="dxa"/>
            <w:vMerge w:val="restart"/>
            <w:tcBorders>
              <w:top w:val="nil"/>
              <w:left w:val="single" w:sz="4" w:space="0" w:color="auto"/>
              <w:bottom w:val="single" w:sz="4" w:space="0" w:color="auto"/>
              <w:right w:val="single" w:sz="4" w:space="0" w:color="auto"/>
            </w:tcBorders>
            <w:shd w:val="clear" w:color="000000" w:fill="F8CBAC"/>
            <w:noWrap/>
            <w:vAlign w:val="center"/>
            <w:hideMark/>
          </w:tcPr>
          <w:p w:rsidR="000E6C9B" w:rsidRPr="000E6C9B" w:rsidRDefault="000E6C9B" w:rsidP="000E6C9B">
            <w:pPr>
              <w:jc w:val="center"/>
              <w:rPr>
                <w:rFonts w:ascii="Calibri" w:hAnsi="Calibri"/>
                <w:b/>
                <w:bCs/>
                <w:color w:val="000000"/>
                <w:sz w:val="22"/>
                <w:szCs w:val="22"/>
              </w:rPr>
            </w:pPr>
            <w:r w:rsidRPr="000E6C9B">
              <w:rPr>
                <w:rFonts w:ascii="Calibri" w:hAnsi="Calibri"/>
                <w:b/>
                <w:bCs/>
                <w:color w:val="000000"/>
                <w:sz w:val="22"/>
                <w:szCs w:val="22"/>
              </w:rPr>
              <w:t>23,380,000</w:t>
            </w:r>
          </w:p>
        </w:tc>
        <w:tc>
          <w:tcPr>
            <w:tcW w:w="2784"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775"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187"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r>
      <w:tr w:rsidR="000E6C9B" w:rsidRPr="000E6C9B" w:rsidTr="0049658C">
        <w:trPr>
          <w:trHeight w:val="300"/>
        </w:trPr>
        <w:tc>
          <w:tcPr>
            <w:tcW w:w="3556" w:type="dxa"/>
            <w:gridSpan w:val="3"/>
            <w:vMerge/>
            <w:tcBorders>
              <w:top w:val="single" w:sz="4" w:space="0" w:color="auto"/>
              <w:left w:val="single" w:sz="4" w:space="0" w:color="auto"/>
              <w:bottom w:val="single" w:sz="4" w:space="0" w:color="auto"/>
              <w:right w:val="single" w:sz="4" w:space="0" w:color="auto"/>
            </w:tcBorders>
            <w:vAlign w:val="center"/>
            <w:hideMark/>
          </w:tcPr>
          <w:p w:rsidR="000E6C9B" w:rsidRPr="000E6C9B" w:rsidRDefault="000E6C9B" w:rsidP="000E6C9B">
            <w:pPr>
              <w:rPr>
                <w:rFonts w:ascii="Calibri" w:hAnsi="Calibri"/>
                <w:b/>
                <w:bCs/>
                <w:color w:val="000000"/>
                <w:sz w:val="22"/>
                <w:szCs w:val="22"/>
              </w:rPr>
            </w:pPr>
          </w:p>
        </w:tc>
        <w:tc>
          <w:tcPr>
            <w:tcW w:w="1149" w:type="dxa"/>
            <w:vMerge/>
            <w:tcBorders>
              <w:top w:val="nil"/>
              <w:left w:val="single" w:sz="4" w:space="0" w:color="auto"/>
              <w:bottom w:val="single" w:sz="4" w:space="0" w:color="auto"/>
              <w:right w:val="single" w:sz="4" w:space="0" w:color="auto"/>
            </w:tcBorders>
            <w:vAlign w:val="center"/>
            <w:hideMark/>
          </w:tcPr>
          <w:p w:rsidR="000E6C9B" w:rsidRPr="000E6C9B" w:rsidRDefault="000E6C9B" w:rsidP="000E6C9B">
            <w:pPr>
              <w:rPr>
                <w:rFonts w:ascii="Calibri" w:hAnsi="Calibri"/>
                <w:b/>
                <w:bCs/>
                <w:color w:val="000000"/>
                <w:sz w:val="22"/>
                <w:szCs w:val="22"/>
              </w:rPr>
            </w:pPr>
          </w:p>
        </w:tc>
        <w:tc>
          <w:tcPr>
            <w:tcW w:w="1111" w:type="dxa"/>
            <w:vMerge/>
            <w:tcBorders>
              <w:top w:val="nil"/>
              <w:left w:val="single" w:sz="4" w:space="0" w:color="auto"/>
              <w:bottom w:val="single" w:sz="4" w:space="0" w:color="auto"/>
              <w:right w:val="single" w:sz="4" w:space="0" w:color="auto"/>
            </w:tcBorders>
            <w:vAlign w:val="center"/>
            <w:hideMark/>
          </w:tcPr>
          <w:p w:rsidR="000E6C9B" w:rsidRPr="000E6C9B" w:rsidRDefault="000E6C9B" w:rsidP="000E6C9B">
            <w:pPr>
              <w:rPr>
                <w:rFonts w:ascii="Calibri" w:hAnsi="Calibri"/>
                <w:b/>
                <w:bCs/>
                <w:color w:val="000000"/>
                <w:sz w:val="22"/>
                <w:szCs w:val="22"/>
              </w:rPr>
            </w:pPr>
          </w:p>
        </w:tc>
        <w:tc>
          <w:tcPr>
            <w:tcW w:w="2784" w:type="dxa"/>
            <w:gridSpan w:val="4"/>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943"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288"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775" w:type="dxa"/>
            <w:gridSpan w:val="2"/>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187" w:type="dxa"/>
            <w:gridSpan w:val="3"/>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034"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c>
          <w:tcPr>
            <w:tcW w:w="1263" w:type="dxa"/>
            <w:tcBorders>
              <w:top w:val="nil"/>
              <w:left w:val="nil"/>
              <w:bottom w:val="nil"/>
              <w:right w:val="nil"/>
            </w:tcBorders>
            <w:shd w:val="clear" w:color="auto" w:fill="auto"/>
            <w:noWrap/>
            <w:vAlign w:val="bottom"/>
            <w:hideMark/>
          </w:tcPr>
          <w:p w:rsidR="000E6C9B" w:rsidRPr="000E6C9B" w:rsidRDefault="000E6C9B" w:rsidP="000E6C9B">
            <w:pPr>
              <w:rPr>
                <w:rFonts w:ascii="Calibri" w:hAnsi="Calibri"/>
                <w:color w:val="000000"/>
                <w:sz w:val="22"/>
                <w:szCs w:val="22"/>
              </w:rPr>
            </w:pPr>
          </w:p>
        </w:tc>
      </w:tr>
    </w:tbl>
    <w:p w:rsidR="000E6C9B" w:rsidRDefault="000E6C9B" w:rsidP="007F1DBF">
      <w:pPr>
        <w:rPr>
          <w:b/>
        </w:rPr>
      </w:pPr>
    </w:p>
    <w:p w:rsidR="004A5D86" w:rsidRDefault="004A5D86">
      <w:pPr>
        <w:rPr>
          <w:b/>
        </w:rPr>
      </w:pPr>
      <w:r>
        <w:rPr>
          <w:b/>
        </w:rPr>
        <w:br w:type="page"/>
      </w:r>
    </w:p>
    <w:p w:rsidR="00CE2B61" w:rsidRDefault="00CE2B61" w:rsidP="007F1DBF">
      <w:pPr>
        <w:rPr>
          <w:b/>
        </w:rPr>
      </w:pPr>
    </w:p>
    <w:tbl>
      <w:tblPr>
        <w:tblW w:w="0" w:type="auto"/>
        <w:tblInd w:w="93" w:type="dxa"/>
        <w:tblLook w:val="04A0"/>
      </w:tblPr>
      <w:tblGrid>
        <w:gridCol w:w="887"/>
        <w:gridCol w:w="5758"/>
        <w:gridCol w:w="1131"/>
        <w:gridCol w:w="1151"/>
        <w:gridCol w:w="1689"/>
        <w:gridCol w:w="1295"/>
        <w:gridCol w:w="1103"/>
        <w:gridCol w:w="1103"/>
        <w:gridCol w:w="1483"/>
      </w:tblGrid>
      <w:tr w:rsidR="00CE2B61" w:rsidRPr="00CE2B61" w:rsidTr="00CE2B61">
        <w:trPr>
          <w:trHeight w:val="300"/>
        </w:trPr>
        <w:tc>
          <w:tcPr>
            <w:tcW w:w="0" w:type="auto"/>
            <w:tcBorders>
              <w:top w:val="nil"/>
              <w:left w:val="nil"/>
              <w:bottom w:val="nil"/>
              <w:right w:val="nil"/>
            </w:tcBorders>
            <w:shd w:val="clear" w:color="auto" w:fill="auto"/>
            <w:noWrap/>
            <w:vAlign w:val="center"/>
            <w:hideMark/>
          </w:tcPr>
          <w:p w:rsidR="00CE2B61" w:rsidRPr="00CE2B61" w:rsidRDefault="00CE2B61" w:rsidP="00CE2B61">
            <w:pPr>
              <w:jc w:val="cente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CE2B61" w:rsidRPr="00CE2B61" w:rsidRDefault="00CE2B61" w:rsidP="00CE2B61">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CE2B61" w:rsidRPr="00CE2B61" w:rsidRDefault="00CE2B61" w:rsidP="00CE2B61">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CE2B61" w:rsidRPr="00CE2B61" w:rsidRDefault="00CE2B61" w:rsidP="00CE2B61">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CE2B61" w:rsidRPr="00CE2B61" w:rsidRDefault="00CE2B61" w:rsidP="00CE2B61">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CE2B61" w:rsidRPr="00CE2B61" w:rsidRDefault="00CE2B61" w:rsidP="00CE2B61">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CE2B61" w:rsidRPr="00CE2B61" w:rsidRDefault="00CE2B61" w:rsidP="00CE2B61">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CE2B61" w:rsidRPr="00CE2B61" w:rsidRDefault="00CE2B61" w:rsidP="00CE2B61">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Annex-II</w:t>
            </w:r>
          </w:p>
        </w:tc>
      </w:tr>
      <w:tr w:rsidR="00CE2B61" w:rsidRPr="00CE2B61" w:rsidTr="00CE2B61">
        <w:trPr>
          <w:trHeight w:val="375"/>
        </w:trPr>
        <w:tc>
          <w:tcPr>
            <w:tcW w:w="0" w:type="auto"/>
            <w:gridSpan w:val="9"/>
            <w:tcBorders>
              <w:top w:val="nil"/>
              <w:left w:val="single" w:sz="4" w:space="0" w:color="auto"/>
              <w:bottom w:val="nil"/>
              <w:right w:val="nil"/>
            </w:tcBorders>
            <w:shd w:val="clear" w:color="auto" w:fill="auto"/>
            <w:noWrap/>
            <w:vAlign w:val="bottom"/>
            <w:hideMark/>
          </w:tcPr>
          <w:p w:rsidR="00CE2B61" w:rsidRPr="00CE2B61" w:rsidRDefault="00CE2B61" w:rsidP="00CE2B61">
            <w:pPr>
              <w:jc w:val="center"/>
              <w:rPr>
                <w:rFonts w:ascii="Calibri" w:hAnsi="Calibri"/>
                <w:b/>
                <w:bCs/>
                <w:color w:val="000000"/>
                <w:sz w:val="28"/>
                <w:szCs w:val="28"/>
              </w:rPr>
            </w:pPr>
            <w:r w:rsidRPr="00CE2B61">
              <w:rPr>
                <w:rFonts w:ascii="Calibri" w:hAnsi="Calibri"/>
                <w:b/>
                <w:bCs/>
                <w:color w:val="000000"/>
                <w:sz w:val="28"/>
                <w:szCs w:val="28"/>
              </w:rPr>
              <w:t>Strengthening of PEOC</w:t>
            </w:r>
          </w:p>
        </w:tc>
      </w:tr>
      <w:tr w:rsidR="00CE2B61" w:rsidRPr="00CE2B61" w:rsidTr="00CE2B61">
        <w:trPr>
          <w:trHeight w:val="360"/>
        </w:trPr>
        <w:tc>
          <w:tcPr>
            <w:tcW w:w="0" w:type="auto"/>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1</w:t>
            </w:r>
          </w:p>
        </w:tc>
        <w:tc>
          <w:tcPr>
            <w:tcW w:w="0" w:type="auto"/>
            <w:gridSpan w:val="7"/>
            <w:tcBorders>
              <w:top w:val="single" w:sz="4" w:space="0" w:color="auto"/>
              <w:left w:val="nil"/>
              <w:bottom w:val="single" w:sz="4" w:space="0" w:color="auto"/>
              <w:right w:val="nil"/>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Human Resource for PEOC</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CE2B61" w:rsidRPr="00CE2B61" w:rsidRDefault="00CE2B61" w:rsidP="00CE2B61">
            <w:pPr>
              <w:jc w:val="center"/>
              <w:rPr>
                <w:rFonts w:ascii="Calibri" w:hAnsi="Calibri"/>
                <w:b/>
                <w:bCs/>
                <w:color w:val="000000"/>
                <w:sz w:val="28"/>
                <w:szCs w:val="28"/>
              </w:rPr>
            </w:pPr>
            <w:r w:rsidRPr="00CE2B61">
              <w:rPr>
                <w:rFonts w:ascii="Calibri" w:hAnsi="Calibri"/>
                <w:b/>
                <w:bCs/>
                <w:color w:val="000000"/>
                <w:sz w:val="28"/>
                <w:szCs w:val="28"/>
              </w:rPr>
              <w:t>Agreed by FD</w:t>
            </w:r>
          </w:p>
        </w:tc>
      </w:tr>
      <w:tr w:rsidR="00CE2B61" w:rsidRPr="00CE2B61" w:rsidTr="00CE2B61">
        <w:trPr>
          <w:trHeight w:val="405"/>
        </w:trPr>
        <w:tc>
          <w:tcPr>
            <w:tcW w:w="0" w:type="auto"/>
            <w:tcBorders>
              <w:top w:val="nil"/>
              <w:left w:val="single" w:sz="4" w:space="0" w:color="auto"/>
              <w:bottom w:val="single" w:sz="4" w:space="0" w:color="auto"/>
              <w:right w:val="single" w:sz="4" w:space="0" w:color="auto"/>
            </w:tcBorders>
            <w:shd w:val="clear" w:color="000000" w:fill="D8D8D8"/>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S.No</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Designation</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No of Posts</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Salary</w:t>
            </w:r>
          </w:p>
        </w:tc>
        <w:tc>
          <w:tcPr>
            <w:tcW w:w="0" w:type="auto"/>
            <w:gridSpan w:val="2"/>
            <w:tcBorders>
              <w:top w:val="single" w:sz="4" w:space="0" w:color="auto"/>
              <w:left w:val="nil"/>
              <w:bottom w:val="single" w:sz="4" w:space="0" w:color="auto"/>
              <w:right w:val="single" w:sz="4" w:space="0" w:color="000000"/>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1 Year Salary</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2017-18</w:t>
            </w:r>
          </w:p>
        </w:tc>
        <w:tc>
          <w:tcPr>
            <w:tcW w:w="0" w:type="auto"/>
            <w:tcBorders>
              <w:top w:val="nil"/>
              <w:left w:val="nil"/>
              <w:bottom w:val="single" w:sz="4" w:space="0" w:color="auto"/>
              <w:right w:val="nil"/>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2018-19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2B61" w:rsidRPr="00CE2B61" w:rsidRDefault="00CE2B61" w:rsidP="00CE2B61">
            <w:pPr>
              <w:rPr>
                <w:rFonts w:ascii="Calibri" w:hAnsi="Calibri"/>
                <w:b/>
                <w:bCs/>
                <w:color w:val="000000"/>
                <w:sz w:val="28"/>
                <w:szCs w:val="28"/>
              </w:rPr>
            </w:pP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PEOC Incharge</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70,000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840,000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840,000</w:t>
            </w:r>
          </w:p>
        </w:tc>
        <w:tc>
          <w:tcPr>
            <w:tcW w:w="0" w:type="auto"/>
            <w:tcBorders>
              <w:top w:val="nil"/>
              <w:left w:val="nil"/>
              <w:bottom w:val="single" w:sz="4" w:space="0" w:color="auto"/>
              <w:right w:val="nil"/>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882,000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DMIS Supervisor</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70,000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840,000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840,000</w:t>
            </w:r>
          </w:p>
        </w:tc>
        <w:tc>
          <w:tcPr>
            <w:tcW w:w="0" w:type="auto"/>
            <w:tcBorders>
              <w:top w:val="nil"/>
              <w:left w:val="nil"/>
              <w:bottom w:val="single" w:sz="4" w:space="0" w:color="auto"/>
              <w:right w:val="nil"/>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882,000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Data &amp; Communication Assistants</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19</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35,000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7,980,000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7,980,000</w:t>
            </w:r>
          </w:p>
        </w:tc>
        <w:tc>
          <w:tcPr>
            <w:tcW w:w="0" w:type="auto"/>
            <w:tcBorders>
              <w:top w:val="nil"/>
              <w:left w:val="nil"/>
              <w:bottom w:val="single" w:sz="4" w:space="0" w:color="auto"/>
              <w:right w:val="nil"/>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8,379,000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Office Attendent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15,000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360,000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360,000</w:t>
            </w:r>
          </w:p>
        </w:tc>
        <w:tc>
          <w:tcPr>
            <w:tcW w:w="0" w:type="auto"/>
            <w:tcBorders>
              <w:top w:val="nil"/>
              <w:left w:val="nil"/>
              <w:bottom w:val="single" w:sz="4" w:space="0" w:color="auto"/>
              <w:right w:val="nil"/>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378,000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Driver</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15,000</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360,000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360,000</w:t>
            </w:r>
          </w:p>
        </w:tc>
        <w:tc>
          <w:tcPr>
            <w:tcW w:w="0" w:type="auto"/>
            <w:tcBorders>
              <w:top w:val="nil"/>
              <w:left w:val="nil"/>
              <w:bottom w:val="single" w:sz="4" w:space="0" w:color="auto"/>
              <w:right w:val="nil"/>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378,000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Sub Total HR Cost</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10,380,000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10,380,000</w:t>
            </w:r>
          </w:p>
        </w:tc>
        <w:tc>
          <w:tcPr>
            <w:tcW w:w="0" w:type="auto"/>
            <w:tcBorders>
              <w:top w:val="nil"/>
              <w:left w:val="nil"/>
              <w:bottom w:val="single" w:sz="4" w:space="0" w:color="auto"/>
              <w:right w:val="nil"/>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10,899,000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Total HR Cost of Strengthening of PEOC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21,279,000</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21.279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21,279,000</w:t>
            </w:r>
          </w:p>
        </w:tc>
      </w:tr>
      <w:tr w:rsidR="00CE2B61" w:rsidRPr="00CE2B61" w:rsidTr="00CE2B61">
        <w:trPr>
          <w:trHeight w:val="675"/>
        </w:trPr>
        <w:tc>
          <w:tcPr>
            <w:tcW w:w="0" w:type="auto"/>
            <w:tcBorders>
              <w:top w:val="nil"/>
              <w:left w:val="single" w:sz="4" w:space="0" w:color="auto"/>
              <w:bottom w:val="nil"/>
              <w:right w:val="single" w:sz="4" w:space="0" w:color="auto"/>
            </w:tcBorders>
            <w:shd w:val="clear" w:color="000000" w:fill="DEEBF6"/>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2.A</w:t>
            </w:r>
          </w:p>
        </w:tc>
        <w:tc>
          <w:tcPr>
            <w:tcW w:w="0" w:type="auto"/>
            <w:gridSpan w:val="8"/>
            <w:tcBorders>
              <w:top w:val="single" w:sz="4" w:space="0" w:color="auto"/>
              <w:left w:val="nil"/>
              <w:bottom w:val="nil"/>
              <w:right w:val="single" w:sz="4" w:space="0" w:color="000000"/>
            </w:tcBorders>
            <w:shd w:val="clear" w:color="000000" w:fill="DEEBF6"/>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Office Establishment for Re-Designed Integrated Provincial Emergency Operation Center</w:t>
            </w:r>
          </w:p>
        </w:tc>
      </w:tr>
      <w:tr w:rsidR="00CE2B61" w:rsidRPr="00CE2B61" w:rsidTr="00CE2B61">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single" w:sz="4" w:space="0" w:color="auto"/>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Quantity</w:t>
            </w:r>
          </w:p>
        </w:tc>
        <w:tc>
          <w:tcPr>
            <w:tcW w:w="0" w:type="auto"/>
            <w:tcBorders>
              <w:top w:val="single" w:sz="4" w:space="0" w:color="auto"/>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xml:space="preserve"> Unit Cost </w:t>
            </w:r>
          </w:p>
        </w:tc>
        <w:tc>
          <w:tcPr>
            <w:tcW w:w="0" w:type="auto"/>
            <w:tcBorders>
              <w:top w:val="single" w:sz="4" w:space="0" w:color="auto"/>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1 Year Total</w:t>
            </w:r>
          </w:p>
        </w:tc>
        <w:tc>
          <w:tcPr>
            <w:tcW w:w="0" w:type="auto"/>
            <w:tcBorders>
              <w:top w:val="single" w:sz="4" w:space="0" w:color="auto"/>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2017-18</w:t>
            </w:r>
          </w:p>
        </w:tc>
        <w:tc>
          <w:tcPr>
            <w:tcW w:w="0" w:type="auto"/>
            <w:tcBorders>
              <w:top w:val="single" w:sz="4" w:space="0" w:color="auto"/>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2018-19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r>
      <w:tr w:rsidR="00CE2B61" w:rsidRPr="00CE2B61" w:rsidTr="00CE2B61">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2.1</w:t>
            </w:r>
          </w:p>
        </w:tc>
        <w:tc>
          <w:tcPr>
            <w:tcW w:w="0" w:type="auto"/>
            <w:tcBorders>
              <w:top w:val="nil"/>
              <w:left w:val="nil"/>
              <w:bottom w:val="single" w:sz="4" w:space="0" w:color="auto"/>
              <w:right w:val="single" w:sz="4" w:space="0" w:color="auto"/>
            </w:tcBorders>
            <w:shd w:val="clear" w:color="auto" w:fill="auto"/>
            <w:vAlign w:val="bottom"/>
            <w:hideMark/>
          </w:tcPr>
          <w:p w:rsidR="00CE2B61" w:rsidRPr="00CE2B61" w:rsidRDefault="00CE2B61" w:rsidP="00CE2B61">
            <w:pPr>
              <w:rPr>
                <w:rFonts w:ascii="Calibri" w:hAnsi="Calibri"/>
                <w:color w:val="000000"/>
                <w:sz w:val="20"/>
                <w:szCs w:val="20"/>
              </w:rPr>
            </w:pPr>
            <w:r w:rsidRPr="00CE2B61">
              <w:rPr>
                <w:rFonts w:ascii="Calibri" w:hAnsi="Calibri"/>
                <w:color w:val="000000"/>
                <w:sz w:val="20"/>
                <w:szCs w:val="20"/>
              </w:rPr>
              <w:t>Flooring, Ceiling, TV Front Display Wall, Entrance Wall, Conference Room Back Wall, Wooden Partition Wall, Workstations Cabinets, Pantry Counters, Hanging Cabinets, Paint Work</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2,700,000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2,700,000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2.2</w:t>
            </w:r>
          </w:p>
        </w:tc>
        <w:tc>
          <w:tcPr>
            <w:tcW w:w="0" w:type="auto"/>
            <w:tcBorders>
              <w:top w:val="nil"/>
              <w:left w:val="nil"/>
              <w:bottom w:val="single" w:sz="4" w:space="0" w:color="auto"/>
              <w:right w:val="single" w:sz="4" w:space="0" w:color="auto"/>
            </w:tcBorders>
            <w:shd w:val="clear" w:color="auto" w:fill="auto"/>
            <w:vAlign w:val="bottom"/>
            <w:hideMark/>
          </w:tcPr>
          <w:p w:rsidR="00CE2B61" w:rsidRPr="00CE2B61" w:rsidRDefault="00CE2B61" w:rsidP="00CE2B61">
            <w:pPr>
              <w:rPr>
                <w:rFonts w:ascii="Calibri" w:hAnsi="Calibri"/>
                <w:color w:val="000000"/>
                <w:sz w:val="20"/>
                <w:szCs w:val="20"/>
              </w:rPr>
            </w:pPr>
            <w:r w:rsidRPr="00CE2B61">
              <w:rPr>
                <w:rFonts w:ascii="Calibri" w:hAnsi="Calibri"/>
                <w:color w:val="000000"/>
                <w:sz w:val="20"/>
                <w:szCs w:val="20"/>
              </w:rPr>
              <w:t>Furniture: Conference Tables, Conference Chairs, Revoloving Chairs, Office Tables, Visitors Chairs, Sofa, Side Tables, Table for Photocopiers,Bench.</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1,300,000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1,300,000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2.3</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0"/>
                <w:szCs w:val="20"/>
              </w:rPr>
            </w:pPr>
            <w:r w:rsidRPr="00CE2B61">
              <w:rPr>
                <w:rFonts w:ascii="Calibri" w:hAnsi="Calibri"/>
                <w:color w:val="000000"/>
                <w:sz w:val="20"/>
                <w:szCs w:val="20"/>
              </w:rPr>
              <w:t>Electrification, Installation and  Networking of Equipments</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600,000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600,000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2.4</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0"/>
                <w:szCs w:val="20"/>
              </w:rPr>
            </w:pPr>
            <w:r w:rsidRPr="00CE2B61">
              <w:rPr>
                <w:rFonts w:ascii="Calibri" w:hAnsi="Calibri"/>
                <w:color w:val="000000"/>
                <w:sz w:val="20"/>
                <w:szCs w:val="20"/>
              </w:rPr>
              <w:t>Establishment of Telehone Exchange</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2.5</w:t>
            </w:r>
          </w:p>
        </w:tc>
        <w:tc>
          <w:tcPr>
            <w:tcW w:w="0" w:type="auto"/>
            <w:tcBorders>
              <w:top w:val="nil"/>
              <w:left w:val="nil"/>
              <w:bottom w:val="single" w:sz="4" w:space="0" w:color="auto"/>
              <w:right w:val="single" w:sz="4" w:space="0" w:color="auto"/>
            </w:tcBorders>
            <w:shd w:val="clear" w:color="auto" w:fill="auto"/>
            <w:vAlign w:val="bottom"/>
            <w:hideMark/>
          </w:tcPr>
          <w:p w:rsidR="00CE2B61" w:rsidRPr="00CE2B61" w:rsidRDefault="00CE2B61" w:rsidP="00CE2B61">
            <w:pPr>
              <w:rPr>
                <w:rFonts w:ascii="Calibri" w:hAnsi="Calibri"/>
                <w:color w:val="000000"/>
                <w:sz w:val="20"/>
                <w:szCs w:val="20"/>
              </w:rPr>
            </w:pPr>
            <w:r w:rsidRPr="00CE2B61">
              <w:rPr>
                <w:rFonts w:ascii="Calibri" w:hAnsi="Calibri"/>
                <w:color w:val="000000"/>
                <w:sz w:val="20"/>
                <w:szCs w:val="20"/>
              </w:rPr>
              <w:t>Exausts Fans, Bracket Fan, Pedestal Fan, Smoke Detector/Fire Alarm</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2.6</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0"/>
                <w:szCs w:val="20"/>
              </w:rPr>
            </w:pPr>
            <w:r w:rsidRPr="00CE2B61">
              <w:rPr>
                <w:rFonts w:ascii="Calibri" w:hAnsi="Calibri"/>
                <w:color w:val="000000"/>
                <w:sz w:val="20"/>
                <w:szCs w:val="20"/>
              </w:rPr>
              <w:t>Refrigerator, Water Dispenser, Bio Metric Machine, Kichen Cabinets</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Lump Sum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Sub Total Office Establishment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5,100,000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5,100,000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5,100,000</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EEBF6"/>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 (B.1)</w:t>
            </w:r>
          </w:p>
        </w:tc>
        <w:tc>
          <w:tcPr>
            <w:tcW w:w="0" w:type="auto"/>
            <w:gridSpan w:val="8"/>
            <w:tcBorders>
              <w:top w:val="single" w:sz="4" w:space="0" w:color="auto"/>
              <w:left w:val="nil"/>
              <w:bottom w:val="single" w:sz="4" w:space="0" w:color="auto"/>
              <w:right w:val="single" w:sz="4" w:space="0" w:color="000000"/>
            </w:tcBorders>
            <w:shd w:val="clear" w:color="000000" w:fill="DEEBF6"/>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Plant &amp;Machinary / Hardware for PEOC</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8D8D8"/>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lastRenderedPageBreak/>
              <w:t>S.No</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Items</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Quantity</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xml:space="preserve"> Unit Cost </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1 Year Total</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2017-18</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2018-19</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HP LaserJet Enterprise 600 Printer M602dn</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300,000</w:t>
            </w:r>
          </w:p>
        </w:tc>
        <w:tc>
          <w:tcPr>
            <w:tcW w:w="0" w:type="auto"/>
            <w:tcBorders>
              <w:top w:val="nil"/>
              <w:left w:val="nil"/>
              <w:bottom w:val="single" w:sz="4" w:space="0" w:color="auto"/>
              <w:right w:val="single" w:sz="4" w:space="0" w:color="auto"/>
            </w:tcBorders>
            <w:shd w:val="clear" w:color="auto" w:fill="auto"/>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300,000</w:t>
            </w:r>
          </w:p>
        </w:tc>
        <w:tc>
          <w:tcPr>
            <w:tcW w:w="0" w:type="auto"/>
            <w:tcBorders>
              <w:top w:val="nil"/>
              <w:left w:val="nil"/>
              <w:bottom w:val="single" w:sz="4" w:space="0" w:color="auto"/>
              <w:right w:val="single" w:sz="4" w:space="0" w:color="auto"/>
            </w:tcBorders>
            <w:shd w:val="clear" w:color="auto" w:fill="auto"/>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300,000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Workstations (Core i7)</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15</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95,000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1,425,000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1,425,000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Printers</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15</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30,000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450,000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450,000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Color Printers</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100,000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100,000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UPS</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15</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30,000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450,000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450,000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GPS</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40,000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1,200,000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1,200,000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Multimedia Projectors</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200,000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800,000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800,000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Scanner</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9</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DIGIUM Card</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300,000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300,000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300,000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GSM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20,000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20,000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20,000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Dell Mini Laptop</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70</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40,000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2,800,000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2,800,000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12</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GIS Ploter</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300,000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600,000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600,000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13</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Digital Camera</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75,000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300,000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300,000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Sub Total Hardware</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CE2B61" w:rsidRPr="00CE2B61" w:rsidRDefault="00CE2B61" w:rsidP="00CE2B61">
            <w:pPr>
              <w:jc w:val="right"/>
              <w:rPr>
                <w:rFonts w:ascii="Calibri" w:hAnsi="Calibri"/>
                <w:b/>
                <w:bCs/>
                <w:color w:val="000000"/>
                <w:sz w:val="22"/>
                <w:szCs w:val="22"/>
              </w:rPr>
            </w:pPr>
            <w:r w:rsidRPr="00CE2B61">
              <w:rPr>
                <w:rFonts w:ascii="Calibri" w:hAnsi="Calibri"/>
                <w:b/>
                <w:bCs/>
                <w:color w:val="000000"/>
                <w:sz w:val="22"/>
                <w:szCs w:val="22"/>
              </w:rPr>
              <w:t>8,795,000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8,795,000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8,795,000</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EEBF6"/>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 (B.2.1)</w:t>
            </w:r>
          </w:p>
        </w:tc>
        <w:tc>
          <w:tcPr>
            <w:tcW w:w="0" w:type="auto"/>
            <w:gridSpan w:val="8"/>
            <w:tcBorders>
              <w:top w:val="single" w:sz="4" w:space="0" w:color="auto"/>
              <w:left w:val="nil"/>
              <w:bottom w:val="single" w:sz="4" w:space="0" w:color="auto"/>
              <w:right w:val="single" w:sz="4" w:space="0" w:color="000000"/>
            </w:tcBorders>
            <w:shd w:val="clear" w:color="000000" w:fill="DEEBF6"/>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Establishment of  Call Center</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8D8D8"/>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 No</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Item</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Quantity</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xml:space="preserve"> Unit Cost </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1 Year Total</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2017-18</w:t>
            </w:r>
          </w:p>
        </w:tc>
        <w:tc>
          <w:tcPr>
            <w:tcW w:w="0" w:type="auto"/>
            <w:tcBorders>
              <w:top w:val="nil"/>
              <w:left w:val="nil"/>
              <w:bottom w:val="single" w:sz="4" w:space="0" w:color="auto"/>
              <w:right w:val="single" w:sz="4" w:space="0" w:color="auto"/>
            </w:tcBorders>
            <w:shd w:val="clear" w:color="000000" w:fill="D8D8D8"/>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2018-19</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000000" w:fill="FFFF00"/>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Agreed by FD</w:t>
            </w:r>
          </w:p>
        </w:tc>
      </w:tr>
      <w:tr w:rsidR="00CE2B61" w:rsidRPr="00CE2B61" w:rsidTr="00CE2B61">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Hardware</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UAN Numbers</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10,000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10,000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lastRenderedPageBreak/>
              <w:t>2</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Installation of six (06) new PTCL Landlines</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3,000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18,000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18,000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ACD &amp; IVR Phone Sets with headphones</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10,000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60,000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60,000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Quad Copters Cam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200,000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1,000,000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1,000,000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Laptops/Desktops Computers for Call Center Agents</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75,000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450,000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450,000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Sub Total Hardware  for Call Center</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xml:space="preserve">               1,538,000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xml:space="preserve">      1,538,000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1,538,000</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EEBF6"/>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 (B.2.2)</w:t>
            </w:r>
          </w:p>
        </w:tc>
        <w:tc>
          <w:tcPr>
            <w:tcW w:w="0" w:type="auto"/>
            <w:gridSpan w:val="8"/>
            <w:tcBorders>
              <w:top w:val="single" w:sz="4" w:space="0" w:color="auto"/>
              <w:left w:val="nil"/>
              <w:bottom w:val="single" w:sz="4" w:space="0" w:color="auto"/>
              <w:right w:val="single" w:sz="4" w:space="0" w:color="000000"/>
            </w:tcBorders>
            <w:shd w:val="clear" w:color="000000" w:fill="DEEBF6"/>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LicsencedSoftwares</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0CECE"/>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 No</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Item</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Quantity</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Unit Cost</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1 Year Total</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2017-18</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2018-19</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Microsoft Windows 8/10 Professional 64 Bit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25,000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250,000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250,000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Microsoft Office 2013 Home and Business</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30,000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300,000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300,000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Kaspersky Antivirus 2014 single User</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5,000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50,000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Sub Total Licensed Software</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xml:space="preserve">                   600,000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xml:space="preserve">          600,000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Sub Total Hardware + Registered Software</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xml:space="preserve">             10,933,000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b/>
                <w:bCs/>
                <w:color w:val="000000"/>
                <w:sz w:val="22"/>
                <w:szCs w:val="22"/>
              </w:rPr>
            </w:pPr>
            <w:r w:rsidRPr="00CE2B61">
              <w:rPr>
                <w:rFonts w:ascii="Calibri" w:hAnsi="Calibri"/>
                <w:b/>
                <w:bCs/>
                <w:color w:val="000000"/>
                <w:sz w:val="22"/>
                <w:szCs w:val="22"/>
              </w:rPr>
              <w:t xml:space="preserve">10.9330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Million</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10,933,000</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EEBF6"/>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 ( C )</w:t>
            </w:r>
          </w:p>
        </w:tc>
        <w:tc>
          <w:tcPr>
            <w:tcW w:w="0" w:type="auto"/>
            <w:tcBorders>
              <w:top w:val="nil"/>
              <w:left w:val="nil"/>
              <w:bottom w:val="single" w:sz="4" w:space="0" w:color="auto"/>
              <w:right w:val="single" w:sz="4" w:space="0" w:color="auto"/>
            </w:tcBorders>
            <w:shd w:val="clear" w:color="000000" w:fill="DEEBF6"/>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Vehicles for PEOC</w:t>
            </w:r>
          </w:p>
        </w:tc>
        <w:tc>
          <w:tcPr>
            <w:tcW w:w="0" w:type="auto"/>
            <w:tcBorders>
              <w:top w:val="nil"/>
              <w:left w:val="nil"/>
              <w:bottom w:val="single" w:sz="4" w:space="0" w:color="auto"/>
              <w:right w:val="single" w:sz="4" w:space="0" w:color="auto"/>
            </w:tcBorders>
            <w:shd w:val="clear" w:color="000000" w:fill="DEEBF6"/>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000000" w:fill="DEEBF6"/>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000000" w:fill="DEEBF6"/>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gridSpan w:val="4"/>
            <w:tcBorders>
              <w:top w:val="single" w:sz="4" w:space="0" w:color="auto"/>
              <w:left w:val="nil"/>
              <w:bottom w:val="single" w:sz="4" w:space="0" w:color="auto"/>
              <w:right w:val="single" w:sz="4" w:space="0" w:color="auto"/>
            </w:tcBorders>
            <w:shd w:val="clear" w:color="000000" w:fill="DEEBF6"/>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0CECE"/>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 No</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Item</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Quantity</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Unit Cost</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1 Year Total</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2014-15</w:t>
            </w:r>
          </w:p>
        </w:tc>
        <w:tc>
          <w:tcPr>
            <w:tcW w:w="0" w:type="auto"/>
            <w:gridSpan w:val="2"/>
            <w:tcBorders>
              <w:top w:val="single" w:sz="4" w:space="0" w:color="auto"/>
              <w:left w:val="nil"/>
              <w:bottom w:val="single" w:sz="4" w:space="0" w:color="auto"/>
              <w:right w:val="single" w:sz="4" w:space="0" w:color="000000"/>
            </w:tcBorders>
            <w:shd w:val="clear" w:color="000000" w:fill="D0CECE"/>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Expenditure Incurred</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Haice</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4,000,000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4,000,000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4,000,000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Car</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1,100,000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1,100,000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1,100,000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Sub Total Vehicles for PEOC</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xml:space="preserve">      5,100,000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5,100,000</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Sub Total (Plant &amp;Machinary ( office estb+H/W+Vehicle)</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xml:space="preserve">    21,133,000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21.133 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21,133,000</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EEBF6"/>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lastRenderedPageBreak/>
              <w:t>3 (A)</w:t>
            </w:r>
          </w:p>
        </w:tc>
        <w:tc>
          <w:tcPr>
            <w:tcW w:w="0" w:type="auto"/>
            <w:gridSpan w:val="8"/>
            <w:tcBorders>
              <w:top w:val="single" w:sz="4" w:space="0" w:color="auto"/>
              <w:left w:val="nil"/>
              <w:bottom w:val="single" w:sz="4" w:space="0" w:color="auto"/>
              <w:right w:val="single" w:sz="4" w:space="0" w:color="auto"/>
            </w:tcBorders>
            <w:shd w:val="clear" w:color="000000" w:fill="DEEBF6"/>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Consultancies for PEOC</w:t>
            </w:r>
          </w:p>
        </w:tc>
      </w:tr>
      <w:tr w:rsidR="00CE2B61" w:rsidRPr="00CE2B61" w:rsidTr="00CE2B61">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3 ( A .1 )</w:t>
            </w:r>
          </w:p>
        </w:tc>
        <w:tc>
          <w:tcPr>
            <w:tcW w:w="0" w:type="auto"/>
            <w:tcBorders>
              <w:top w:val="nil"/>
              <w:left w:val="nil"/>
              <w:bottom w:val="single" w:sz="4" w:space="0" w:color="auto"/>
              <w:right w:val="single" w:sz="4" w:space="0" w:color="auto"/>
            </w:tcBorders>
            <w:shd w:val="clear" w:color="auto" w:fill="auto"/>
            <w:vAlign w:val="bottom"/>
            <w:hideMark/>
          </w:tcPr>
          <w:p w:rsidR="00CE2B61" w:rsidRPr="00CE2B61" w:rsidRDefault="00CE2B61" w:rsidP="00CE2B61">
            <w:pPr>
              <w:rPr>
                <w:rFonts w:ascii="Calibri" w:hAnsi="Calibri"/>
                <w:color w:val="000000"/>
                <w:sz w:val="18"/>
                <w:szCs w:val="18"/>
              </w:rPr>
            </w:pPr>
            <w:r w:rsidRPr="00CE2B61">
              <w:rPr>
                <w:rFonts w:ascii="Calibri" w:hAnsi="Calibri"/>
                <w:color w:val="000000"/>
                <w:sz w:val="18"/>
                <w:szCs w:val="18"/>
              </w:rPr>
              <w:t xml:space="preserve">IVR Phone System Software for Data Collection, Call Tracking and GR Reporting </w:t>
            </w:r>
            <w:r w:rsidRPr="00CE2B61">
              <w:rPr>
                <w:rFonts w:ascii="Calibri" w:hAnsi="Calibri"/>
                <w:b/>
                <w:bCs/>
                <w:color w:val="000000"/>
              </w:rPr>
              <w:t>(Call center Software Consultancy)</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2,500,000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2,500,000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      2,500,000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xml:space="preserve">           2,500,000 </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EEBF6"/>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3 ( A.2)</w:t>
            </w:r>
          </w:p>
        </w:tc>
        <w:tc>
          <w:tcPr>
            <w:tcW w:w="0" w:type="auto"/>
            <w:gridSpan w:val="8"/>
            <w:tcBorders>
              <w:top w:val="single" w:sz="4" w:space="0" w:color="auto"/>
              <w:left w:val="nil"/>
              <w:bottom w:val="single" w:sz="4" w:space="0" w:color="auto"/>
              <w:right w:val="single" w:sz="4" w:space="0" w:color="000000"/>
            </w:tcBorders>
            <w:shd w:val="clear" w:color="000000" w:fill="DEEBF6"/>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xml:space="preserve">3CX for Vedio Connectivity with NDMA, Line Agencies, Divisional and District Units </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0CECE"/>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 No</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Item</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Quantity</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Unit Cost</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1 Year Total</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2017-18</w:t>
            </w:r>
          </w:p>
        </w:tc>
        <w:tc>
          <w:tcPr>
            <w:tcW w:w="0" w:type="auto"/>
            <w:tcBorders>
              <w:top w:val="nil"/>
              <w:left w:val="nil"/>
              <w:bottom w:val="single" w:sz="4" w:space="0" w:color="auto"/>
              <w:right w:val="single" w:sz="4" w:space="0" w:color="auto"/>
            </w:tcBorders>
            <w:shd w:val="clear" w:color="000000" w:fill="D0CECE"/>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2018-19</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3.1</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xml:space="preserve">Consultancy for Development of 3CX/Others based Vedio Connectivity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Lumpsum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Sub Total 3 CX</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b/>
                <w:bCs/>
                <w:color w:val="000000"/>
                <w:sz w:val="22"/>
                <w:szCs w:val="22"/>
              </w:rPr>
            </w:pPr>
            <w:r w:rsidRPr="00CE2B61">
              <w:rPr>
                <w:rFonts w:ascii="Calibri" w:hAnsi="Calibri"/>
                <w:b/>
                <w:bCs/>
                <w:color w:val="000000"/>
                <w:sz w:val="22"/>
                <w:szCs w:val="22"/>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b/>
                <w:bCs/>
                <w:color w:val="000000"/>
                <w:sz w:val="22"/>
                <w:szCs w:val="22"/>
              </w:rPr>
            </w:pPr>
            <w:r w:rsidRPr="00CE2B61">
              <w:rPr>
                <w:rFonts w:ascii="Calibri" w:hAnsi="Calibri"/>
                <w:b/>
                <w:bCs/>
                <w:color w:val="000000"/>
                <w:sz w:val="22"/>
                <w:szCs w:val="22"/>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500,000</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3 (A)</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 xml:space="preserve">Sub Total Consultancies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b/>
                <w:bCs/>
                <w:color w:val="000000"/>
                <w:sz w:val="22"/>
                <w:szCs w:val="22"/>
              </w:rPr>
            </w:pPr>
            <w:r w:rsidRPr="00CE2B61">
              <w:rPr>
                <w:rFonts w:ascii="Calibri" w:hAnsi="Calibri"/>
                <w:b/>
                <w:bCs/>
                <w:color w:val="000000"/>
                <w:sz w:val="22"/>
                <w:szCs w:val="22"/>
              </w:rPr>
              <w:t>3,000,000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b/>
                <w:bCs/>
                <w:color w:val="000000"/>
                <w:sz w:val="22"/>
                <w:szCs w:val="22"/>
              </w:rPr>
            </w:pPr>
            <w:r w:rsidRPr="00CE2B61">
              <w:rPr>
                <w:rFonts w:ascii="Calibri" w:hAnsi="Calibri"/>
                <w:b/>
                <w:bCs/>
                <w:color w:val="000000"/>
                <w:sz w:val="22"/>
                <w:szCs w:val="22"/>
              </w:rPr>
              <w:t>3,000,000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3.000 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3,000,000</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000000" w:fill="DEEBF6"/>
            <w:noWrap/>
            <w:vAlign w:val="center"/>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4</w:t>
            </w:r>
          </w:p>
        </w:tc>
        <w:tc>
          <w:tcPr>
            <w:tcW w:w="0" w:type="auto"/>
            <w:gridSpan w:val="8"/>
            <w:tcBorders>
              <w:top w:val="single" w:sz="4" w:space="0" w:color="auto"/>
              <w:left w:val="nil"/>
              <w:bottom w:val="single" w:sz="4" w:space="0" w:color="auto"/>
              <w:right w:val="single" w:sz="4" w:space="0" w:color="auto"/>
            </w:tcBorders>
            <w:shd w:val="clear" w:color="000000" w:fill="DEEBF6"/>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Trainings &amp; Capacity Buildings</w:t>
            </w:r>
          </w:p>
        </w:tc>
      </w:tr>
      <w:tr w:rsidR="00CE2B61" w:rsidRPr="00CE2B61" w:rsidTr="00CE2B61">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4.1</w:t>
            </w:r>
          </w:p>
        </w:tc>
        <w:tc>
          <w:tcPr>
            <w:tcW w:w="0" w:type="auto"/>
            <w:tcBorders>
              <w:top w:val="nil"/>
              <w:left w:val="nil"/>
              <w:bottom w:val="single" w:sz="4" w:space="0" w:color="auto"/>
              <w:right w:val="single" w:sz="4" w:space="0" w:color="auto"/>
            </w:tcBorders>
            <w:shd w:val="clear" w:color="auto" w:fill="auto"/>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Trainings of PDMA, DDMUs, DDMAs Staff on using 3CX technology for Video Conferencing</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Lumpsum</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color w:val="000000"/>
                <w:sz w:val="22"/>
                <w:szCs w:val="22"/>
              </w:rPr>
            </w:pPr>
            <w:r w:rsidRPr="00CE2B61">
              <w:rPr>
                <w:rFonts w:ascii="Calibri" w:hAnsi="Calibri"/>
                <w:color w:val="000000"/>
                <w:sz w:val="22"/>
                <w:szCs w:val="22"/>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b/>
                <w:bCs/>
                <w:color w:val="000000"/>
                <w:sz w:val="22"/>
                <w:szCs w:val="22"/>
              </w:rPr>
            </w:pPr>
            <w:r w:rsidRPr="00CE2B61">
              <w:rPr>
                <w:rFonts w:ascii="Calibri" w:hAnsi="Calibri"/>
                <w:b/>
                <w:bCs/>
                <w:color w:val="000000"/>
                <w:sz w:val="22"/>
                <w:szCs w:val="22"/>
              </w:rPr>
              <w:t xml:space="preserve">Sub Total  Trainings &amp; Capacity Building on 3CX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b/>
                <w:bCs/>
                <w:color w:val="000000"/>
                <w:sz w:val="22"/>
                <w:szCs w:val="22"/>
              </w:rPr>
            </w:pPr>
            <w:r w:rsidRPr="00CE2B61">
              <w:rPr>
                <w:rFonts w:ascii="Calibri" w:hAnsi="Calibri"/>
                <w:b/>
                <w:bCs/>
                <w:color w:val="000000"/>
                <w:sz w:val="22"/>
                <w:szCs w:val="22"/>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right"/>
              <w:rPr>
                <w:rFonts w:ascii="Calibri" w:hAnsi="Calibri"/>
                <w:b/>
                <w:bCs/>
                <w:color w:val="000000"/>
                <w:sz w:val="22"/>
                <w:szCs w:val="22"/>
              </w:rPr>
            </w:pPr>
            <w:r w:rsidRPr="00CE2B61">
              <w:rPr>
                <w:rFonts w:ascii="Calibri" w:hAnsi="Calibri"/>
                <w:b/>
                <w:bCs/>
                <w:color w:val="000000"/>
                <w:sz w:val="22"/>
                <w:szCs w:val="22"/>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rPr>
                <w:rFonts w:ascii="Calibri" w:hAnsi="Calibri"/>
                <w:color w:val="000000"/>
                <w:sz w:val="22"/>
                <w:szCs w:val="22"/>
              </w:rPr>
            </w:pPr>
            <w:r w:rsidRPr="00CE2B61">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CE2B61" w:rsidRPr="00CE2B61" w:rsidRDefault="00CE2B61" w:rsidP="00CE2B61">
            <w:pPr>
              <w:jc w:val="center"/>
              <w:rPr>
                <w:rFonts w:ascii="Calibri" w:hAnsi="Calibri"/>
                <w:b/>
                <w:bCs/>
                <w:color w:val="000000"/>
                <w:sz w:val="22"/>
                <w:szCs w:val="22"/>
              </w:rPr>
            </w:pPr>
            <w:r w:rsidRPr="00CE2B61">
              <w:rPr>
                <w:rFonts w:ascii="Calibri" w:hAnsi="Calibri"/>
                <w:b/>
                <w:bCs/>
                <w:color w:val="000000"/>
                <w:sz w:val="22"/>
                <w:szCs w:val="22"/>
              </w:rPr>
              <w:t>500,000</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2B61" w:rsidRPr="00CE2B61" w:rsidRDefault="00CE2B61" w:rsidP="00CE2B61">
            <w:pPr>
              <w:jc w:val="center"/>
              <w:rPr>
                <w:rFonts w:ascii="Calibri" w:hAnsi="Calibri"/>
                <w:b/>
                <w:bCs/>
                <w:color w:val="000000"/>
                <w:sz w:val="28"/>
                <w:szCs w:val="28"/>
              </w:rPr>
            </w:pPr>
            <w:r w:rsidRPr="00CE2B61">
              <w:rPr>
                <w:rFonts w:ascii="Calibri" w:hAnsi="Calibri"/>
                <w:b/>
                <w:bCs/>
                <w:color w:val="000000"/>
                <w:sz w:val="28"/>
                <w:szCs w:val="28"/>
              </w:rPr>
              <w:t xml:space="preserve">Grand Total for PEOC </w:t>
            </w:r>
          </w:p>
        </w:tc>
        <w:tc>
          <w:tcPr>
            <w:tcW w:w="0" w:type="auto"/>
            <w:vMerge w:val="restart"/>
            <w:tcBorders>
              <w:top w:val="nil"/>
              <w:left w:val="single" w:sz="4" w:space="0" w:color="auto"/>
              <w:bottom w:val="single" w:sz="4" w:space="0" w:color="auto"/>
              <w:right w:val="single" w:sz="4" w:space="0" w:color="auto"/>
            </w:tcBorders>
            <w:shd w:val="clear" w:color="000000" w:fill="FFFF00"/>
            <w:noWrap/>
            <w:vAlign w:val="bottom"/>
            <w:hideMark/>
          </w:tcPr>
          <w:p w:rsidR="00CE2B61" w:rsidRPr="00CE2B61" w:rsidRDefault="00CE2B61" w:rsidP="00CE2B61">
            <w:pPr>
              <w:jc w:val="center"/>
              <w:rPr>
                <w:rFonts w:ascii="Calibri" w:hAnsi="Calibri"/>
                <w:b/>
                <w:bCs/>
                <w:color w:val="000000"/>
                <w:sz w:val="28"/>
                <w:szCs w:val="28"/>
              </w:rPr>
            </w:pPr>
            <w:r w:rsidRPr="00CE2B61">
              <w:rPr>
                <w:rFonts w:ascii="Calibri" w:hAnsi="Calibri"/>
                <w:b/>
                <w:bCs/>
                <w:color w:val="000000"/>
                <w:sz w:val="28"/>
                <w:szCs w:val="28"/>
              </w:rPr>
              <w:t xml:space="preserve">  45,912,000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E2B61" w:rsidRPr="00CE2B61" w:rsidRDefault="00CE2B61" w:rsidP="00CE2B61">
            <w:pPr>
              <w:jc w:val="center"/>
              <w:rPr>
                <w:rFonts w:ascii="Calibri" w:hAnsi="Calibri"/>
                <w:b/>
                <w:bCs/>
                <w:color w:val="000000"/>
                <w:sz w:val="28"/>
                <w:szCs w:val="28"/>
              </w:rPr>
            </w:pPr>
            <w:r w:rsidRPr="00CE2B61">
              <w:rPr>
                <w:rFonts w:ascii="Calibri" w:hAnsi="Calibri"/>
                <w:b/>
                <w:bCs/>
                <w:color w:val="000000"/>
                <w:sz w:val="28"/>
                <w:szCs w:val="28"/>
              </w:rPr>
              <w:t>45.91200</w:t>
            </w:r>
          </w:p>
        </w:tc>
        <w:tc>
          <w:tcPr>
            <w:tcW w:w="0" w:type="auto"/>
            <w:vMerge w:val="restart"/>
            <w:tcBorders>
              <w:top w:val="nil"/>
              <w:left w:val="single" w:sz="4" w:space="0" w:color="auto"/>
              <w:bottom w:val="single" w:sz="4" w:space="0" w:color="auto"/>
              <w:right w:val="single" w:sz="4" w:space="0" w:color="auto"/>
            </w:tcBorders>
            <w:shd w:val="clear" w:color="000000" w:fill="FFFF00"/>
            <w:noWrap/>
            <w:vAlign w:val="bottom"/>
            <w:hideMark/>
          </w:tcPr>
          <w:p w:rsidR="00CE2B61" w:rsidRPr="00CE2B61" w:rsidRDefault="00CE2B61" w:rsidP="00CE2B61">
            <w:pPr>
              <w:jc w:val="center"/>
              <w:rPr>
                <w:rFonts w:ascii="Calibri" w:hAnsi="Calibri"/>
                <w:b/>
                <w:bCs/>
                <w:color w:val="000000"/>
                <w:sz w:val="28"/>
                <w:szCs w:val="28"/>
              </w:rPr>
            </w:pPr>
            <w:r w:rsidRPr="00CE2B61">
              <w:rPr>
                <w:rFonts w:ascii="Calibri" w:hAnsi="Calibri"/>
                <w:b/>
                <w:bCs/>
                <w:color w:val="000000"/>
                <w:sz w:val="28"/>
                <w:szCs w:val="28"/>
              </w:rPr>
              <w:t>Million</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b/>
                <w:bCs/>
                <w:color w:val="000000"/>
                <w:sz w:val="28"/>
                <w:szCs w:val="28"/>
              </w:rPr>
            </w:pPr>
            <w:r w:rsidRPr="00CE2B61">
              <w:rPr>
                <w:rFonts w:ascii="Calibri" w:hAnsi="Calibri"/>
                <w:b/>
                <w:bCs/>
                <w:color w:val="000000"/>
                <w:sz w:val="28"/>
                <w:szCs w:val="28"/>
              </w:rPr>
              <w:t>52,165,950</w:t>
            </w:r>
          </w:p>
        </w:tc>
      </w:tr>
      <w:tr w:rsidR="00CE2B61" w:rsidRPr="00CE2B61" w:rsidTr="00CE2B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E2B61" w:rsidRPr="00CE2B61" w:rsidRDefault="00CE2B61" w:rsidP="00CE2B61">
            <w:pPr>
              <w:jc w:val="center"/>
              <w:rPr>
                <w:rFonts w:ascii="Calibri" w:hAnsi="Calibri"/>
                <w:color w:val="000000"/>
                <w:sz w:val="22"/>
                <w:szCs w:val="22"/>
              </w:rPr>
            </w:pPr>
            <w:r w:rsidRPr="00CE2B61">
              <w:rPr>
                <w:rFonts w:ascii="Calibri" w:hAnsi="Calibri"/>
                <w:color w:val="000000"/>
                <w:sz w:val="22"/>
                <w:szCs w:val="22"/>
              </w:rPr>
              <w:t> </w:t>
            </w:r>
          </w:p>
        </w:tc>
        <w:tc>
          <w:tcPr>
            <w:tcW w:w="0" w:type="auto"/>
            <w:gridSpan w:val="3"/>
            <w:vMerge/>
            <w:tcBorders>
              <w:top w:val="nil"/>
              <w:left w:val="single" w:sz="4" w:space="0" w:color="auto"/>
              <w:bottom w:val="single" w:sz="4" w:space="0" w:color="auto"/>
              <w:right w:val="single" w:sz="4" w:space="0" w:color="auto"/>
            </w:tcBorders>
            <w:vAlign w:val="center"/>
            <w:hideMark/>
          </w:tcPr>
          <w:p w:rsidR="00CE2B61" w:rsidRPr="00CE2B61" w:rsidRDefault="00CE2B61" w:rsidP="00CE2B61">
            <w:pPr>
              <w:rPr>
                <w:rFonts w:ascii="Calibri" w:hAnsi="Calibri"/>
                <w:b/>
                <w:bCs/>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CE2B61" w:rsidRPr="00CE2B61" w:rsidRDefault="00CE2B61" w:rsidP="00CE2B61">
            <w:pPr>
              <w:rPr>
                <w:rFonts w:ascii="Calibri" w:hAnsi="Calibri"/>
                <w:b/>
                <w:bCs/>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2B61" w:rsidRPr="00CE2B61" w:rsidRDefault="00CE2B61" w:rsidP="00CE2B61">
            <w:pPr>
              <w:rPr>
                <w:rFonts w:ascii="Calibri" w:hAnsi="Calibri"/>
                <w:b/>
                <w:bCs/>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CE2B61" w:rsidRPr="00CE2B61" w:rsidRDefault="00CE2B61" w:rsidP="00CE2B61">
            <w:pPr>
              <w:rPr>
                <w:rFonts w:ascii="Calibri" w:hAnsi="Calibri"/>
                <w:b/>
                <w:bCs/>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CE2B61" w:rsidRPr="00CE2B61" w:rsidRDefault="00CE2B61" w:rsidP="00CE2B61">
            <w:pPr>
              <w:rPr>
                <w:rFonts w:ascii="Calibri" w:hAnsi="Calibri"/>
                <w:b/>
                <w:bCs/>
                <w:color w:val="000000"/>
                <w:sz w:val="28"/>
                <w:szCs w:val="28"/>
              </w:rPr>
            </w:pPr>
          </w:p>
        </w:tc>
      </w:tr>
    </w:tbl>
    <w:p w:rsidR="00CE2B61" w:rsidRDefault="00CE2B61" w:rsidP="007F1DBF">
      <w:pPr>
        <w:rPr>
          <w:b/>
        </w:rPr>
      </w:pPr>
    </w:p>
    <w:p w:rsidR="00E950A7" w:rsidRDefault="00E950A7" w:rsidP="007F1DBF">
      <w:pPr>
        <w:rPr>
          <w:b/>
        </w:rPr>
      </w:pPr>
    </w:p>
    <w:p w:rsidR="00E950A7" w:rsidRDefault="00E950A7" w:rsidP="007F1DBF">
      <w:pPr>
        <w:rPr>
          <w:b/>
        </w:rPr>
      </w:pPr>
    </w:p>
    <w:p w:rsidR="00E950A7" w:rsidRDefault="00E950A7" w:rsidP="007F1DBF">
      <w:pPr>
        <w:rPr>
          <w:b/>
        </w:rPr>
      </w:pPr>
    </w:p>
    <w:p w:rsidR="00E950A7" w:rsidRDefault="00E950A7" w:rsidP="007F1DBF">
      <w:pPr>
        <w:rPr>
          <w:b/>
        </w:rPr>
      </w:pPr>
    </w:p>
    <w:p w:rsidR="00E950A7" w:rsidRDefault="00E950A7" w:rsidP="007F1DBF">
      <w:pPr>
        <w:rPr>
          <w:b/>
        </w:rPr>
      </w:pPr>
    </w:p>
    <w:p w:rsidR="004A5D86" w:rsidRDefault="004A5D86">
      <w:pPr>
        <w:rPr>
          <w:b/>
        </w:rPr>
      </w:pPr>
      <w:r>
        <w:rPr>
          <w:b/>
        </w:rPr>
        <w:br w:type="page"/>
      </w:r>
    </w:p>
    <w:tbl>
      <w:tblPr>
        <w:tblW w:w="12966" w:type="dxa"/>
        <w:tblInd w:w="93" w:type="dxa"/>
        <w:tblLook w:val="04A0"/>
      </w:tblPr>
      <w:tblGrid>
        <w:gridCol w:w="534"/>
        <w:gridCol w:w="4609"/>
        <w:gridCol w:w="1025"/>
        <w:gridCol w:w="1727"/>
        <w:gridCol w:w="1479"/>
        <w:gridCol w:w="1222"/>
        <w:gridCol w:w="1110"/>
        <w:gridCol w:w="1260"/>
      </w:tblGrid>
      <w:tr w:rsidR="00E950A7" w:rsidRPr="00E950A7" w:rsidTr="004A5D86">
        <w:trPr>
          <w:trHeight w:val="375"/>
        </w:trPr>
        <w:tc>
          <w:tcPr>
            <w:tcW w:w="11706" w:type="dxa"/>
            <w:gridSpan w:val="7"/>
            <w:tcBorders>
              <w:top w:val="nil"/>
              <w:left w:val="nil"/>
              <w:bottom w:val="single" w:sz="4" w:space="0" w:color="auto"/>
              <w:right w:val="nil"/>
            </w:tcBorders>
            <w:shd w:val="clear" w:color="auto" w:fill="auto"/>
            <w:noWrap/>
            <w:vAlign w:val="bottom"/>
            <w:hideMark/>
          </w:tcPr>
          <w:p w:rsidR="00E950A7" w:rsidRPr="00E950A7" w:rsidRDefault="00E950A7" w:rsidP="004A5D86">
            <w:pPr>
              <w:jc w:val="right"/>
              <w:rPr>
                <w:rFonts w:ascii="Calibri" w:hAnsi="Calibri"/>
                <w:b/>
                <w:bCs/>
                <w:color w:val="000000"/>
                <w:sz w:val="28"/>
                <w:szCs w:val="28"/>
              </w:rPr>
            </w:pPr>
            <w:r w:rsidRPr="00E950A7">
              <w:rPr>
                <w:rFonts w:ascii="Calibri" w:hAnsi="Calibri"/>
                <w:b/>
                <w:bCs/>
                <w:color w:val="000000"/>
                <w:sz w:val="28"/>
                <w:szCs w:val="28"/>
              </w:rPr>
              <w:lastRenderedPageBreak/>
              <w:t>ERP Implementation and Customization</w:t>
            </w:r>
            <w:r w:rsidR="00600C1D">
              <w:rPr>
                <w:rFonts w:ascii="Calibri" w:hAnsi="Calibri"/>
                <w:b/>
                <w:bCs/>
                <w:color w:val="000000"/>
                <w:sz w:val="28"/>
                <w:szCs w:val="28"/>
              </w:rPr>
              <w:t xml:space="preserve">                                            Annex-VI(A)</w:t>
            </w:r>
          </w:p>
        </w:tc>
        <w:tc>
          <w:tcPr>
            <w:tcW w:w="1260" w:type="dxa"/>
            <w:tcBorders>
              <w:top w:val="nil"/>
              <w:left w:val="nil"/>
              <w:bottom w:val="nil"/>
              <w:right w:val="nil"/>
            </w:tcBorders>
            <w:shd w:val="clear" w:color="auto" w:fill="auto"/>
            <w:noWrap/>
            <w:vAlign w:val="bottom"/>
            <w:hideMark/>
          </w:tcPr>
          <w:p w:rsidR="00E950A7" w:rsidRPr="00E950A7" w:rsidRDefault="00E950A7" w:rsidP="00E950A7">
            <w:pPr>
              <w:rPr>
                <w:rFonts w:ascii="Calibri" w:hAnsi="Calibri"/>
                <w:color w:val="000000"/>
                <w:sz w:val="22"/>
                <w:szCs w:val="22"/>
              </w:rPr>
            </w:pPr>
          </w:p>
        </w:tc>
      </w:tr>
      <w:tr w:rsidR="00E950A7" w:rsidRPr="00E950A7" w:rsidTr="004A5D86">
        <w:trPr>
          <w:trHeight w:val="510"/>
        </w:trPr>
        <w:tc>
          <w:tcPr>
            <w:tcW w:w="534" w:type="dxa"/>
            <w:tcBorders>
              <w:top w:val="nil"/>
              <w:left w:val="single" w:sz="4" w:space="0" w:color="auto"/>
              <w:bottom w:val="single" w:sz="4" w:space="0" w:color="auto"/>
              <w:right w:val="single" w:sz="4" w:space="0" w:color="auto"/>
            </w:tcBorders>
            <w:shd w:val="clear" w:color="000000" w:fill="D8D8D8"/>
            <w:noWrap/>
            <w:vAlign w:val="bottom"/>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S. No</w:t>
            </w:r>
          </w:p>
        </w:tc>
        <w:tc>
          <w:tcPr>
            <w:tcW w:w="4609" w:type="dxa"/>
            <w:tcBorders>
              <w:top w:val="nil"/>
              <w:left w:val="nil"/>
              <w:bottom w:val="single" w:sz="4" w:space="0" w:color="auto"/>
              <w:right w:val="nil"/>
            </w:tcBorders>
            <w:shd w:val="clear" w:color="000000" w:fill="D8D8D8"/>
            <w:noWrap/>
            <w:vAlign w:val="bottom"/>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Modules</w:t>
            </w:r>
          </w:p>
        </w:tc>
        <w:tc>
          <w:tcPr>
            <w:tcW w:w="1025" w:type="dxa"/>
            <w:vMerge w:val="restart"/>
            <w:tcBorders>
              <w:top w:val="nil"/>
              <w:left w:val="single" w:sz="4" w:space="0" w:color="auto"/>
              <w:bottom w:val="single" w:sz="4" w:space="0" w:color="auto"/>
              <w:right w:val="single" w:sz="4" w:space="0" w:color="auto"/>
            </w:tcBorders>
            <w:shd w:val="clear" w:color="000000" w:fill="D8D8D8"/>
            <w:noWrap/>
            <w:vAlign w:val="center"/>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Quantity</w:t>
            </w:r>
          </w:p>
        </w:tc>
        <w:tc>
          <w:tcPr>
            <w:tcW w:w="1727" w:type="dxa"/>
            <w:vMerge w:val="restart"/>
            <w:tcBorders>
              <w:top w:val="nil"/>
              <w:left w:val="single" w:sz="4" w:space="0" w:color="auto"/>
              <w:bottom w:val="single" w:sz="4" w:space="0" w:color="auto"/>
              <w:right w:val="single" w:sz="4" w:space="0" w:color="auto"/>
            </w:tcBorders>
            <w:shd w:val="clear" w:color="000000" w:fill="D8D8D8"/>
            <w:noWrap/>
            <w:vAlign w:val="center"/>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 xml:space="preserve"> Unit/Rate </w:t>
            </w:r>
          </w:p>
        </w:tc>
        <w:tc>
          <w:tcPr>
            <w:tcW w:w="1479" w:type="dxa"/>
            <w:vMerge w:val="restart"/>
            <w:tcBorders>
              <w:top w:val="nil"/>
              <w:left w:val="single" w:sz="4" w:space="0" w:color="auto"/>
              <w:bottom w:val="single" w:sz="4" w:space="0" w:color="auto"/>
              <w:right w:val="single" w:sz="4" w:space="0" w:color="auto"/>
            </w:tcBorders>
            <w:shd w:val="clear" w:color="000000" w:fill="D8D8D8"/>
            <w:noWrap/>
            <w:vAlign w:val="center"/>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Total</w:t>
            </w:r>
          </w:p>
        </w:tc>
        <w:tc>
          <w:tcPr>
            <w:tcW w:w="1222" w:type="dxa"/>
            <w:vMerge w:val="restart"/>
            <w:tcBorders>
              <w:top w:val="nil"/>
              <w:left w:val="single" w:sz="4" w:space="0" w:color="auto"/>
              <w:bottom w:val="single" w:sz="4" w:space="0" w:color="auto"/>
              <w:right w:val="single" w:sz="4" w:space="0" w:color="auto"/>
            </w:tcBorders>
            <w:shd w:val="clear" w:color="000000" w:fill="D8D8D8"/>
            <w:noWrap/>
            <w:vAlign w:val="center"/>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2017-18</w:t>
            </w:r>
          </w:p>
        </w:tc>
        <w:tc>
          <w:tcPr>
            <w:tcW w:w="1110" w:type="dxa"/>
            <w:vMerge w:val="restart"/>
            <w:tcBorders>
              <w:top w:val="nil"/>
              <w:left w:val="single" w:sz="4" w:space="0" w:color="auto"/>
              <w:bottom w:val="single" w:sz="4" w:space="0" w:color="auto"/>
              <w:right w:val="single" w:sz="4" w:space="0" w:color="auto"/>
            </w:tcBorders>
            <w:shd w:val="clear" w:color="000000" w:fill="D8D8D8"/>
            <w:noWrap/>
            <w:vAlign w:val="center"/>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2018-19</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E950A7" w:rsidRPr="00E950A7" w:rsidRDefault="00E950A7" w:rsidP="00E950A7">
            <w:pPr>
              <w:jc w:val="center"/>
              <w:rPr>
                <w:rFonts w:ascii="Calibri" w:hAnsi="Calibri"/>
                <w:b/>
                <w:bCs/>
                <w:color w:val="000000"/>
                <w:sz w:val="28"/>
                <w:szCs w:val="28"/>
              </w:rPr>
            </w:pPr>
            <w:r w:rsidRPr="00E950A7">
              <w:rPr>
                <w:rFonts w:ascii="Calibri" w:hAnsi="Calibri"/>
                <w:b/>
                <w:bCs/>
                <w:color w:val="000000"/>
                <w:sz w:val="28"/>
                <w:szCs w:val="28"/>
              </w:rPr>
              <w:t>Agreed by FD</w:t>
            </w:r>
          </w:p>
        </w:tc>
      </w:tr>
      <w:tr w:rsidR="00E950A7" w:rsidRPr="00E950A7" w:rsidTr="004A5D86">
        <w:trPr>
          <w:trHeight w:val="420"/>
        </w:trPr>
        <w:tc>
          <w:tcPr>
            <w:tcW w:w="5143" w:type="dxa"/>
            <w:gridSpan w:val="2"/>
            <w:tcBorders>
              <w:top w:val="single" w:sz="4" w:space="0" w:color="auto"/>
              <w:left w:val="single" w:sz="4" w:space="0" w:color="auto"/>
              <w:bottom w:val="single" w:sz="4" w:space="0" w:color="auto"/>
              <w:right w:val="nil"/>
            </w:tcBorders>
            <w:shd w:val="clear" w:color="auto" w:fill="auto"/>
            <w:noWrap/>
            <w:vAlign w:val="bottom"/>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Consultancy and Training</w:t>
            </w:r>
          </w:p>
        </w:tc>
        <w:tc>
          <w:tcPr>
            <w:tcW w:w="1025"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b/>
                <w:bCs/>
                <w:color w:val="000000"/>
                <w:sz w:val="22"/>
                <w:szCs w:val="22"/>
              </w:rPr>
            </w:pPr>
          </w:p>
        </w:tc>
        <w:tc>
          <w:tcPr>
            <w:tcW w:w="1727"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b/>
                <w:bCs/>
                <w:color w:val="000000"/>
                <w:sz w:val="22"/>
                <w:szCs w:val="22"/>
              </w:rPr>
            </w:pPr>
          </w:p>
        </w:tc>
        <w:tc>
          <w:tcPr>
            <w:tcW w:w="1479"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b/>
                <w:bCs/>
                <w:color w:val="000000"/>
                <w:sz w:val="22"/>
                <w:szCs w:val="22"/>
              </w:rPr>
            </w:pPr>
          </w:p>
        </w:tc>
        <w:tc>
          <w:tcPr>
            <w:tcW w:w="1222"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b/>
                <w:bCs/>
                <w:color w:val="000000"/>
                <w:sz w:val="22"/>
                <w:szCs w:val="22"/>
              </w:rPr>
            </w:pPr>
          </w:p>
        </w:tc>
        <w:tc>
          <w:tcPr>
            <w:tcW w:w="1110"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b/>
                <w:bCs/>
                <w:color w:val="000000"/>
                <w:sz w:val="22"/>
                <w:szCs w:val="22"/>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E950A7" w:rsidRPr="00E950A7" w:rsidRDefault="00E950A7" w:rsidP="00E950A7">
            <w:pPr>
              <w:rPr>
                <w:rFonts w:ascii="Calibri" w:hAnsi="Calibri"/>
                <w:b/>
                <w:bCs/>
                <w:color w:val="000000"/>
                <w:sz w:val="28"/>
                <w:szCs w:val="28"/>
              </w:rPr>
            </w:pP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Finance and Accounts</w:t>
            </w:r>
          </w:p>
        </w:tc>
        <w:tc>
          <w:tcPr>
            <w:tcW w:w="10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Lump Sum</w:t>
            </w:r>
          </w:p>
        </w:tc>
        <w:tc>
          <w:tcPr>
            <w:tcW w:w="17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 xml:space="preserve">           15,000,000 </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 xml:space="preserve">       15,000,000 </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12,000,000</w:t>
            </w:r>
          </w:p>
        </w:tc>
        <w:tc>
          <w:tcPr>
            <w:tcW w:w="1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3,000,000</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 xml:space="preserve">    15,000,000 </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2</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Human Resource Management</w:t>
            </w:r>
          </w:p>
        </w:tc>
        <w:tc>
          <w:tcPr>
            <w:tcW w:w="1025"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727"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479"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222"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110"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3</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Warehouse Management</w:t>
            </w:r>
          </w:p>
        </w:tc>
        <w:tc>
          <w:tcPr>
            <w:tcW w:w="1025"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727"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479"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222"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110"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4</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Procurement Management</w:t>
            </w:r>
          </w:p>
        </w:tc>
        <w:tc>
          <w:tcPr>
            <w:tcW w:w="1025"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727"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479"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222"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110"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5</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Asset Management</w:t>
            </w:r>
          </w:p>
        </w:tc>
        <w:tc>
          <w:tcPr>
            <w:tcW w:w="1025"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727"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479"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222"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110"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r>
      <w:tr w:rsidR="00E950A7" w:rsidRPr="00E950A7" w:rsidTr="004A5D86">
        <w:trPr>
          <w:trHeight w:val="78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6</w:t>
            </w:r>
          </w:p>
        </w:tc>
        <w:tc>
          <w:tcPr>
            <w:tcW w:w="4609" w:type="dxa"/>
            <w:tcBorders>
              <w:top w:val="nil"/>
              <w:left w:val="nil"/>
              <w:bottom w:val="single" w:sz="4" w:space="0" w:color="auto"/>
              <w:right w:val="single" w:sz="4" w:space="0" w:color="auto"/>
            </w:tcBorders>
            <w:shd w:val="clear" w:color="auto" w:fill="auto"/>
            <w:vAlign w:val="bottom"/>
            <w:hideMark/>
          </w:tcPr>
          <w:p w:rsidR="00E950A7" w:rsidRPr="00E950A7" w:rsidRDefault="00E950A7" w:rsidP="00E950A7">
            <w:pPr>
              <w:rPr>
                <w:rFonts w:ascii="Calibri" w:hAnsi="Calibri"/>
                <w:color w:val="000000"/>
                <w:sz w:val="20"/>
                <w:szCs w:val="20"/>
              </w:rPr>
            </w:pPr>
            <w:r w:rsidRPr="00E950A7">
              <w:rPr>
                <w:rFonts w:ascii="Calibri" w:hAnsi="Calibri"/>
                <w:color w:val="000000"/>
                <w:sz w:val="20"/>
                <w:szCs w:val="20"/>
              </w:rPr>
              <w:t>Implementation/ERP Customization/Training to PDMA Staff on system Usage and training to MIS Team on System Customization/Development/Upgradation</w:t>
            </w:r>
          </w:p>
        </w:tc>
        <w:tc>
          <w:tcPr>
            <w:tcW w:w="1025"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727"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479"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222"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110"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hideMark/>
          </w:tcPr>
          <w:p w:rsidR="00E950A7" w:rsidRPr="00E950A7" w:rsidRDefault="00E950A7" w:rsidP="00E950A7">
            <w:pPr>
              <w:rPr>
                <w:rFonts w:ascii="Calibri" w:hAnsi="Calibri"/>
                <w:color w:val="000000"/>
                <w:sz w:val="22"/>
                <w:szCs w:val="22"/>
              </w:rPr>
            </w:pPr>
          </w:p>
        </w:tc>
      </w:tr>
      <w:tr w:rsidR="00E950A7" w:rsidRPr="00E950A7" w:rsidTr="004A5D86">
        <w:trPr>
          <w:trHeight w:val="300"/>
        </w:trPr>
        <w:tc>
          <w:tcPr>
            <w:tcW w:w="78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b/>
                <w:bCs/>
                <w:color w:val="000000"/>
                <w:sz w:val="22"/>
                <w:szCs w:val="22"/>
              </w:rPr>
            </w:pPr>
            <w:r w:rsidRPr="00E950A7">
              <w:rPr>
                <w:rFonts w:ascii="Calibri" w:hAnsi="Calibri"/>
                <w:b/>
                <w:bCs/>
                <w:color w:val="000000"/>
                <w:sz w:val="22"/>
                <w:szCs w:val="22"/>
              </w:rPr>
              <w:t>Sub Total ERP Consultancy and Training</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b/>
                <w:bCs/>
                <w:color w:val="000000"/>
                <w:sz w:val="22"/>
                <w:szCs w:val="22"/>
              </w:rPr>
            </w:pPr>
            <w:r w:rsidRPr="00E950A7">
              <w:rPr>
                <w:rFonts w:ascii="Calibri" w:hAnsi="Calibri"/>
                <w:b/>
                <w:bCs/>
                <w:color w:val="000000"/>
                <w:sz w:val="22"/>
                <w:szCs w:val="22"/>
              </w:rPr>
              <w:t xml:space="preserve">       15,000,000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b/>
                <w:bCs/>
                <w:color w:val="000000"/>
                <w:sz w:val="22"/>
                <w:szCs w:val="22"/>
              </w:rPr>
            </w:pPr>
            <w:r w:rsidRPr="00E950A7">
              <w:rPr>
                <w:rFonts w:ascii="Calibri" w:hAnsi="Calibri"/>
                <w:b/>
                <w:bCs/>
                <w:color w:val="000000"/>
                <w:sz w:val="22"/>
                <w:szCs w:val="22"/>
              </w:rPr>
              <w:t>12,000,000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b/>
                <w:bCs/>
                <w:color w:val="000000"/>
                <w:sz w:val="22"/>
                <w:szCs w:val="22"/>
              </w:rPr>
            </w:pPr>
            <w:r w:rsidRPr="00E950A7">
              <w:rPr>
                <w:rFonts w:ascii="Calibri" w:hAnsi="Calibri"/>
                <w:b/>
                <w:bCs/>
                <w:color w:val="000000"/>
                <w:sz w:val="22"/>
                <w:szCs w:val="22"/>
              </w:rPr>
              <w:t>3,000,000</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b/>
                <w:bCs/>
                <w:color w:val="000000"/>
                <w:sz w:val="22"/>
                <w:szCs w:val="22"/>
              </w:rPr>
            </w:pPr>
            <w:r w:rsidRPr="00E950A7">
              <w:rPr>
                <w:rFonts w:ascii="Calibri" w:hAnsi="Calibri"/>
                <w:b/>
                <w:bCs/>
                <w:color w:val="000000"/>
                <w:sz w:val="22"/>
                <w:szCs w:val="22"/>
              </w:rPr>
              <w:t xml:space="preserve">    15,000,000 </w:t>
            </w:r>
          </w:p>
        </w:tc>
      </w:tr>
      <w:tr w:rsidR="00E950A7" w:rsidRPr="00E950A7" w:rsidTr="004A5D86">
        <w:trPr>
          <w:trHeight w:val="300"/>
        </w:trPr>
        <w:tc>
          <w:tcPr>
            <w:tcW w:w="93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Licensed Software</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w:t>
            </w:r>
          </w:p>
        </w:tc>
        <w:tc>
          <w:tcPr>
            <w:tcW w:w="1260" w:type="dxa"/>
            <w:tcBorders>
              <w:top w:val="nil"/>
              <w:left w:val="nil"/>
              <w:bottom w:val="nil"/>
              <w:right w:val="nil"/>
            </w:tcBorders>
            <w:shd w:val="clear" w:color="auto" w:fill="auto"/>
            <w:noWrap/>
            <w:vAlign w:val="bottom"/>
            <w:hideMark/>
          </w:tcPr>
          <w:p w:rsidR="00E950A7" w:rsidRPr="00E950A7" w:rsidRDefault="00E950A7" w:rsidP="00E950A7">
            <w:pPr>
              <w:rPr>
                <w:rFonts w:ascii="Calibri" w:hAnsi="Calibri"/>
                <w:color w:val="000000"/>
                <w:sz w:val="22"/>
                <w:szCs w:val="22"/>
              </w:rPr>
            </w:pP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Microsoft Windows 8/10 Professional 64 Bit</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10</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 xml:space="preserve">                    25,000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 xml:space="preserve">             250,000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250,000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2</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Microsoft Office 2013 Home and Business</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10</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 xml:space="preserve">                    30,000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 xml:space="preserve">             300,000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300,000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3</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Kaspersky Antivirus 2014 single User</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10</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 xml:space="preserve">                      5,000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 xml:space="preserve">               50,000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50,000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495"/>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4</w:t>
            </w:r>
          </w:p>
        </w:tc>
        <w:tc>
          <w:tcPr>
            <w:tcW w:w="4609" w:type="dxa"/>
            <w:tcBorders>
              <w:top w:val="nil"/>
              <w:left w:val="nil"/>
              <w:bottom w:val="single" w:sz="4" w:space="0" w:color="auto"/>
              <w:right w:val="single" w:sz="4" w:space="0" w:color="auto"/>
            </w:tcBorders>
            <w:shd w:val="clear" w:color="auto" w:fill="auto"/>
            <w:vAlign w:val="bottom"/>
            <w:hideMark/>
          </w:tcPr>
          <w:p w:rsidR="00E950A7" w:rsidRPr="00E950A7" w:rsidRDefault="00E950A7" w:rsidP="00E950A7">
            <w:pPr>
              <w:rPr>
                <w:rFonts w:ascii="Calibri" w:hAnsi="Calibri"/>
                <w:color w:val="000000"/>
                <w:sz w:val="18"/>
                <w:szCs w:val="18"/>
              </w:rPr>
            </w:pPr>
            <w:r w:rsidRPr="00E950A7">
              <w:rPr>
                <w:rFonts w:ascii="Calibri" w:hAnsi="Calibri"/>
                <w:color w:val="000000"/>
                <w:sz w:val="18"/>
                <w:szCs w:val="18"/>
              </w:rPr>
              <w:t>Other Registered Softwares(Adobestudio,Dreamviewer,SQL Server etc)</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5</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 xml:space="preserve">                    20,000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 xml:space="preserve">             100,000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100,000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78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b/>
                <w:bCs/>
                <w:color w:val="000000"/>
                <w:sz w:val="22"/>
                <w:szCs w:val="22"/>
              </w:rPr>
            </w:pPr>
            <w:r w:rsidRPr="00E950A7">
              <w:rPr>
                <w:rFonts w:ascii="Calibri" w:hAnsi="Calibri"/>
                <w:b/>
                <w:bCs/>
                <w:color w:val="000000"/>
                <w:sz w:val="22"/>
                <w:szCs w:val="22"/>
              </w:rPr>
              <w:t>Sub Total ERP Implementation/Customization and Licensed Software</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b/>
                <w:bCs/>
                <w:color w:val="000000"/>
                <w:sz w:val="22"/>
                <w:szCs w:val="22"/>
              </w:rPr>
            </w:pPr>
            <w:r w:rsidRPr="00E950A7">
              <w:rPr>
                <w:rFonts w:ascii="Calibri" w:hAnsi="Calibri"/>
                <w:b/>
                <w:bCs/>
                <w:color w:val="000000"/>
                <w:sz w:val="22"/>
                <w:szCs w:val="22"/>
              </w:rPr>
              <w:t xml:space="preserve">             700,000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700,000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b/>
                <w:bCs/>
                <w:color w:val="000000"/>
                <w:sz w:val="22"/>
                <w:szCs w:val="22"/>
              </w:rPr>
            </w:pPr>
            <w:r w:rsidRPr="00E950A7">
              <w:rPr>
                <w:rFonts w:ascii="Calibri" w:hAnsi="Calibri"/>
                <w:b/>
                <w:bCs/>
                <w:color w:val="000000"/>
                <w:sz w:val="22"/>
                <w:szCs w:val="22"/>
              </w:rPr>
              <w:t xml:space="preserve">          700,000 </w:t>
            </w:r>
          </w:p>
        </w:tc>
      </w:tr>
      <w:tr w:rsidR="00E950A7" w:rsidRPr="00E950A7" w:rsidTr="004A5D86">
        <w:trPr>
          <w:trHeight w:val="300"/>
        </w:trPr>
        <w:tc>
          <w:tcPr>
            <w:tcW w:w="937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Hardware</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w:t>
            </w:r>
          </w:p>
        </w:tc>
        <w:tc>
          <w:tcPr>
            <w:tcW w:w="1260" w:type="dxa"/>
            <w:tcBorders>
              <w:top w:val="nil"/>
              <w:left w:val="nil"/>
              <w:bottom w:val="nil"/>
              <w:right w:val="nil"/>
            </w:tcBorders>
            <w:shd w:val="clear" w:color="auto" w:fill="auto"/>
            <w:noWrap/>
            <w:vAlign w:val="bottom"/>
            <w:hideMark/>
          </w:tcPr>
          <w:p w:rsidR="00E950A7" w:rsidRPr="00E950A7" w:rsidRDefault="00E950A7" w:rsidP="00E950A7">
            <w:pPr>
              <w:rPr>
                <w:rFonts w:ascii="Calibri" w:hAnsi="Calibri"/>
                <w:color w:val="000000"/>
                <w:sz w:val="22"/>
                <w:szCs w:val="22"/>
              </w:rPr>
            </w:pP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HP LaserJet Enterprise 600 Printer M602dn</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300,000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300,000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300,000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2</w:t>
            </w:r>
          </w:p>
        </w:tc>
        <w:tc>
          <w:tcPr>
            <w:tcW w:w="4609" w:type="dxa"/>
            <w:tcBorders>
              <w:top w:val="nil"/>
              <w:left w:val="nil"/>
              <w:bottom w:val="single" w:sz="4" w:space="0" w:color="auto"/>
              <w:right w:val="single" w:sz="4" w:space="0" w:color="auto"/>
            </w:tcBorders>
            <w:shd w:val="clear" w:color="auto" w:fill="auto"/>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Fax Machine</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40,000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40,000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40,000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3</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Photo Copier 35 CPM</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400,000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400,000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400,000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lastRenderedPageBreak/>
              <w:t>4</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Workstations (Core i7)</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10</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100,000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1,000,000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1,000,000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5</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Laptops (  Core i7)</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10</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120,000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1,200,000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1,200,000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6</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UPS</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10</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30,000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300,000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300,000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7</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Split AC</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2</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90,000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180,000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180,000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8</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Networking</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300,000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300,000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300,000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9</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Server</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1,000,000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1,000,000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1,000,000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10</w:t>
            </w:r>
          </w:p>
        </w:tc>
        <w:tc>
          <w:tcPr>
            <w:tcW w:w="460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Scanner</w:t>
            </w:r>
          </w:p>
        </w:tc>
        <w:tc>
          <w:tcPr>
            <w:tcW w:w="1025"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2</w:t>
            </w:r>
          </w:p>
        </w:tc>
        <w:tc>
          <w:tcPr>
            <w:tcW w:w="1727"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25,000 </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xml:space="preserve">               50,000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color w:val="000000"/>
                <w:sz w:val="22"/>
                <w:szCs w:val="22"/>
              </w:rPr>
            </w:pPr>
            <w:r w:rsidRPr="00E950A7">
              <w:rPr>
                <w:rFonts w:ascii="Calibri" w:hAnsi="Calibri"/>
                <w:color w:val="000000"/>
                <w:sz w:val="22"/>
                <w:szCs w:val="22"/>
              </w:rPr>
              <w:t>50,000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78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b/>
                <w:bCs/>
                <w:color w:val="000000"/>
                <w:sz w:val="22"/>
                <w:szCs w:val="22"/>
              </w:rPr>
            </w:pPr>
            <w:r w:rsidRPr="00E950A7">
              <w:rPr>
                <w:rFonts w:ascii="Calibri" w:hAnsi="Calibri"/>
                <w:b/>
                <w:bCs/>
                <w:color w:val="000000"/>
                <w:sz w:val="22"/>
                <w:szCs w:val="22"/>
              </w:rPr>
              <w:t>Sub Total ERP Hardware</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b/>
                <w:bCs/>
                <w:color w:val="000000"/>
                <w:sz w:val="22"/>
                <w:szCs w:val="22"/>
              </w:rPr>
            </w:pPr>
            <w:r w:rsidRPr="00E950A7">
              <w:rPr>
                <w:rFonts w:ascii="Calibri" w:hAnsi="Calibri"/>
                <w:b/>
                <w:bCs/>
                <w:color w:val="000000"/>
                <w:sz w:val="22"/>
                <w:szCs w:val="22"/>
              </w:rPr>
              <w:t xml:space="preserve">         4,770,000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b/>
                <w:bCs/>
                <w:color w:val="000000"/>
                <w:sz w:val="22"/>
                <w:szCs w:val="22"/>
              </w:rPr>
            </w:pPr>
            <w:r w:rsidRPr="00E950A7">
              <w:rPr>
                <w:rFonts w:ascii="Calibri" w:hAnsi="Calibri"/>
                <w:b/>
                <w:bCs/>
                <w:color w:val="000000"/>
                <w:sz w:val="22"/>
                <w:szCs w:val="22"/>
              </w:rPr>
              <w:t>4,770,000</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b/>
                <w:bCs/>
                <w:color w:val="000000"/>
                <w:sz w:val="22"/>
                <w:szCs w:val="22"/>
              </w:rPr>
            </w:pPr>
            <w:r w:rsidRPr="00E950A7">
              <w:rPr>
                <w:rFonts w:ascii="Calibri" w:hAnsi="Calibri"/>
                <w:b/>
                <w:bCs/>
                <w:color w:val="000000"/>
                <w:sz w:val="22"/>
                <w:szCs w:val="22"/>
              </w:rPr>
              <w:t>3,000,000</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center"/>
              <w:rPr>
                <w:rFonts w:ascii="Calibri" w:hAnsi="Calibri"/>
                <w:color w:val="000000"/>
                <w:sz w:val="22"/>
                <w:szCs w:val="22"/>
              </w:rPr>
            </w:pPr>
            <w:r w:rsidRPr="00E950A7">
              <w:rPr>
                <w:rFonts w:ascii="Calibri" w:hAnsi="Calibri"/>
                <w:color w:val="000000"/>
                <w:sz w:val="22"/>
                <w:szCs w:val="22"/>
              </w:rPr>
              <w:t>-</w:t>
            </w:r>
          </w:p>
        </w:tc>
      </w:tr>
      <w:tr w:rsidR="00E950A7" w:rsidRPr="00E950A7" w:rsidTr="004A5D8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w:t>
            </w:r>
          </w:p>
        </w:tc>
        <w:tc>
          <w:tcPr>
            <w:tcW w:w="7361" w:type="dxa"/>
            <w:gridSpan w:val="3"/>
            <w:tcBorders>
              <w:top w:val="single" w:sz="4" w:space="0" w:color="auto"/>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b/>
                <w:bCs/>
                <w:color w:val="000000"/>
                <w:sz w:val="22"/>
                <w:szCs w:val="22"/>
              </w:rPr>
            </w:pPr>
            <w:r w:rsidRPr="00E950A7">
              <w:rPr>
                <w:rFonts w:ascii="Calibri" w:hAnsi="Calibri"/>
                <w:b/>
                <w:bCs/>
                <w:color w:val="000000"/>
                <w:sz w:val="22"/>
                <w:szCs w:val="22"/>
              </w:rPr>
              <w:t>Total</w:t>
            </w:r>
          </w:p>
        </w:tc>
        <w:tc>
          <w:tcPr>
            <w:tcW w:w="1479"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b/>
                <w:bCs/>
                <w:color w:val="000000"/>
                <w:sz w:val="22"/>
                <w:szCs w:val="22"/>
              </w:rPr>
            </w:pPr>
            <w:r w:rsidRPr="00E950A7">
              <w:rPr>
                <w:rFonts w:ascii="Calibri" w:hAnsi="Calibri"/>
                <w:b/>
                <w:bCs/>
                <w:color w:val="000000"/>
                <w:sz w:val="22"/>
                <w:szCs w:val="22"/>
              </w:rPr>
              <w:t xml:space="preserve">       20,470,000 </w:t>
            </w:r>
          </w:p>
        </w:tc>
        <w:tc>
          <w:tcPr>
            <w:tcW w:w="1222"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b/>
                <w:bCs/>
                <w:color w:val="000000"/>
                <w:sz w:val="22"/>
                <w:szCs w:val="22"/>
              </w:rPr>
            </w:pPr>
            <w:r w:rsidRPr="00E950A7">
              <w:rPr>
                <w:rFonts w:ascii="Calibri" w:hAnsi="Calibri"/>
                <w:b/>
                <w:bCs/>
                <w:color w:val="000000"/>
                <w:sz w:val="22"/>
                <w:szCs w:val="22"/>
              </w:rPr>
              <w:t xml:space="preserve">     20.4700 </w:t>
            </w:r>
          </w:p>
        </w:tc>
        <w:tc>
          <w:tcPr>
            <w:tcW w:w="111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rPr>
                <w:rFonts w:ascii="Calibri" w:hAnsi="Calibri"/>
                <w:color w:val="000000"/>
                <w:sz w:val="22"/>
                <w:szCs w:val="22"/>
              </w:rPr>
            </w:pPr>
            <w:r w:rsidRPr="00E950A7">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E950A7" w:rsidRPr="00E950A7" w:rsidRDefault="00E950A7" w:rsidP="00E950A7">
            <w:pPr>
              <w:jc w:val="right"/>
              <w:rPr>
                <w:rFonts w:ascii="Calibri" w:hAnsi="Calibri"/>
                <w:b/>
                <w:bCs/>
                <w:color w:val="000000"/>
                <w:sz w:val="22"/>
                <w:szCs w:val="22"/>
              </w:rPr>
            </w:pPr>
            <w:r w:rsidRPr="00E950A7">
              <w:rPr>
                <w:rFonts w:ascii="Calibri" w:hAnsi="Calibri"/>
                <w:b/>
                <w:bCs/>
                <w:color w:val="000000"/>
                <w:sz w:val="22"/>
                <w:szCs w:val="22"/>
              </w:rPr>
              <w:t>20,470,000</w:t>
            </w:r>
          </w:p>
        </w:tc>
      </w:tr>
    </w:tbl>
    <w:p w:rsidR="00E950A7" w:rsidRDefault="00E950A7" w:rsidP="007F1DBF">
      <w:pPr>
        <w:rPr>
          <w:b/>
        </w:rPr>
      </w:pPr>
    </w:p>
    <w:p w:rsidR="00EF4C4A" w:rsidRDefault="00EF4C4A" w:rsidP="007F1DBF">
      <w:pPr>
        <w:rPr>
          <w:b/>
        </w:rPr>
      </w:pPr>
    </w:p>
    <w:p w:rsidR="00EF4C4A" w:rsidRDefault="00EF4C4A" w:rsidP="007F1DBF">
      <w:pPr>
        <w:rPr>
          <w:b/>
        </w:rPr>
      </w:pPr>
    </w:p>
    <w:p w:rsidR="00EF4C4A" w:rsidRDefault="00EF4C4A" w:rsidP="007F1DBF">
      <w:pPr>
        <w:rPr>
          <w:b/>
        </w:rPr>
      </w:pPr>
    </w:p>
    <w:p w:rsidR="00EF4C4A" w:rsidRDefault="00EF4C4A" w:rsidP="007F1DBF">
      <w:pPr>
        <w:rPr>
          <w:b/>
        </w:rPr>
      </w:pPr>
    </w:p>
    <w:p w:rsidR="00EF4C4A" w:rsidRDefault="00EF4C4A" w:rsidP="007F1DBF">
      <w:pPr>
        <w:rPr>
          <w:b/>
        </w:rPr>
      </w:pPr>
    </w:p>
    <w:p w:rsidR="00EF4C4A" w:rsidRDefault="00EF4C4A" w:rsidP="007F1DBF">
      <w:pPr>
        <w:rPr>
          <w:b/>
        </w:rPr>
      </w:pPr>
    </w:p>
    <w:p w:rsidR="00EF4C4A" w:rsidRDefault="00EF4C4A" w:rsidP="007F1DBF">
      <w:pPr>
        <w:rPr>
          <w:b/>
        </w:rPr>
      </w:pPr>
    </w:p>
    <w:p w:rsidR="00EF4C4A" w:rsidRDefault="00EF4C4A" w:rsidP="007F1DBF">
      <w:pPr>
        <w:rPr>
          <w:b/>
        </w:rPr>
      </w:pPr>
    </w:p>
    <w:p w:rsidR="00EF4C4A" w:rsidRDefault="00EF4C4A" w:rsidP="007F1DBF">
      <w:pPr>
        <w:rPr>
          <w:b/>
        </w:rPr>
      </w:pPr>
    </w:p>
    <w:p w:rsidR="00EF4C4A" w:rsidRDefault="00EF4C4A" w:rsidP="007F1DBF">
      <w:pPr>
        <w:rPr>
          <w:b/>
        </w:rPr>
      </w:pPr>
    </w:p>
    <w:p w:rsidR="00EF4C4A" w:rsidRDefault="00EF4C4A" w:rsidP="007F1DBF">
      <w:pPr>
        <w:rPr>
          <w:b/>
        </w:rPr>
      </w:pPr>
    </w:p>
    <w:p w:rsidR="00EF4C4A" w:rsidRDefault="00EF4C4A" w:rsidP="007F1DBF">
      <w:pPr>
        <w:rPr>
          <w:b/>
        </w:rPr>
      </w:pPr>
    </w:p>
    <w:tbl>
      <w:tblPr>
        <w:tblW w:w="0" w:type="auto"/>
        <w:tblInd w:w="93" w:type="dxa"/>
        <w:tblLook w:val="04A0"/>
      </w:tblPr>
      <w:tblGrid>
        <w:gridCol w:w="223"/>
        <w:gridCol w:w="636"/>
        <w:gridCol w:w="8250"/>
        <w:gridCol w:w="1296"/>
        <w:gridCol w:w="1296"/>
        <w:gridCol w:w="1858"/>
        <w:gridCol w:w="1597"/>
        <w:gridCol w:w="222"/>
        <w:gridCol w:w="222"/>
      </w:tblGrid>
      <w:tr w:rsidR="00883CEB" w:rsidRPr="00883CEB" w:rsidTr="00883CEB">
        <w:trPr>
          <w:trHeight w:val="315"/>
        </w:trPr>
        <w:tc>
          <w:tcPr>
            <w:tcW w:w="0" w:type="auto"/>
            <w:gridSpan w:val="9"/>
            <w:tcBorders>
              <w:top w:val="nil"/>
              <w:left w:val="nil"/>
              <w:bottom w:val="nil"/>
              <w:right w:val="nil"/>
            </w:tcBorders>
            <w:shd w:val="clear" w:color="auto" w:fill="auto"/>
            <w:noWrap/>
            <w:vAlign w:val="bottom"/>
            <w:hideMark/>
          </w:tcPr>
          <w:p w:rsidR="00883CEB" w:rsidRPr="00883CEB" w:rsidRDefault="00883CEB" w:rsidP="00883CEB">
            <w:pPr>
              <w:jc w:val="center"/>
              <w:rPr>
                <w:rFonts w:ascii="Calibri" w:hAnsi="Calibri"/>
                <w:b/>
                <w:bCs/>
                <w:color w:val="000000"/>
                <w:sz w:val="28"/>
                <w:szCs w:val="28"/>
              </w:rPr>
            </w:pPr>
            <w:r w:rsidRPr="00883CEB">
              <w:rPr>
                <w:rFonts w:ascii="Calibri" w:hAnsi="Calibri"/>
                <w:b/>
                <w:bCs/>
                <w:color w:val="000000"/>
                <w:sz w:val="28"/>
                <w:szCs w:val="28"/>
              </w:rPr>
              <w:t>Cost Estimates for Development and Installation of Early Warning System in the year 2015-16</w:t>
            </w:r>
            <w:r>
              <w:rPr>
                <w:rFonts w:ascii="Calibri" w:hAnsi="Calibri"/>
                <w:b/>
                <w:bCs/>
                <w:color w:val="000000"/>
                <w:sz w:val="28"/>
                <w:szCs w:val="28"/>
              </w:rPr>
              <w:t xml:space="preserve">  (Annex-VIII)</w:t>
            </w:r>
          </w:p>
        </w:tc>
      </w:tr>
      <w:tr w:rsidR="00883CEB" w:rsidRPr="00883CEB" w:rsidTr="00883CEB">
        <w:trPr>
          <w:trHeight w:val="315"/>
        </w:trPr>
        <w:tc>
          <w:tcPr>
            <w:tcW w:w="0" w:type="auto"/>
            <w:tcBorders>
              <w:top w:val="nil"/>
              <w:left w:val="nil"/>
              <w:bottom w:val="nil"/>
              <w:right w:val="nil"/>
            </w:tcBorders>
            <w:shd w:val="clear" w:color="auto" w:fill="auto"/>
            <w:noWrap/>
            <w:vAlign w:val="bottom"/>
            <w:hideMark/>
          </w:tcPr>
          <w:p w:rsidR="00883CEB" w:rsidRPr="00883CEB" w:rsidRDefault="00883CEB" w:rsidP="00883CEB">
            <w:pPr>
              <w:jc w:val="center"/>
              <w:rPr>
                <w:rFonts w:ascii="Calibri" w:hAnsi="Calibri"/>
                <w:b/>
                <w:bCs/>
                <w:color w:val="000000"/>
                <w:sz w:val="28"/>
                <w:szCs w:val="28"/>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jc w:val="center"/>
              <w:rPr>
                <w:rFonts w:ascii="Calibri" w:hAnsi="Calibri"/>
                <w:b/>
                <w:bCs/>
                <w:color w:val="000000"/>
                <w:sz w:val="28"/>
                <w:szCs w:val="28"/>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jc w:val="center"/>
              <w:rPr>
                <w:rFonts w:ascii="Calibri" w:hAnsi="Calibri"/>
                <w:b/>
                <w:bCs/>
                <w:color w:val="000000"/>
                <w:sz w:val="28"/>
                <w:szCs w:val="28"/>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jc w:val="center"/>
              <w:rPr>
                <w:rFonts w:ascii="Calibri" w:hAnsi="Calibri"/>
                <w:b/>
                <w:bCs/>
                <w:color w:val="000000"/>
                <w:sz w:val="28"/>
                <w:szCs w:val="28"/>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jc w:val="center"/>
              <w:rPr>
                <w:rFonts w:ascii="Calibri" w:hAnsi="Calibri"/>
                <w:b/>
                <w:bCs/>
                <w:color w:val="000000"/>
                <w:sz w:val="28"/>
                <w:szCs w:val="28"/>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jc w:val="center"/>
              <w:rPr>
                <w:rFonts w:ascii="Calibri" w:hAnsi="Calibri"/>
                <w:b/>
                <w:bCs/>
                <w:color w:val="000000"/>
                <w:sz w:val="28"/>
                <w:szCs w:val="28"/>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jc w:val="center"/>
              <w:rPr>
                <w:rFonts w:ascii="Calibri" w:hAnsi="Calibri"/>
                <w:b/>
                <w:bCs/>
                <w:color w:val="000000"/>
                <w:sz w:val="28"/>
                <w:szCs w:val="28"/>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jc w:val="center"/>
              <w:rPr>
                <w:rFonts w:ascii="Calibri" w:hAnsi="Calibri"/>
                <w:b/>
                <w:bCs/>
                <w:color w:val="000000"/>
                <w:sz w:val="28"/>
                <w:szCs w:val="28"/>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jc w:val="center"/>
              <w:rPr>
                <w:rFonts w:ascii="Calibri" w:hAnsi="Calibri"/>
                <w:b/>
                <w:bCs/>
                <w:color w:val="000000"/>
                <w:sz w:val="28"/>
                <w:szCs w:val="28"/>
              </w:rPr>
            </w:pPr>
          </w:p>
        </w:tc>
      </w:tr>
      <w:tr w:rsidR="00883CEB" w:rsidRPr="00883CEB" w:rsidTr="00883CEB">
        <w:trPr>
          <w:trHeight w:val="330"/>
        </w:trPr>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rsidR="00883CEB" w:rsidRPr="00883CEB" w:rsidRDefault="00883CEB" w:rsidP="00883CEB">
            <w:pPr>
              <w:jc w:val="center"/>
              <w:rPr>
                <w:b/>
                <w:bCs/>
                <w:color w:val="000000"/>
              </w:rPr>
            </w:pPr>
            <w:r w:rsidRPr="00883CEB">
              <w:rPr>
                <w:b/>
                <w:bCs/>
                <w:color w:val="000000"/>
              </w:rPr>
              <w:t>New technology Transfer to Augment Local Flash Flood Forecasting Capacities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83CEB" w:rsidRPr="00883CEB" w:rsidRDefault="00883CEB" w:rsidP="00883CEB">
            <w:pPr>
              <w:jc w:val="center"/>
              <w:rPr>
                <w:rFonts w:ascii="Calibri" w:hAnsi="Calibri"/>
                <w:b/>
                <w:bCs/>
                <w:color w:val="000000"/>
                <w:sz w:val="28"/>
                <w:szCs w:val="28"/>
              </w:rPr>
            </w:pPr>
            <w:r w:rsidRPr="00883CEB">
              <w:rPr>
                <w:rFonts w:ascii="Calibri" w:hAnsi="Calibri"/>
                <w:b/>
                <w:bCs/>
                <w:color w:val="000000"/>
                <w:sz w:val="28"/>
                <w:szCs w:val="28"/>
              </w:rPr>
              <w:t>Agreed by FD</w:t>
            </w: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r>
      <w:tr w:rsidR="00883CEB" w:rsidRPr="00883CEB" w:rsidTr="00883CEB">
        <w:trPr>
          <w:trHeight w:val="525"/>
        </w:trPr>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c>
          <w:tcPr>
            <w:tcW w:w="0" w:type="auto"/>
            <w:tcBorders>
              <w:top w:val="nil"/>
              <w:left w:val="single" w:sz="8" w:space="0" w:color="auto"/>
              <w:bottom w:val="nil"/>
              <w:right w:val="single" w:sz="8" w:space="0" w:color="auto"/>
            </w:tcBorders>
            <w:shd w:val="clear" w:color="auto" w:fill="auto"/>
            <w:vAlign w:val="center"/>
            <w:hideMark/>
          </w:tcPr>
          <w:p w:rsidR="00883CEB" w:rsidRPr="00883CEB" w:rsidRDefault="00883CEB" w:rsidP="00883CEB">
            <w:pPr>
              <w:rPr>
                <w:b/>
                <w:bCs/>
                <w:color w:val="000000"/>
              </w:rPr>
            </w:pPr>
            <w:r w:rsidRPr="00883CEB">
              <w:rPr>
                <w:b/>
                <w:bCs/>
                <w:color w:val="000000"/>
              </w:rPr>
              <w:t>Sr.#</w:t>
            </w:r>
          </w:p>
        </w:tc>
        <w:tc>
          <w:tcPr>
            <w:tcW w:w="0" w:type="auto"/>
            <w:tcBorders>
              <w:top w:val="nil"/>
              <w:left w:val="nil"/>
              <w:bottom w:val="nil"/>
              <w:right w:val="single" w:sz="8" w:space="0" w:color="auto"/>
            </w:tcBorders>
            <w:shd w:val="clear" w:color="auto" w:fill="auto"/>
            <w:vAlign w:val="center"/>
            <w:hideMark/>
          </w:tcPr>
          <w:p w:rsidR="00883CEB" w:rsidRPr="00883CEB" w:rsidRDefault="00883CEB" w:rsidP="00883CEB">
            <w:pPr>
              <w:rPr>
                <w:b/>
                <w:bCs/>
                <w:color w:val="000000"/>
              </w:rPr>
            </w:pPr>
            <w:r w:rsidRPr="00883CEB">
              <w:rPr>
                <w:b/>
                <w:bCs/>
                <w:color w:val="000000"/>
              </w:rPr>
              <w:t>Name of Project</w:t>
            </w:r>
          </w:p>
        </w:tc>
        <w:tc>
          <w:tcPr>
            <w:tcW w:w="0" w:type="auto"/>
            <w:gridSpan w:val="3"/>
            <w:tcBorders>
              <w:top w:val="single" w:sz="8" w:space="0" w:color="auto"/>
              <w:left w:val="nil"/>
              <w:bottom w:val="nil"/>
              <w:right w:val="nil"/>
            </w:tcBorders>
            <w:shd w:val="clear" w:color="auto" w:fill="auto"/>
            <w:vAlign w:val="center"/>
            <w:hideMark/>
          </w:tcPr>
          <w:p w:rsidR="00883CEB" w:rsidRPr="00883CEB" w:rsidRDefault="00883CEB" w:rsidP="00883CEB">
            <w:pPr>
              <w:jc w:val="center"/>
              <w:rPr>
                <w:b/>
                <w:bCs/>
                <w:color w:val="000000"/>
              </w:rPr>
            </w:pPr>
            <w:r w:rsidRPr="00883CEB">
              <w:rPr>
                <w:b/>
                <w:bCs/>
                <w:color w:val="000000"/>
              </w:rPr>
              <w:t>Estimated Cost (Rs.)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3CEB" w:rsidRPr="00883CEB" w:rsidRDefault="00883CEB" w:rsidP="00883CEB">
            <w:pPr>
              <w:rPr>
                <w:rFonts w:ascii="Calibri" w:hAnsi="Calibri"/>
                <w:b/>
                <w:bCs/>
                <w:color w:val="000000"/>
                <w:sz w:val="28"/>
                <w:szCs w:val="28"/>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r>
      <w:tr w:rsidR="00883CEB" w:rsidRPr="00883CEB" w:rsidTr="00883CEB">
        <w:trPr>
          <w:trHeight w:val="555"/>
        </w:trPr>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16"/>
                <w:szCs w:val="16"/>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83CEB" w:rsidRPr="00883CEB" w:rsidRDefault="00883CEB" w:rsidP="00883CEB">
            <w:pPr>
              <w:rPr>
                <w:b/>
                <w:bCs/>
                <w:color w:val="000000"/>
                <w:sz w:val="16"/>
                <w:szCs w:val="16"/>
              </w:rPr>
            </w:pPr>
            <w:r w:rsidRPr="00883CEB">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center"/>
            <w:hideMark/>
          </w:tcPr>
          <w:p w:rsidR="00883CEB" w:rsidRPr="00883CEB" w:rsidRDefault="00883CEB" w:rsidP="00883CEB">
            <w:pPr>
              <w:rPr>
                <w:b/>
                <w:bCs/>
                <w:color w:val="000000"/>
                <w:sz w:val="16"/>
                <w:szCs w:val="16"/>
              </w:rPr>
            </w:pPr>
            <w:r w:rsidRPr="00883CEB">
              <w:rPr>
                <w:b/>
                <w:bCs/>
                <w:color w:val="000000"/>
                <w:sz w:val="16"/>
                <w:szCs w:val="16"/>
              </w:rPr>
              <w:t> </w:t>
            </w:r>
          </w:p>
        </w:tc>
        <w:tc>
          <w:tcPr>
            <w:tcW w:w="0" w:type="auto"/>
            <w:tcBorders>
              <w:top w:val="nil"/>
              <w:left w:val="nil"/>
              <w:bottom w:val="single" w:sz="8" w:space="0" w:color="auto"/>
              <w:right w:val="single" w:sz="8" w:space="0" w:color="auto"/>
            </w:tcBorders>
            <w:shd w:val="clear" w:color="auto" w:fill="auto"/>
            <w:vAlign w:val="center"/>
            <w:hideMark/>
          </w:tcPr>
          <w:p w:rsidR="00883CEB" w:rsidRPr="00883CEB" w:rsidRDefault="00883CEB" w:rsidP="00883CEB">
            <w:pPr>
              <w:jc w:val="center"/>
              <w:rPr>
                <w:b/>
                <w:bCs/>
                <w:color w:val="000000"/>
              </w:rPr>
            </w:pPr>
            <w:r w:rsidRPr="00883CEB">
              <w:rPr>
                <w:b/>
                <w:bCs/>
                <w:color w:val="000000"/>
              </w:rPr>
              <w:t>2017-18</w:t>
            </w:r>
          </w:p>
        </w:tc>
        <w:tc>
          <w:tcPr>
            <w:tcW w:w="0" w:type="auto"/>
            <w:tcBorders>
              <w:top w:val="nil"/>
              <w:left w:val="nil"/>
              <w:bottom w:val="single" w:sz="8" w:space="0" w:color="auto"/>
              <w:right w:val="single" w:sz="8" w:space="0" w:color="auto"/>
            </w:tcBorders>
            <w:shd w:val="clear" w:color="auto" w:fill="auto"/>
            <w:vAlign w:val="center"/>
            <w:hideMark/>
          </w:tcPr>
          <w:p w:rsidR="00883CEB" w:rsidRPr="00883CEB" w:rsidRDefault="00883CEB" w:rsidP="00883CEB">
            <w:pPr>
              <w:jc w:val="center"/>
              <w:rPr>
                <w:b/>
                <w:bCs/>
                <w:color w:val="000000"/>
              </w:rPr>
            </w:pPr>
            <w:r w:rsidRPr="00883CEB">
              <w:rPr>
                <w:b/>
                <w:bCs/>
                <w:color w:val="000000"/>
              </w:rPr>
              <w:t>2018-19</w:t>
            </w:r>
          </w:p>
        </w:tc>
        <w:tc>
          <w:tcPr>
            <w:tcW w:w="0" w:type="auto"/>
            <w:tcBorders>
              <w:top w:val="nil"/>
              <w:left w:val="nil"/>
              <w:bottom w:val="single" w:sz="8" w:space="0" w:color="auto"/>
              <w:right w:val="nil"/>
            </w:tcBorders>
            <w:shd w:val="clear" w:color="auto" w:fill="auto"/>
            <w:vAlign w:val="center"/>
            <w:hideMark/>
          </w:tcPr>
          <w:p w:rsidR="00883CEB" w:rsidRPr="00883CEB" w:rsidRDefault="00883CEB" w:rsidP="00883CEB">
            <w:pPr>
              <w:jc w:val="center"/>
              <w:rPr>
                <w:b/>
                <w:bCs/>
                <w:color w:val="000000"/>
              </w:rPr>
            </w:pPr>
            <w:r w:rsidRPr="00883CEB">
              <w:rPr>
                <w:b/>
                <w:bCs/>
                <w:color w:val="000000"/>
              </w:rPr>
              <w:t>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3CEB" w:rsidRPr="00883CEB" w:rsidRDefault="00883CEB" w:rsidP="00883CEB">
            <w:pPr>
              <w:rPr>
                <w:rFonts w:ascii="Calibri" w:hAnsi="Calibri"/>
                <w:b/>
                <w:bCs/>
                <w:color w:val="000000"/>
                <w:sz w:val="28"/>
                <w:szCs w:val="28"/>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16"/>
                <w:szCs w:val="16"/>
              </w:rPr>
            </w:pPr>
          </w:p>
        </w:tc>
      </w:tr>
      <w:tr w:rsidR="00883CEB" w:rsidRPr="00883CEB" w:rsidTr="00883CEB">
        <w:trPr>
          <w:trHeight w:val="780"/>
        </w:trPr>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c>
          <w:tcPr>
            <w:tcW w:w="0" w:type="auto"/>
            <w:tcBorders>
              <w:top w:val="nil"/>
              <w:left w:val="single" w:sz="8" w:space="0" w:color="auto"/>
              <w:bottom w:val="nil"/>
              <w:right w:val="single" w:sz="8" w:space="0" w:color="auto"/>
            </w:tcBorders>
            <w:shd w:val="clear" w:color="auto" w:fill="auto"/>
            <w:vAlign w:val="center"/>
            <w:hideMark/>
          </w:tcPr>
          <w:p w:rsidR="00883CEB" w:rsidRPr="00883CEB" w:rsidRDefault="00883CEB" w:rsidP="00883CEB">
            <w:pPr>
              <w:jc w:val="center"/>
              <w:rPr>
                <w:color w:val="000000"/>
              </w:rPr>
            </w:pPr>
            <w:r w:rsidRPr="00883CEB">
              <w:rPr>
                <w:color w:val="000000"/>
              </w:rPr>
              <w:t>1</w:t>
            </w:r>
          </w:p>
        </w:tc>
        <w:tc>
          <w:tcPr>
            <w:tcW w:w="0" w:type="auto"/>
            <w:tcBorders>
              <w:top w:val="nil"/>
              <w:left w:val="nil"/>
              <w:bottom w:val="nil"/>
              <w:right w:val="single" w:sz="8" w:space="0" w:color="auto"/>
            </w:tcBorders>
            <w:shd w:val="clear" w:color="auto" w:fill="auto"/>
            <w:vAlign w:val="center"/>
            <w:hideMark/>
          </w:tcPr>
          <w:p w:rsidR="00883CEB" w:rsidRPr="00883CEB" w:rsidRDefault="00883CEB" w:rsidP="00883CEB">
            <w:pPr>
              <w:jc w:val="center"/>
              <w:rPr>
                <w:color w:val="000000"/>
              </w:rPr>
            </w:pPr>
            <w:r w:rsidRPr="00883CEB">
              <w:rPr>
                <w:color w:val="000000"/>
              </w:rPr>
              <w:t>Flash Flood Guidance system and Up-gradation of ground-based rainfall and hydromet observations</w:t>
            </w:r>
          </w:p>
        </w:tc>
        <w:tc>
          <w:tcPr>
            <w:tcW w:w="0" w:type="auto"/>
            <w:tcBorders>
              <w:top w:val="nil"/>
              <w:left w:val="nil"/>
              <w:bottom w:val="nil"/>
              <w:right w:val="single" w:sz="8" w:space="0" w:color="auto"/>
            </w:tcBorders>
            <w:shd w:val="clear" w:color="auto" w:fill="auto"/>
            <w:vAlign w:val="center"/>
            <w:hideMark/>
          </w:tcPr>
          <w:p w:rsidR="00883CEB" w:rsidRPr="00883CEB" w:rsidRDefault="00883CEB" w:rsidP="00883CEB">
            <w:pPr>
              <w:jc w:val="center"/>
              <w:rPr>
                <w:color w:val="000000"/>
              </w:rPr>
            </w:pPr>
            <w:r w:rsidRPr="00883CEB">
              <w:rPr>
                <w:color w:val="000000"/>
              </w:rPr>
              <w:t>10,000,000</w:t>
            </w:r>
          </w:p>
        </w:tc>
        <w:tc>
          <w:tcPr>
            <w:tcW w:w="0" w:type="auto"/>
            <w:tcBorders>
              <w:top w:val="nil"/>
              <w:left w:val="nil"/>
              <w:bottom w:val="nil"/>
              <w:right w:val="single" w:sz="8" w:space="0" w:color="auto"/>
            </w:tcBorders>
            <w:shd w:val="clear" w:color="auto" w:fill="auto"/>
            <w:vAlign w:val="center"/>
            <w:hideMark/>
          </w:tcPr>
          <w:p w:rsidR="00883CEB" w:rsidRPr="00883CEB" w:rsidRDefault="00883CEB" w:rsidP="00883CEB">
            <w:pPr>
              <w:jc w:val="center"/>
              <w:rPr>
                <w:color w:val="000000"/>
              </w:rPr>
            </w:pPr>
            <w:r w:rsidRPr="00883CEB">
              <w:rPr>
                <w:color w:val="000000"/>
              </w:rPr>
              <w:t>55,000,000</w:t>
            </w:r>
          </w:p>
        </w:tc>
        <w:tc>
          <w:tcPr>
            <w:tcW w:w="0" w:type="auto"/>
            <w:tcBorders>
              <w:top w:val="nil"/>
              <w:left w:val="nil"/>
              <w:bottom w:val="nil"/>
              <w:right w:val="nil"/>
            </w:tcBorders>
            <w:shd w:val="clear" w:color="auto" w:fill="auto"/>
            <w:vAlign w:val="center"/>
            <w:hideMark/>
          </w:tcPr>
          <w:p w:rsidR="00883CEB" w:rsidRPr="00883CEB" w:rsidRDefault="00883CEB" w:rsidP="00883CEB">
            <w:pPr>
              <w:rPr>
                <w:color w:val="000000"/>
              </w:rPr>
            </w:pPr>
            <w:r w:rsidRPr="00883CEB">
              <w:rPr>
                <w:color w:val="000000"/>
              </w:rPr>
              <w:t xml:space="preserve">                                        65,000,000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83CEB" w:rsidRPr="00883CEB" w:rsidRDefault="00883CEB" w:rsidP="00883CEB">
            <w:pPr>
              <w:jc w:val="center"/>
              <w:rPr>
                <w:rFonts w:ascii="Calibri" w:hAnsi="Calibri"/>
                <w:color w:val="000000"/>
                <w:sz w:val="22"/>
                <w:szCs w:val="22"/>
              </w:rPr>
            </w:pPr>
            <w:r w:rsidRPr="00883CEB">
              <w:rPr>
                <w:rFonts w:ascii="Calibri" w:hAnsi="Calibri"/>
                <w:color w:val="000000"/>
                <w:sz w:val="22"/>
                <w:szCs w:val="22"/>
              </w:rPr>
              <w:t>65,000,000</w:t>
            </w: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r>
      <w:tr w:rsidR="00883CEB" w:rsidRPr="00883CEB" w:rsidTr="00883CEB">
        <w:trPr>
          <w:trHeight w:val="2220"/>
        </w:trPr>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83CEB" w:rsidRPr="00883CEB" w:rsidRDefault="00883CEB" w:rsidP="00883CEB">
            <w:pPr>
              <w:jc w:val="center"/>
              <w:rPr>
                <w:color w:val="000000"/>
              </w:rPr>
            </w:pPr>
            <w:r w:rsidRPr="00883CEB">
              <w:rPr>
                <w:color w:val="000000"/>
              </w:rPr>
              <w:t>2</w:t>
            </w:r>
          </w:p>
        </w:tc>
        <w:tc>
          <w:tcPr>
            <w:tcW w:w="0" w:type="auto"/>
            <w:tcBorders>
              <w:top w:val="nil"/>
              <w:left w:val="nil"/>
              <w:bottom w:val="single" w:sz="8" w:space="0" w:color="auto"/>
              <w:right w:val="single" w:sz="8" w:space="0" w:color="auto"/>
            </w:tcBorders>
            <w:shd w:val="clear" w:color="auto" w:fill="auto"/>
            <w:vAlign w:val="center"/>
            <w:hideMark/>
          </w:tcPr>
          <w:p w:rsidR="00883CEB" w:rsidRPr="00883CEB" w:rsidRDefault="00883CEB" w:rsidP="00883CEB">
            <w:pPr>
              <w:rPr>
                <w:color w:val="000000"/>
              </w:rPr>
            </w:pPr>
            <w:r w:rsidRPr="00883CEB">
              <w:rPr>
                <w:color w:val="000000"/>
              </w:rPr>
              <w:t>Assessments studies of upstream &amp; downstream catchment areas of River Kabul and River streams. Capacity building and training on basin scale climate scenarios, Hydro-met Modeling, Geo-Spatial  enabled flood forecasting and management system   ( Foreign/Domestic Tranings on Early Warning Systems)</w:t>
            </w:r>
          </w:p>
        </w:tc>
        <w:tc>
          <w:tcPr>
            <w:tcW w:w="0" w:type="auto"/>
            <w:tcBorders>
              <w:top w:val="nil"/>
              <w:left w:val="nil"/>
              <w:bottom w:val="single" w:sz="8" w:space="0" w:color="auto"/>
              <w:right w:val="single" w:sz="8" w:space="0" w:color="auto"/>
            </w:tcBorders>
            <w:shd w:val="clear" w:color="auto" w:fill="auto"/>
            <w:vAlign w:val="center"/>
            <w:hideMark/>
          </w:tcPr>
          <w:p w:rsidR="00883CEB" w:rsidRPr="00883CEB" w:rsidRDefault="00883CEB" w:rsidP="00883CEB">
            <w:pPr>
              <w:jc w:val="center"/>
              <w:rPr>
                <w:color w:val="000000"/>
              </w:rPr>
            </w:pPr>
            <w:r w:rsidRPr="00883CEB">
              <w:rPr>
                <w:color w:val="000000"/>
              </w:rPr>
              <w:t>4,000,000</w:t>
            </w:r>
          </w:p>
        </w:tc>
        <w:tc>
          <w:tcPr>
            <w:tcW w:w="0" w:type="auto"/>
            <w:tcBorders>
              <w:top w:val="nil"/>
              <w:left w:val="nil"/>
              <w:bottom w:val="single" w:sz="8" w:space="0" w:color="auto"/>
              <w:right w:val="single" w:sz="8" w:space="0" w:color="auto"/>
            </w:tcBorders>
            <w:shd w:val="clear" w:color="auto" w:fill="auto"/>
            <w:vAlign w:val="center"/>
            <w:hideMark/>
          </w:tcPr>
          <w:p w:rsidR="00883CEB" w:rsidRPr="00883CEB" w:rsidRDefault="00883CEB" w:rsidP="00883CEB">
            <w:pPr>
              <w:jc w:val="center"/>
              <w:rPr>
                <w:color w:val="000000"/>
              </w:rPr>
            </w:pPr>
            <w:r w:rsidRPr="00883CEB">
              <w:rPr>
                <w:color w:val="000000"/>
              </w:rPr>
              <w:t>6,000,000</w:t>
            </w:r>
          </w:p>
        </w:tc>
        <w:tc>
          <w:tcPr>
            <w:tcW w:w="0" w:type="auto"/>
            <w:tcBorders>
              <w:top w:val="nil"/>
              <w:left w:val="nil"/>
              <w:bottom w:val="single" w:sz="8" w:space="0" w:color="auto"/>
              <w:right w:val="nil"/>
            </w:tcBorders>
            <w:shd w:val="clear" w:color="auto" w:fill="auto"/>
            <w:vAlign w:val="center"/>
            <w:hideMark/>
          </w:tcPr>
          <w:p w:rsidR="00883CEB" w:rsidRPr="00883CEB" w:rsidRDefault="00883CEB" w:rsidP="00883CEB">
            <w:pPr>
              <w:rPr>
                <w:color w:val="000000"/>
              </w:rPr>
            </w:pPr>
            <w:r w:rsidRPr="00883CEB">
              <w:rPr>
                <w:color w:val="000000"/>
              </w:rPr>
              <w:t xml:space="preserve">                                        10,000,000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83CEB" w:rsidRPr="00883CEB" w:rsidRDefault="00883CEB" w:rsidP="00883CEB">
            <w:pPr>
              <w:jc w:val="center"/>
              <w:rPr>
                <w:rFonts w:ascii="Calibri" w:hAnsi="Calibri"/>
                <w:color w:val="000000"/>
                <w:sz w:val="22"/>
                <w:szCs w:val="22"/>
              </w:rPr>
            </w:pPr>
            <w:r w:rsidRPr="00883CEB">
              <w:rPr>
                <w:rFonts w:ascii="Calibri" w:hAnsi="Calibri"/>
                <w:color w:val="000000"/>
                <w:sz w:val="22"/>
                <w:szCs w:val="22"/>
              </w:rPr>
              <w:t>10,000,000</w:t>
            </w: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r>
      <w:tr w:rsidR="00883CEB" w:rsidRPr="00883CEB" w:rsidTr="00883CEB">
        <w:trPr>
          <w:trHeight w:val="705"/>
        </w:trPr>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83CEB" w:rsidRPr="00883CEB" w:rsidRDefault="00883CEB" w:rsidP="00883CEB">
            <w:pPr>
              <w:jc w:val="center"/>
              <w:rPr>
                <w:b/>
                <w:bCs/>
                <w:color w:val="000000"/>
              </w:rPr>
            </w:pPr>
            <w:r w:rsidRPr="00883CEB">
              <w:rPr>
                <w:b/>
                <w:b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rsidR="00883CEB" w:rsidRPr="00883CEB" w:rsidRDefault="00883CEB" w:rsidP="00883CEB">
            <w:pPr>
              <w:jc w:val="center"/>
              <w:rPr>
                <w:b/>
                <w:bCs/>
                <w:color w:val="000000"/>
              </w:rPr>
            </w:pPr>
            <w:r w:rsidRPr="00883CEB">
              <w:rPr>
                <w:b/>
                <w:bCs/>
                <w:color w:val="000000"/>
              </w:rPr>
              <w:t>14,000,000</w:t>
            </w:r>
          </w:p>
        </w:tc>
        <w:tc>
          <w:tcPr>
            <w:tcW w:w="0" w:type="auto"/>
            <w:tcBorders>
              <w:top w:val="nil"/>
              <w:left w:val="nil"/>
              <w:bottom w:val="single" w:sz="8" w:space="0" w:color="auto"/>
              <w:right w:val="single" w:sz="8" w:space="0" w:color="auto"/>
            </w:tcBorders>
            <w:shd w:val="clear" w:color="auto" w:fill="auto"/>
            <w:vAlign w:val="center"/>
            <w:hideMark/>
          </w:tcPr>
          <w:p w:rsidR="00883CEB" w:rsidRPr="00883CEB" w:rsidRDefault="00883CEB" w:rsidP="00883CEB">
            <w:pPr>
              <w:jc w:val="center"/>
              <w:rPr>
                <w:b/>
                <w:bCs/>
                <w:color w:val="000000"/>
              </w:rPr>
            </w:pPr>
            <w:r w:rsidRPr="00883CEB">
              <w:rPr>
                <w:b/>
                <w:bCs/>
                <w:color w:val="000000"/>
              </w:rPr>
              <w:t>61000000</w:t>
            </w:r>
          </w:p>
        </w:tc>
        <w:tc>
          <w:tcPr>
            <w:tcW w:w="0" w:type="auto"/>
            <w:tcBorders>
              <w:top w:val="nil"/>
              <w:left w:val="nil"/>
              <w:bottom w:val="single" w:sz="8" w:space="0" w:color="auto"/>
              <w:right w:val="nil"/>
            </w:tcBorders>
            <w:shd w:val="clear" w:color="auto" w:fill="auto"/>
            <w:vAlign w:val="center"/>
            <w:hideMark/>
          </w:tcPr>
          <w:p w:rsidR="00883CEB" w:rsidRPr="00883CEB" w:rsidRDefault="00883CEB" w:rsidP="00883CEB">
            <w:pPr>
              <w:rPr>
                <w:b/>
                <w:bCs/>
                <w:color w:val="000000"/>
              </w:rPr>
            </w:pPr>
            <w:r w:rsidRPr="00883CEB">
              <w:rPr>
                <w:b/>
                <w:bCs/>
                <w:color w:val="000000"/>
              </w:rPr>
              <w:t xml:space="preserve">                                        75,000,000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883CEB" w:rsidRPr="00883CEB" w:rsidRDefault="00883CEB" w:rsidP="00883CEB">
            <w:pPr>
              <w:rPr>
                <w:b/>
                <w:bCs/>
                <w:color w:val="000000"/>
              </w:rPr>
            </w:pPr>
            <w:r w:rsidRPr="00883CEB">
              <w:rPr>
                <w:b/>
                <w:bCs/>
                <w:color w:val="000000"/>
              </w:rPr>
              <w:t xml:space="preserve">   75,000,000 </w:t>
            </w: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883CEB" w:rsidRPr="00883CEB" w:rsidRDefault="00883CEB" w:rsidP="00883CEB">
            <w:pPr>
              <w:rPr>
                <w:rFonts w:ascii="Calibri" w:hAnsi="Calibri"/>
                <w:color w:val="000000"/>
                <w:sz w:val="22"/>
                <w:szCs w:val="22"/>
              </w:rPr>
            </w:pPr>
          </w:p>
        </w:tc>
      </w:tr>
    </w:tbl>
    <w:p w:rsidR="00EF4C4A" w:rsidRDefault="00EF4C4A" w:rsidP="007F1DBF">
      <w:pPr>
        <w:rPr>
          <w:b/>
        </w:rPr>
      </w:pPr>
    </w:p>
    <w:p w:rsidR="00381C6A" w:rsidRDefault="00381C6A" w:rsidP="007F1DBF">
      <w:pPr>
        <w:rPr>
          <w:b/>
        </w:rPr>
      </w:pPr>
    </w:p>
    <w:p w:rsidR="00381C6A" w:rsidRDefault="00381C6A" w:rsidP="007F1DBF">
      <w:pPr>
        <w:rPr>
          <w:b/>
        </w:rPr>
      </w:pPr>
    </w:p>
    <w:p w:rsidR="003E5F7C" w:rsidRDefault="003E5F7C" w:rsidP="003E5F7C">
      <w:pPr>
        <w:jc w:val="right"/>
        <w:rPr>
          <w:b/>
        </w:rPr>
        <w:sectPr w:rsidR="003E5F7C" w:rsidSect="007D0020">
          <w:pgSz w:w="16834" w:h="11909" w:orient="landscape" w:code="9"/>
          <w:pgMar w:top="810" w:right="907" w:bottom="1800" w:left="450" w:header="720" w:footer="720" w:gutter="0"/>
          <w:pgNumType w:start="1"/>
          <w:cols w:space="720"/>
          <w:docGrid w:linePitch="360"/>
        </w:sectPr>
      </w:pPr>
      <w:r>
        <w:rPr>
          <w:b/>
        </w:rPr>
        <w:br w:type="page"/>
      </w:r>
    </w:p>
    <w:p w:rsidR="003E5F7C" w:rsidRPr="00AD1099" w:rsidRDefault="003E5F7C" w:rsidP="003E5F7C">
      <w:pPr>
        <w:jc w:val="right"/>
        <w:rPr>
          <w:b/>
          <w:sz w:val="28"/>
          <w:szCs w:val="28"/>
        </w:rPr>
      </w:pPr>
      <w:r w:rsidRPr="00132AA4">
        <w:rPr>
          <w:b/>
          <w:sz w:val="28"/>
          <w:szCs w:val="28"/>
        </w:rPr>
        <w:lastRenderedPageBreak/>
        <w:t>Annex-</w:t>
      </w:r>
      <w:r>
        <w:rPr>
          <w:b/>
          <w:sz w:val="28"/>
          <w:szCs w:val="28"/>
        </w:rPr>
        <w:t>X</w:t>
      </w:r>
    </w:p>
    <w:p w:rsidR="003E5F7C" w:rsidRPr="00132AA4" w:rsidRDefault="003E5F7C" w:rsidP="003E5F7C">
      <w:pPr>
        <w:jc w:val="center"/>
        <w:rPr>
          <w:sz w:val="28"/>
          <w:szCs w:val="28"/>
        </w:rPr>
      </w:pPr>
    </w:p>
    <w:p w:rsidR="003E5F7C" w:rsidRPr="00987BA2" w:rsidRDefault="003E5F7C" w:rsidP="003E5F7C">
      <w:pPr>
        <w:jc w:val="center"/>
        <w:rPr>
          <w:b/>
          <w:bCs/>
          <w:sz w:val="28"/>
          <w:szCs w:val="28"/>
          <w:u w:val="single"/>
        </w:rPr>
      </w:pPr>
      <w:r w:rsidRPr="00987BA2">
        <w:rPr>
          <w:b/>
          <w:sz w:val="28"/>
          <w:szCs w:val="28"/>
          <w:u w:val="single"/>
        </w:rPr>
        <w:t>Human Resource for Revamping of PEOC and MIS for PDMA</w:t>
      </w:r>
    </w:p>
    <w:p w:rsidR="003E5F7C" w:rsidRPr="00132AA4" w:rsidRDefault="003E5F7C" w:rsidP="003E5F7C">
      <w:pPr>
        <w:rPr>
          <w:b/>
        </w:rPr>
      </w:pPr>
    </w:p>
    <w:p w:rsidR="003E5F7C" w:rsidRDefault="003E5F7C" w:rsidP="003E5F7C"/>
    <w:p w:rsidR="003E5F7C" w:rsidRDefault="003E5F7C" w:rsidP="00CA70B0">
      <w:pPr>
        <w:ind w:left="90" w:hanging="90"/>
        <w:jc w:val="both"/>
      </w:pPr>
      <w:r>
        <w:tab/>
      </w:r>
      <w:r>
        <w:tab/>
        <w:t xml:space="preserve">Project Manager was given BPS-18 in the previous PC-I document, while as a convention BPS-19 is allocated to Project Manager in ADP projects in Khyber Pakhtunkhwa. </w:t>
      </w:r>
      <w:r w:rsidRPr="00087D2A">
        <w:t xml:space="preserve">The position of Project Manager has been raised to BPS-19 from BPS-18 (He / She will exercise powers of a Category-I officer and directly report to the D.G PDMA in policy related issues. A Government Officer of BPS-19 can </w:t>
      </w:r>
      <w:r>
        <w:t xml:space="preserve">also </w:t>
      </w:r>
      <w:r w:rsidRPr="00087D2A">
        <w:t>be posted on deputation basis)</w:t>
      </w:r>
      <w:r>
        <w:t xml:space="preserve">. </w:t>
      </w:r>
    </w:p>
    <w:p w:rsidR="003E5F7C" w:rsidRDefault="003E5F7C" w:rsidP="00CA70B0">
      <w:pPr>
        <w:jc w:val="both"/>
      </w:pPr>
      <w:r>
        <w:tab/>
      </w:r>
    </w:p>
    <w:p w:rsidR="003E5F7C" w:rsidRPr="00132AA4" w:rsidRDefault="003E5F7C" w:rsidP="00CA70B0">
      <w:pPr>
        <w:ind w:firstLine="720"/>
        <w:jc w:val="both"/>
      </w:pPr>
      <w:r>
        <w:t xml:space="preserve">Detailed mechanism against each post is covered in this corrected project document. PDMA has decided to conduct NTS test for recruitment against various project positions ranging from BPS-16 to BPS-18. Screening test is the better parameter to assess the depth of knowledge of candidates required for highly technical nature of this project. Provisions for preparation of merit lists contained in Project Policy of Provincial Government will be applied on all candidates securing 40% or above score in the screening test conducted by NTS. </w:t>
      </w:r>
      <w:r w:rsidRPr="00132AA4">
        <w:t xml:space="preserve">The proposed recruitment criteria for recruitment </w:t>
      </w:r>
      <w:r>
        <w:t xml:space="preserve">against various project positions is explained </w:t>
      </w:r>
      <w:r w:rsidRPr="00132AA4">
        <w:t>as under:</w:t>
      </w:r>
    </w:p>
    <w:p w:rsidR="003E5F7C" w:rsidRDefault="003E5F7C" w:rsidP="003E5F7C"/>
    <w:p w:rsidR="003E5F7C" w:rsidRPr="00132AA4" w:rsidRDefault="003E5F7C" w:rsidP="003E5F7C">
      <w:pPr>
        <w:rPr>
          <w:b/>
        </w:rPr>
      </w:pPr>
      <w:r>
        <w:rPr>
          <w:b/>
        </w:rPr>
        <w:t>Screening Criteria</w:t>
      </w:r>
      <w:r w:rsidRPr="00132AA4">
        <w:rPr>
          <w:b/>
        </w:rPr>
        <w:t>:</w:t>
      </w:r>
    </w:p>
    <w:p w:rsidR="003E5F7C" w:rsidRDefault="003E5F7C" w:rsidP="003E5F7C">
      <w:r>
        <w:tab/>
      </w:r>
      <w:r>
        <w:tab/>
      </w:r>
      <w:r>
        <w:tab/>
        <w:t>Candidates obtaining 40% or above marks in the screening test will be screened out (shortlisted).</w:t>
      </w:r>
    </w:p>
    <w:p w:rsidR="003E5F7C" w:rsidRDefault="003E5F7C" w:rsidP="003E5F7C"/>
    <w:p w:rsidR="003E5F7C" w:rsidRDefault="003E5F7C" w:rsidP="003E5F7C">
      <w:pPr>
        <w:spacing w:line="360" w:lineRule="auto"/>
        <w:jc w:val="both"/>
        <w:rPr>
          <w:b/>
        </w:rPr>
      </w:pPr>
      <w:r w:rsidRPr="00132AA4">
        <w:rPr>
          <w:b/>
        </w:rPr>
        <w:t>Marks Distribution</w:t>
      </w:r>
      <w:r>
        <w:rPr>
          <w:b/>
        </w:rPr>
        <w:t xml:space="preserve"> (as mentioned in clause (6) (A) (1) of Project Policy)</w:t>
      </w:r>
      <w:r w:rsidRPr="00132AA4">
        <w:rPr>
          <w:b/>
        </w:rPr>
        <w:t>:</w:t>
      </w:r>
    </w:p>
    <w:tbl>
      <w:tblPr>
        <w:tblStyle w:val="TableGrid"/>
        <w:tblW w:w="0" w:type="auto"/>
        <w:jc w:val="center"/>
        <w:tblLook w:val="04A0"/>
      </w:tblPr>
      <w:tblGrid>
        <w:gridCol w:w="597"/>
        <w:gridCol w:w="5942"/>
        <w:gridCol w:w="696"/>
      </w:tblGrid>
      <w:tr w:rsidR="003E5F7C" w:rsidRPr="009D673B" w:rsidTr="003E5F7C">
        <w:trPr>
          <w:jc w:val="center"/>
        </w:trPr>
        <w:tc>
          <w:tcPr>
            <w:tcW w:w="597" w:type="dxa"/>
          </w:tcPr>
          <w:p w:rsidR="003E5F7C" w:rsidRPr="009D673B" w:rsidRDefault="003E5F7C" w:rsidP="003E5F7C">
            <w:pPr>
              <w:spacing w:line="360" w:lineRule="auto"/>
              <w:jc w:val="center"/>
              <w:rPr>
                <w:sz w:val="20"/>
                <w:szCs w:val="20"/>
              </w:rPr>
            </w:pPr>
            <w:r w:rsidRPr="009D673B">
              <w:rPr>
                <w:sz w:val="20"/>
                <w:szCs w:val="20"/>
              </w:rPr>
              <w:t>i.</w:t>
            </w:r>
          </w:p>
        </w:tc>
        <w:tc>
          <w:tcPr>
            <w:tcW w:w="5942" w:type="dxa"/>
          </w:tcPr>
          <w:p w:rsidR="003E5F7C" w:rsidRPr="009D673B" w:rsidRDefault="003E5F7C" w:rsidP="003E5F7C">
            <w:pPr>
              <w:spacing w:line="360" w:lineRule="auto"/>
              <w:jc w:val="both"/>
              <w:rPr>
                <w:sz w:val="20"/>
                <w:szCs w:val="20"/>
              </w:rPr>
            </w:pPr>
            <w:r w:rsidRPr="009D673B">
              <w:rPr>
                <w:sz w:val="20"/>
                <w:szCs w:val="20"/>
              </w:rPr>
              <w:t>Academic Qualification</w:t>
            </w:r>
          </w:p>
        </w:tc>
        <w:tc>
          <w:tcPr>
            <w:tcW w:w="696" w:type="dxa"/>
          </w:tcPr>
          <w:p w:rsidR="003E5F7C" w:rsidRPr="009D673B" w:rsidRDefault="003E5F7C" w:rsidP="003E5F7C">
            <w:pPr>
              <w:spacing w:line="360" w:lineRule="auto"/>
              <w:jc w:val="center"/>
              <w:rPr>
                <w:sz w:val="20"/>
                <w:szCs w:val="20"/>
              </w:rPr>
            </w:pPr>
            <w:r w:rsidRPr="009D673B">
              <w:rPr>
                <w:sz w:val="20"/>
                <w:szCs w:val="20"/>
              </w:rPr>
              <w:t>60</w:t>
            </w:r>
          </w:p>
        </w:tc>
      </w:tr>
      <w:tr w:rsidR="003E5F7C" w:rsidRPr="009D673B" w:rsidTr="003E5F7C">
        <w:trPr>
          <w:jc w:val="center"/>
        </w:trPr>
        <w:tc>
          <w:tcPr>
            <w:tcW w:w="597" w:type="dxa"/>
          </w:tcPr>
          <w:p w:rsidR="003E5F7C" w:rsidRPr="009D673B" w:rsidRDefault="003E5F7C" w:rsidP="003E5F7C">
            <w:pPr>
              <w:spacing w:line="360" w:lineRule="auto"/>
              <w:jc w:val="center"/>
              <w:rPr>
                <w:sz w:val="20"/>
                <w:szCs w:val="20"/>
              </w:rPr>
            </w:pPr>
            <w:r w:rsidRPr="009D673B">
              <w:rPr>
                <w:sz w:val="20"/>
                <w:szCs w:val="20"/>
              </w:rPr>
              <w:t>ii.</w:t>
            </w:r>
          </w:p>
        </w:tc>
        <w:tc>
          <w:tcPr>
            <w:tcW w:w="5942" w:type="dxa"/>
          </w:tcPr>
          <w:p w:rsidR="003E5F7C" w:rsidRPr="009D673B" w:rsidRDefault="003E5F7C" w:rsidP="003E5F7C">
            <w:pPr>
              <w:spacing w:line="360" w:lineRule="auto"/>
              <w:jc w:val="both"/>
              <w:rPr>
                <w:sz w:val="20"/>
                <w:szCs w:val="20"/>
              </w:rPr>
            </w:pPr>
            <w:r w:rsidRPr="009D673B">
              <w:rPr>
                <w:sz w:val="20"/>
                <w:szCs w:val="20"/>
              </w:rPr>
              <w:t>Additional Qualification (one step 7 &amp; two step 10 marks)</w:t>
            </w:r>
          </w:p>
        </w:tc>
        <w:tc>
          <w:tcPr>
            <w:tcW w:w="696" w:type="dxa"/>
          </w:tcPr>
          <w:p w:rsidR="003E5F7C" w:rsidRPr="009D673B" w:rsidRDefault="003E5F7C" w:rsidP="003E5F7C">
            <w:pPr>
              <w:spacing w:line="360" w:lineRule="auto"/>
              <w:jc w:val="center"/>
              <w:rPr>
                <w:sz w:val="20"/>
                <w:szCs w:val="20"/>
              </w:rPr>
            </w:pPr>
            <w:r w:rsidRPr="009D673B">
              <w:rPr>
                <w:sz w:val="20"/>
                <w:szCs w:val="20"/>
              </w:rPr>
              <w:t>10</w:t>
            </w:r>
          </w:p>
        </w:tc>
      </w:tr>
      <w:tr w:rsidR="003E5F7C" w:rsidRPr="009D673B" w:rsidTr="003E5F7C">
        <w:trPr>
          <w:jc w:val="center"/>
        </w:trPr>
        <w:tc>
          <w:tcPr>
            <w:tcW w:w="597" w:type="dxa"/>
          </w:tcPr>
          <w:p w:rsidR="003E5F7C" w:rsidRPr="009D673B" w:rsidRDefault="003E5F7C" w:rsidP="003E5F7C">
            <w:pPr>
              <w:spacing w:line="360" w:lineRule="auto"/>
              <w:jc w:val="center"/>
              <w:rPr>
                <w:sz w:val="20"/>
                <w:szCs w:val="20"/>
              </w:rPr>
            </w:pPr>
            <w:r w:rsidRPr="009D673B">
              <w:rPr>
                <w:sz w:val="20"/>
                <w:szCs w:val="20"/>
              </w:rPr>
              <w:t>iii.</w:t>
            </w:r>
          </w:p>
        </w:tc>
        <w:tc>
          <w:tcPr>
            <w:tcW w:w="5942" w:type="dxa"/>
          </w:tcPr>
          <w:p w:rsidR="003E5F7C" w:rsidRPr="009D673B" w:rsidRDefault="003E5F7C" w:rsidP="003E5F7C">
            <w:pPr>
              <w:spacing w:line="360" w:lineRule="auto"/>
              <w:jc w:val="both"/>
              <w:rPr>
                <w:sz w:val="20"/>
                <w:szCs w:val="20"/>
              </w:rPr>
            </w:pPr>
            <w:r w:rsidRPr="009D673B">
              <w:rPr>
                <w:sz w:val="20"/>
                <w:szCs w:val="20"/>
              </w:rPr>
              <w:t>Experience</w:t>
            </w:r>
          </w:p>
        </w:tc>
        <w:tc>
          <w:tcPr>
            <w:tcW w:w="696" w:type="dxa"/>
          </w:tcPr>
          <w:p w:rsidR="003E5F7C" w:rsidRPr="009D673B" w:rsidRDefault="003E5F7C" w:rsidP="003E5F7C">
            <w:pPr>
              <w:spacing w:line="360" w:lineRule="auto"/>
              <w:jc w:val="center"/>
              <w:rPr>
                <w:sz w:val="20"/>
                <w:szCs w:val="20"/>
              </w:rPr>
            </w:pPr>
            <w:r w:rsidRPr="009D673B">
              <w:rPr>
                <w:sz w:val="20"/>
                <w:szCs w:val="20"/>
              </w:rPr>
              <w:t>15</w:t>
            </w:r>
          </w:p>
        </w:tc>
      </w:tr>
      <w:tr w:rsidR="003E5F7C" w:rsidRPr="009D673B" w:rsidTr="003E5F7C">
        <w:trPr>
          <w:jc w:val="center"/>
        </w:trPr>
        <w:tc>
          <w:tcPr>
            <w:tcW w:w="597" w:type="dxa"/>
          </w:tcPr>
          <w:p w:rsidR="003E5F7C" w:rsidRPr="009D673B" w:rsidRDefault="003E5F7C" w:rsidP="003E5F7C">
            <w:pPr>
              <w:spacing w:line="360" w:lineRule="auto"/>
              <w:jc w:val="center"/>
              <w:rPr>
                <w:sz w:val="20"/>
                <w:szCs w:val="20"/>
              </w:rPr>
            </w:pPr>
            <w:r w:rsidRPr="009D673B">
              <w:rPr>
                <w:sz w:val="20"/>
                <w:szCs w:val="20"/>
              </w:rPr>
              <w:t>iv.</w:t>
            </w:r>
          </w:p>
        </w:tc>
        <w:tc>
          <w:tcPr>
            <w:tcW w:w="5942" w:type="dxa"/>
          </w:tcPr>
          <w:p w:rsidR="003E5F7C" w:rsidRPr="009D673B" w:rsidRDefault="003E5F7C" w:rsidP="003E5F7C">
            <w:pPr>
              <w:spacing w:line="360" w:lineRule="auto"/>
              <w:jc w:val="both"/>
              <w:rPr>
                <w:sz w:val="20"/>
                <w:szCs w:val="20"/>
              </w:rPr>
            </w:pPr>
            <w:r w:rsidRPr="009D673B">
              <w:rPr>
                <w:sz w:val="20"/>
                <w:szCs w:val="20"/>
              </w:rPr>
              <w:t>Training</w:t>
            </w:r>
          </w:p>
        </w:tc>
        <w:tc>
          <w:tcPr>
            <w:tcW w:w="696" w:type="dxa"/>
          </w:tcPr>
          <w:p w:rsidR="003E5F7C" w:rsidRPr="009D673B" w:rsidRDefault="003E5F7C" w:rsidP="003E5F7C">
            <w:pPr>
              <w:spacing w:line="360" w:lineRule="auto"/>
              <w:jc w:val="center"/>
              <w:rPr>
                <w:sz w:val="20"/>
                <w:szCs w:val="20"/>
              </w:rPr>
            </w:pPr>
            <w:r w:rsidRPr="009D673B">
              <w:rPr>
                <w:sz w:val="20"/>
                <w:szCs w:val="20"/>
              </w:rPr>
              <w:t>07</w:t>
            </w:r>
          </w:p>
        </w:tc>
      </w:tr>
      <w:tr w:rsidR="003E5F7C" w:rsidRPr="009D673B" w:rsidTr="003E5F7C">
        <w:trPr>
          <w:jc w:val="center"/>
        </w:trPr>
        <w:tc>
          <w:tcPr>
            <w:tcW w:w="597" w:type="dxa"/>
          </w:tcPr>
          <w:p w:rsidR="003E5F7C" w:rsidRPr="009D673B" w:rsidRDefault="003E5F7C" w:rsidP="003E5F7C">
            <w:pPr>
              <w:spacing w:line="360" w:lineRule="auto"/>
              <w:jc w:val="center"/>
              <w:rPr>
                <w:sz w:val="20"/>
                <w:szCs w:val="20"/>
              </w:rPr>
            </w:pPr>
            <w:r w:rsidRPr="009D673B">
              <w:rPr>
                <w:sz w:val="20"/>
                <w:szCs w:val="20"/>
              </w:rPr>
              <w:t>v.</w:t>
            </w:r>
          </w:p>
        </w:tc>
        <w:tc>
          <w:tcPr>
            <w:tcW w:w="5942" w:type="dxa"/>
          </w:tcPr>
          <w:p w:rsidR="003E5F7C" w:rsidRPr="009D673B" w:rsidRDefault="003E5F7C" w:rsidP="003E5F7C">
            <w:pPr>
              <w:spacing w:line="360" w:lineRule="auto"/>
              <w:jc w:val="both"/>
              <w:rPr>
                <w:sz w:val="20"/>
                <w:szCs w:val="20"/>
              </w:rPr>
            </w:pPr>
            <w:r w:rsidRPr="009D673B">
              <w:rPr>
                <w:sz w:val="20"/>
                <w:szCs w:val="20"/>
              </w:rPr>
              <w:t>Interview</w:t>
            </w:r>
          </w:p>
        </w:tc>
        <w:tc>
          <w:tcPr>
            <w:tcW w:w="696" w:type="dxa"/>
          </w:tcPr>
          <w:p w:rsidR="003E5F7C" w:rsidRPr="009D673B" w:rsidRDefault="003E5F7C" w:rsidP="003E5F7C">
            <w:pPr>
              <w:spacing w:line="360" w:lineRule="auto"/>
              <w:jc w:val="center"/>
              <w:rPr>
                <w:sz w:val="20"/>
                <w:szCs w:val="20"/>
              </w:rPr>
            </w:pPr>
            <w:r w:rsidRPr="009D673B">
              <w:rPr>
                <w:sz w:val="20"/>
                <w:szCs w:val="20"/>
              </w:rPr>
              <w:t>08</w:t>
            </w:r>
          </w:p>
        </w:tc>
      </w:tr>
      <w:tr w:rsidR="003E5F7C" w:rsidRPr="009D673B" w:rsidTr="003E5F7C">
        <w:trPr>
          <w:jc w:val="center"/>
        </w:trPr>
        <w:tc>
          <w:tcPr>
            <w:tcW w:w="597" w:type="dxa"/>
          </w:tcPr>
          <w:p w:rsidR="003E5F7C" w:rsidRPr="009D673B" w:rsidRDefault="003E5F7C" w:rsidP="003E5F7C">
            <w:pPr>
              <w:spacing w:line="360" w:lineRule="auto"/>
              <w:jc w:val="both"/>
              <w:rPr>
                <w:b/>
                <w:sz w:val="20"/>
                <w:szCs w:val="20"/>
              </w:rPr>
            </w:pPr>
          </w:p>
        </w:tc>
        <w:tc>
          <w:tcPr>
            <w:tcW w:w="5942" w:type="dxa"/>
          </w:tcPr>
          <w:p w:rsidR="003E5F7C" w:rsidRPr="009D673B" w:rsidRDefault="003E5F7C" w:rsidP="003E5F7C">
            <w:pPr>
              <w:spacing w:line="360" w:lineRule="auto"/>
              <w:jc w:val="center"/>
              <w:rPr>
                <w:b/>
                <w:sz w:val="20"/>
                <w:szCs w:val="20"/>
              </w:rPr>
            </w:pPr>
            <w:r w:rsidRPr="009D673B">
              <w:rPr>
                <w:b/>
                <w:sz w:val="20"/>
                <w:szCs w:val="20"/>
              </w:rPr>
              <w:t>Total Marks</w:t>
            </w:r>
          </w:p>
        </w:tc>
        <w:tc>
          <w:tcPr>
            <w:tcW w:w="696" w:type="dxa"/>
          </w:tcPr>
          <w:p w:rsidR="003E5F7C" w:rsidRPr="009D673B" w:rsidRDefault="003E5F7C" w:rsidP="003E5F7C">
            <w:pPr>
              <w:spacing w:line="360" w:lineRule="auto"/>
              <w:jc w:val="center"/>
              <w:rPr>
                <w:b/>
                <w:sz w:val="20"/>
                <w:szCs w:val="20"/>
              </w:rPr>
            </w:pPr>
            <w:r w:rsidRPr="009D673B">
              <w:rPr>
                <w:b/>
                <w:sz w:val="20"/>
                <w:szCs w:val="20"/>
              </w:rPr>
              <w:t>100</w:t>
            </w:r>
          </w:p>
        </w:tc>
      </w:tr>
    </w:tbl>
    <w:p w:rsidR="003E5F7C" w:rsidRPr="00132AA4" w:rsidRDefault="003E5F7C" w:rsidP="003E5F7C">
      <w:pPr>
        <w:spacing w:line="360" w:lineRule="auto"/>
        <w:jc w:val="both"/>
        <w:rPr>
          <w:b/>
        </w:rPr>
      </w:pPr>
    </w:p>
    <w:p w:rsidR="003E5F7C" w:rsidRPr="00007E4E" w:rsidRDefault="003E5F7C" w:rsidP="003E5F7C">
      <w:pPr>
        <w:spacing w:line="360" w:lineRule="auto"/>
        <w:jc w:val="both"/>
        <w:rPr>
          <w:b/>
        </w:rPr>
      </w:pPr>
      <w:r w:rsidRPr="00007E4E">
        <w:rPr>
          <w:b/>
        </w:rPr>
        <w:t>Distribution of marks for Academic Qualification:</w:t>
      </w:r>
    </w:p>
    <w:tbl>
      <w:tblPr>
        <w:tblStyle w:val="TableGrid"/>
        <w:tblW w:w="0" w:type="auto"/>
        <w:jc w:val="center"/>
        <w:tblLook w:val="04A0"/>
      </w:tblPr>
      <w:tblGrid>
        <w:gridCol w:w="2875"/>
        <w:gridCol w:w="2160"/>
        <w:gridCol w:w="1719"/>
        <w:gridCol w:w="2216"/>
      </w:tblGrid>
      <w:tr w:rsidR="003E5F7C" w:rsidRPr="009D673B" w:rsidTr="003E5F7C">
        <w:trPr>
          <w:trHeight w:val="317"/>
          <w:jc w:val="center"/>
        </w:trPr>
        <w:tc>
          <w:tcPr>
            <w:tcW w:w="2875" w:type="dxa"/>
          </w:tcPr>
          <w:p w:rsidR="003E5F7C" w:rsidRPr="009D673B" w:rsidRDefault="003E5F7C" w:rsidP="003E5F7C">
            <w:pPr>
              <w:spacing w:line="360" w:lineRule="auto"/>
              <w:rPr>
                <w:b/>
                <w:sz w:val="20"/>
                <w:szCs w:val="20"/>
              </w:rPr>
            </w:pPr>
            <w:r w:rsidRPr="009D673B">
              <w:rPr>
                <w:b/>
                <w:sz w:val="20"/>
                <w:szCs w:val="20"/>
              </w:rPr>
              <w:t>Degree/Certificate</w:t>
            </w:r>
          </w:p>
        </w:tc>
        <w:tc>
          <w:tcPr>
            <w:tcW w:w="2160" w:type="dxa"/>
          </w:tcPr>
          <w:p w:rsidR="003E5F7C" w:rsidRPr="009D673B" w:rsidRDefault="003E5F7C" w:rsidP="003E5F7C">
            <w:pPr>
              <w:spacing w:line="360" w:lineRule="auto"/>
              <w:jc w:val="center"/>
              <w:rPr>
                <w:b/>
                <w:sz w:val="20"/>
                <w:szCs w:val="20"/>
              </w:rPr>
            </w:pPr>
            <w:r w:rsidRPr="009D673B">
              <w:rPr>
                <w:b/>
                <w:sz w:val="20"/>
                <w:szCs w:val="20"/>
              </w:rPr>
              <w:t>1</w:t>
            </w:r>
            <w:r w:rsidRPr="009D673B">
              <w:rPr>
                <w:b/>
                <w:sz w:val="20"/>
                <w:szCs w:val="20"/>
                <w:vertAlign w:val="superscript"/>
              </w:rPr>
              <w:t>st</w:t>
            </w:r>
            <w:r w:rsidRPr="009D673B">
              <w:rPr>
                <w:b/>
                <w:sz w:val="20"/>
                <w:szCs w:val="20"/>
              </w:rPr>
              <w:t>Div</w:t>
            </w:r>
          </w:p>
        </w:tc>
        <w:tc>
          <w:tcPr>
            <w:tcW w:w="1719" w:type="dxa"/>
          </w:tcPr>
          <w:p w:rsidR="003E5F7C" w:rsidRPr="009D673B" w:rsidRDefault="003E5F7C" w:rsidP="003E5F7C">
            <w:pPr>
              <w:spacing w:line="360" w:lineRule="auto"/>
              <w:jc w:val="center"/>
              <w:rPr>
                <w:b/>
                <w:sz w:val="20"/>
                <w:szCs w:val="20"/>
              </w:rPr>
            </w:pPr>
            <w:r w:rsidRPr="009D673B">
              <w:rPr>
                <w:b/>
                <w:sz w:val="20"/>
                <w:szCs w:val="20"/>
              </w:rPr>
              <w:t>2</w:t>
            </w:r>
            <w:r w:rsidRPr="009D673B">
              <w:rPr>
                <w:b/>
                <w:sz w:val="20"/>
                <w:szCs w:val="20"/>
                <w:vertAlign w:val="superscript"/>
              </w:rPr>
              <w:t>nd</w:t>
            </w:r>
            <w:r w:rsidRPr="009D673B">
              <w:rPr>
                <w:b/>
                <w:sz w:val="20"/>
                <w:szCs w:val="20"/>
              </w:rPr>
              <w:t>Div</w:t>
            </w:r>
          </w:p>
        </w:tc>
        <w:tc>
          <w:tcPr>
            <w:tcW w:w="2216" w:type="dxa"/>
          </w:tcPr>
          <w:p w:rsidR="003E5F7C" w:rsidRPr="009D673B" w:rsidRDefault="003E5F7C" w:rsidP="003E5F7C">
            <w:pPr>
              <w:spacing w:line="360" w:lineRule="auto"/>
              <w:jc w:val="center"/>
              <w:rPr>
                <w:b/>
                <w:sz w:val="20"/>
                <w:szCs w:val="20"/>
              </w:rPr>
            </w:pPr>
            <w:r w:rsidRPr="009D673B">
              <w:rPr>
                <w:b/>
                <w:sz w:val="20"/>
                <w:szCs w:val="20"/>
              </w:rPr>
              <w:t>3</w:t>
            </w:r>
            <w:r w:rsidRPr="009D673B">
              <w:rPr>
                <w:b/>
                <w:sz w:val="20"/>
                <w:szCs w:val="20"/>
                <w:vertAlign w:val="superscript"/>
              </w:rPr>
              <w:t>rd</w:t>
            </w:r>
            <w:r w:rsidRPr="009D673B">
              <w:rPr>
                <w:b/>
                <w:sz w:val="20"/>
                <w:szCs w:val="20"/>
              </w:rPr>
              <w:t>Div</w:t>
            </w:r>
          </w:p>
        </w:tc>
      </w:tr>
      <w:tr w:rsidR="003E5F7C" w:rsidRPr="009D673B" w:rsidTr="003E5F7C">
        <w:trPr>
          <w:trHeight w:val="304"/>
          <w:jc w:val="center"/>
        </w:trPr>
        <w:tc>
          <w:tcPr>
            <w:tcW w:w="2875" w:type="dxa"/>
          </w:tcPr>
          <w:p w:rsidR="003E5F7C" w:rsidRPr="009D673B" w:rsidRDefault="003E5F7C" w:rsidP="003E5F7C">
            <w:pPr>
              <w:spacing w:line="360" w:lineRule="auto"/>
              <w:rPr>
                <w:b/>
                <w:sz w:val="20"/>
                <w:szCs w:val="20"/>
              </w:rPr>
            </w:pPr>
            <w:r w:rsidRPr="009D673B">
              <w:rPr>
                <w:b/>
                <w:sz w:val="20"/>
                <w:szCs w:val="20"/>
              </w:rPr>
              <w:t>Matric</w:t>
            </w:r>
          </w:p>
        </w:tc>
        <w:tc>
          <w:tcPr>
            <w:tcW w:w="2160" w:type="dxa"/>
          </w:tcPr>
          <w:p w:rsidR="003E5F7C" w:rsidRPr="009D673B" w:rsidRDefault="003E5F7C" w:rsidP="003E5F7C">
            <w:pPr>
              <w:spacing w:line="360" w:lineRule="auto"/>
              <w:jc w:val="center"/>
              <w:rPr>
                <w:sz w:val="20"/>
                <w:szCs w:val="20"/>
              </w:rPr>
            </w:pPr>
            <w:r w:rsidRPr="009D673B">
              <w:rPr>
                <w:sz w:val="20"/>
                <w:szCs w:val="20"/>
              </w:rPr>
              <w:t>15</w:t>
            </w:r>
          </w:p>
        </w:tc>
        <w:tc>
          <w:tcPr>
            <w:tcW w:w="1719" w:type="dxa"/>
          </w:tcPr>
          <w:p w:rsidR="003E5F7C" w:rsidRPr="009D673B" w:rsidRDefault="003E5F7C" w:rsidP="003E5F7C">
            <w:pPr>
              <w:spacing w:line="360" w:lineRule="auto"/>
              <w:jc w:val="center"/>
              <w:rPr>
                <w:sz w:val="20"/>
                <w:szCs w:val="20"/>
              </w:rPr>
            </w:pPr>
            <w:r w:rsidRPr="009D673B">
              <w:rPr>
                <w:sz w:val="20"/>
                <w:szCs w:val="20"/>
              </w:rPr>
              <w:t>11</w:t>
            </w:r>
          </w:p>
        </w:tc>
        <w:tc>
          <w:tcPr>
            <w:tcW w:w="2216" w:type="dxa"/>
          </w:tcPr>
          <w:p w:rsidR="003E5F7C" w:rsidRPr="009D673B" w:rsidRDefault="003E5F7C" w:rsidP="003E5F7C">
            <w:pPr>
              <w:spacing w:line="360" w:lineRule="auto"/>
              <w:jc w:val="center"/>
              <w:rPr>
                <w:sz w:val="20"/>
                <w:szCs w:val="20"/>
              </w:rPr>
            </w:pPr>
            <w:r w:rsidRPr="009D673B">
              <w:rPr>
                <w:sz w:val="20"/>
                <w:szCs w:val="20"/>
              </w:rPr>
              <w:t>09</w:t>
            </w:r>
          </w:p>
        </w:tc>
      </w:tr>
      <w:tr w:rsidR="003E5F7C" w:rsidRPr="009D673B" w:rsidTr="003E5F7C">
        <w:trPr>
          <w:trHeight w:val="317"/>
          <w:jc w:val="center"/>
        </w:trPr>
        <w:tc>
          <w:tcPr>
            <w:tcW w:w="2875" w:type="dxa"/>
          </w:tcPr>
          <w:p w:rsidR="003E5F7C" w:rsidRPr="009D673B" w:rsidRDefault="003E5F7C" w:rsidP="003E5F7C">
            <w:pPr>
              <w:spacing w:line="360" w:lineRule="auto"/>
              <w:rPr>
                <w:b/>
                <w:sz w:val="20"/>
                <w:szCs w:val="20"/>
              </w:rPr>
            </w:pPr>
            <w:r w:rsidRPr="009D673B">
              <w:rPr>
                <w:b/>
                <w:sz w:val="20"/>
                <w:szCs w:val="20"/>
              </w:rPr>
              <w:t>F.A/F.Sc.</w:t>
            </w:r>
          </w:p>
        </w:tc>
        <w:tc>
          <w:tcPr>
            <w:tcW w:w="2160" w:type="dxa"/>
          </w:tcPr>
          <w:p w:rsidR="003E5F7C" w:rsidRPr="009D673B" w:rsidRDefault="003E5F7C" w:rsidP="003E5F7C">
            <w:pPr>
              <w:spacing w:line="360" w:lineRule="auto"/>
              <w:jc w:val="center"/>
              <w:rPr>
                <w:sz w:val="20"/>
                <w:szCs w:val="20"/>
              </w:rPr>
            </w:pPr>
            <w:r w:rsidRPr="009D673B">
              <w:rPr>
                <w:sz w:val="20"/>
                <w:szCs w:val="20"/>
              </w:rPr>
              <w:t>15</w:t>
            </w:r>
          </w:p>
        </w:tc>
        <w:tc>
          <w:tcPr>
            <w:tcW w:w="1719" w:type="dxa"/>
          </w:tcPr>
          <w:p w:rsidR="003E5F7C" w:rsidRPr="009D673B" w:rsidRDefault="003E5F7C" w:rsidP="003E5F7C">
            <w:pPr>
              <w:spacing w:line="360" w:lineRule="auto"/>
              <w:jc w:val="center"/>
              <w:rPr>
                <w:sz w:val="20"/>
                <w:szCs w:val="20"/>
              </w:rPr>
            </w:pPr>
            <w:r w:rsidRPr="009D673B">
              <w:rPr>
                <w:sz w:val="20"/>
                <w:szCs w:val="20"/>
              </w:rPr>
              <w:t>11</w:t>
            </w:r>
          </w:p>
        </w:tc>
        <w:tc>
          <w:tcPr>
            <w:tcW w:w="2216" w:type="dxa"/>
          </w:tcPr>
          <w:p w:rsidR="003E5F7C" w:rsidRPr="009D673B" w:rsidRDefault="003E5F7C" w:rsidP="003E5F7C">
            <w:pPr>
              <w:spacing w:line="360" w:lineRule="auto"/>
              <w:jc w:val="center"/>
              <w:rPr>
                <w:sz w:val="20"/>
                <w:szCs w:val="20"/>
              </w:rPr>
            </w:pPr>
            <w:r w:rsidRPr="009D673B">
              <w:rPr>
                <w:sz w:val="20"/>
                <w:szCs w:val="20"/>
              </w:rPr>
              <w:t>09</w:t>
            </w:r>
          </w:p>
        </w:tc>
      </w:tr>
      <w:tr w:rsidR="003E5F7C" w:rsidRPr="009D673B" w:rsidTr="003E5F7C">
        <w:trPr>
          <w:trHeight w:val="317"/>
          <w:jc w:val="center"/>
        </w:trPr>
        <w:tc>
          <w:tcPr>
            <w:tcW w:w="2875" w:type="dxa"/>
          </w:tcPr>
          <w:p w:rsidR="003E5F7C" w:rsidRPr="009D673B" w:rsidRDefault="003E5F7C" w:rsidP="003E5F7C">
            <w:pPr>
              <w:spacing w:line="360" w:lineRule="auto"/>
              <w:rPr>
                <w:b/>
                <w:sz w:val="20"/>
                <w:szCs w:val="20"/>
              </w:rPr>
            </w:pPr>
            <w:r>
              <w:rPr>
                <w:b/>
                <w:sz w:val="20"/>
                <w:szCs w:val="20"/>
              </w:rPr>
              <w:t>B.A/</w:t>
            </w:r>
            <w:r w:rsidRPr="009D673B">
              <w:rPr>
                <w:b/>
                <w:sz w:val="20"/>
                <w:szCs w:val="20"/>
              </w:rPr>
              <w:t>B.Sc</w:t>
            </w:r>
          </w:p>
        </w:tc>
        <w:tc>
          <w:tcPr>
            <w:tcW w:w="2160" w:type="dxa"/>
          </w:tcPr>
          <w:p w:rsidR="003E5F7C" w:rsidRPr="009D673B" w:rsidRDefault="003E5F7C" w:rsidP="003E5F7C">
            <w:pPr>
              <w:spacing w:line="360" w:lineRule="auto"/>
              <w:jc w:val="center"/>
              <w:rPr>
                <w:sz w:val="20"/>
                <w:szCs w:val="20"/>
              </w:rPr>
            </w:pPr>
            <w:r w:rsidRPr="009D673B">
              <w:rPr>
                <w:sz w:val="20"/>
                <w:szCs w:val="20"/>
              </w:rPr>
              <w:t>15</w:t>
            </w:r>
          </w:p>
        </w:tc>
        <w:tc>
          <w:tcPr>
            <w:tcW w:w="1719" w:type="dxa"/>
          </w:tcPr>
          <w:p w:rsidR="003E5F7C" w:rsidRPr="009D673B" w:rsidRDefault="003E5F7C" w:rsidP="003E5F7C">
            <w:pPr>
              <w:spacing w:line="360" w:lineRule="auto"/>
              <w:jc w:val="center"/>
              <w:rPr>
                <w:sz w:val="20"/>
                <w:szCs w:val="20"/>
              </w:rPr>
            </w:pPr>
            <w:r w:rsidRPr="009D673B">
              <w:rPr>
                <w:sz w:val="20"/>
                <w:szCs w:val="20"/>
              </w:rPr>
              <w:t>11</w:t>
            </w:r>
          </w:p>
        </w:tc>
        <w:tc>
          <w:tcPr>
            <w:tcW w:w="2216" w:type="dxa"/>
          </w:tcPr>
          <w:p w:rsidR="003E5F7C" w:rsidRPr="009D673B" w:rsidRDefault="003E5F7C" w:rsidP="003E5F7C">
            <w:pPr>
              <w:spacing w:line="360" w:lineRule="auto"/>
              <w:jc w:val="center"/>
              <w:rPr>
                <w:sz w:val="20"/>
                <w:szCs w:val="20"/>
              </w:rPr>
            </w:pPr>
            <w:r w:rsidRPr="009D673B">
              <w:rPr>
                <w:sz w:val="20"/>
                <w:szCs w:val="20"/>
              </w:rPr>
              <w:t>09</w:t>
            </w:r>
          </w:p>
        </w:tc>
      </w:tr>
      <w:tr w:rsidR="003E5F7C" w:rsidRPr="009D673B" w:rsidTr="003E5F7C">
        <w:trPr>
          <w:trHeight w:val="622"/>
          <w:jc w:val="center"/>
        </w:trPr>
        <w:tc>
          <w:tcPr>
            <w:tcW w:w="2875" w:type="dxa"/>
          </w:tcPr>
          <w:p w:rsidR="003E5F7C" w:rsidRPr="009D673B" w:rsidRDefault="003E5F7C" w:rsidP="003E5F7C">
            <w:pPr>
              <w:spacing w:line="360" w:lineRule="auto"/>
              <w:rPr>
                <w:b/>
                <w:sz w:val="20"/>
                <w:szCs w:val="20"/>
              </w:rPr>
            </w:pPr>
            <w:r w:rsidRPr="009D673B">
              <w:rPr>
                <w:b/>
                <w:sz w:val="20"/>
                <w:szCs w:val="20"/>
              </w:rPr>
              <w:t>Masters/Bachelor 16 Years</w:t>
            </w:r>
          </w:p>
        </w:tc>
        <w:tc>
          <w:tcPr>
            <w:tcW w:w="2160" w:type="dxa"/>
          </w:tcPr>
          <w:p w:rsidR="003E5F7C" w:rsidRPr="009D673B" w:rsidRDefault="003E5F7C" w:rsidP="003E5F7C">
            <w:pPr>
              <w:spacing w:line="360" w:lineRule="auto"/>
              <w:jc w:val="center"/>
              <w:rPr>
                <w:sz w:val="20"/>
                <w:szCs w:val="20"/>
              </w:rPr>
            </w:pPr>
            <w:r w:rsidRPr="009D673B">
              <w:rPr>
                <w:sz w:val="20"/>
                <w:szCs w:val="20"/>
              </w:rPr>
              <w:t>15/30</w:t>
            </w:r>
          </w:p>
        </w:tc>
        <w:tc>
          <w:tcPr>
            <w:tcW w:w="1719" w:type="dxa"/>
          </w:tcPr>
          <w:p w:rsidR="003E5F7C" w:rsidRPr="009D673B" w:rsidRDefault="003E5F7C" w:rsidP="003E5F7C">
            <w:pPr>
              <w:spacing w:line="360" w:lineRule="auto"/>
              <w:jc w:val="center"/>
              <w:rPr>
                <w:sz w:val="20"/>
                <w:szCs w:val="20"/>
              </w:rPr>
            </w:pPr>
            <w:r w:rsidRPr="009D673B">
              <w:rPr>
                <w:sz w:val="20"/>
                <w:szCs w:val="20"/>
              </w:rPr>
              <w:t>11/22</w:t>
            </w:r>
          </w:p>
        </w:tc>
        <w:tc>
          <w:tcPr>
            <w:tcW w:w="2216" w:type="dxa"/>
          </w:tcPr>
          <w:p w:rsidR="003E5F7C" w:rsidRPr="009D673B" w:rsidRDefault="003E5F7C" w:rsidP="003E5F7C">
            <w:pPr>
              <w:spacing w:line="360" w:lineRule="auto"/>
              <w:jc w:val="center"/>
              <w:rPr>
                <w:sz w:val="20"/>
                <w:szCs w:val="20"/>
              </w:rPr>
            </w:pPr>
            <w:r w:rsidRPr="009D673B">
              <w:rPr>
                <w:sz w:val="20"/>
                <w:szCs w:val="20"/>
              </w:rPr>
              <w:t>09/18</w:t>
            </w:r>
          </w:p>
        </w:tc>
      </w:tr>
    </w:tbl>
    <w:p w:rsidR="003E5F7C" w:rsidRDefault="003E5F7C" w:rsidP="003E5F7C">
      <w:pPr>
        <w:spacing w:line="360" w:lineRule="auto"/>
        <w:jc w:val="both"/>
        <w:rPr>
          <w:b/>
        </w:rPr>
      </w:pPr>
    </w:p>
    <w:p w:rsidR="00CA70B0" w:rsidRDefault="00CA70B0">
      <w:pPr>
        <w:rPr>
          <w:b/>
        </w:rPr>
      </w:pPr>
      <w:r>
        <w:rPr>
          <w:b/>
        </w:rPr>
        <w:br w:type="page"/>
      </w:r>
    </w:p>
    <w:p w:rsidR="003E5F7C" w:rsidRPr="00AD1099" w:rsidRDefault="003E5F7C" w:rsidP="003E5F7C">
      <w:pPr>
        <w:spacing w:line="360" w:lineRule="auto"/>
        <w:jc w:val="both"/>
        <w:rPr>
          <w:b/>
        </w:rPr>
      </w:pPr>
      <w:r w:rsidRPr="00AD1099">
        <w:rPr>
          <w:b/>
        </w:rPr>
        <w:lastRenderedPageBreak/>
        <w:t>Human Resource:</w:t>
      </w:r>
    </w:p>
    <w:tbl>
      <w:tblPr>
        <w:tblStyle w:val="TableGrid"/>
        <w:tblW w:w="9985" w:type="dxa"/>
        <w:tblLayout w:type="fixed"/>
        <w:tblLook w:val="04A0"/>
      </w:tblPr>
      <w:tblGrid>
        <w:gridCol w:w="470"/>
        <w:gridCol w:w="1595"/>
        <w:gridCol w:w="1980"/>
        <w:gridCol w:w="1890"/>
        <w:gridCol w:w="4050"/>
      </w:tblGrid>
      <w:tr w:rsidR="003E5F7C" w:rsidRPr="009D673B" w:rsidTr="003E5F7C">
        <w:tc>
          <w:tcPr>
            <w:tcW w:w="470" w:type="dxa"/>
            <w:shd w:val="clear" w:color="auto" w:fill="F2F2F2" w:themeFill="background1" w:themeFillShade="F2"/>
          </w:tcPr>
          <w:p w:rsidR="003E5F7C" w:rsidRPr="009D673B" w:rsidRDefault="003E5F7C" w:rsidP="003E5F7C">
            <w:pPr>
              <w:spacing w:line="360" w:lineRule="auto"/>
              <w:jc w:val="center"/>
              <w:rPr>
                <w:b/>
              </w:rPr>
            </w:pPr>
            <w:r w:rsidRPr="009D673B">
              <w:rPr>
                <w:b/>
              </w:rPr>
              <w:t>S#</w:t>
            </w:r>
          </w:p>
        </w:tc>
        <w:tc>
          <w:tcPr>
            <w:tcW w:w="1595" w:type="dxa"/>
            <w:shd w:val="clear" w:color="auto" w:fill="F2F2F2" w:themeFill="background1" w:themeFillShade="F2"/>
          </w:tcPr>
          <w:p w:rsidR="003E5F7C" w:rsidRPr="009D673B" w:rsidRDefault="003E5F7C" w:rsidP="003E5F7C">
            <w:pPr>
              <w:jc w:val="center"/>
              <w:rPr>
                <w:b/>
              </w:rPr>
            </w:pPr>
            <w:r w:rsidRPr="009D673B">
              <w:rPr>
                <w:b/>
              </w:rPr>
              <w:t>Project Position</w:t>
            </w:r>
          </w:p>
        </w:tc>
        <w:tc>
          <w:tcPr>
            <w:tcW w:w="1980" w:type="dxa"/>
            <w:shd w:val="clear" w:color="auto" w:fill="F2F2F2" w:themeFill="background1" w:themeFillShade="F2"/>
          </w:tcPr>
          <w:p w:rsidR="003E5F7C" w:rsidRPr="009D673B" w:rsidRDefault="003E5F7C" w:rsidP="003E5F7C">
            <w:pPr>
              <w:jc w:val="center"/>
              <w:rPr>
                <w:b/>
              </w:rPr>
            </w:pPr>
            <w:r w:rsidRPr="009D673B">
              <w:rPr>
                <w:b/>
              </w:rPr>
              <w:t>Qualification Required</w:t>
            </w:r>
          </w:p>
        </w:tc>
        <w:tc>
          <w:tcPr>
            <w:tcW w:w="1890" w:type="dxa"/>
            <w:shd w:val="clear" w:color="auto" w:fill="F2F2F2" w:themeFill="background1" w:themeFillShade="F2"/>
          </w:tcPr>
          <w:p w:rsidR="003E5F7C" w:rsidRPr="009D673B" w:rsidRDefault="003E5F7C" w:rsidP="003E5F7C">
            <w:pPr>
              <w:jc w:val="center"/>
              <w:rPr>
                <w:b/>
              </w:rPr>
            </w:pPr>
            <w:r w:rsidRPr="009D673B">
              <w:rPr>
                <w:b/>
              </w:rPr>
              <w:t>Experience Required</w:t>
            </w:r>
          </w:p>
        </w:tc>
        <w:tc>
          <w:tcPr>
            <w:tcW w:w="4050" w:type="dxa"/>
            <w:shd w:val="clear" w:color="auto" w:fill="F2F2F2" w:themeFill="background1" w:themeFillShade="F2"/>
          </w:tcPr>
          <w:p w:rsidR="003E5F7C" w:rsidRPr="009D673B" w:rsidRDefault="003E5F7C" w:rsidP="003E5F7C">
            <w:pPr>
              <w:jc w:val="center"/>
              <w:rPr>
                <w:b/>
              </w:rPr>
            </w:pPr>
            <w:r w:rsidRPr="009D673B">
              <w:rPr>
                <w:b/>
              </w:rPr>
              <w:t>Summary of Job Description</w:t>
            </w:r>
          </w:p>
        </w:tc>
      </w:tr>
      <w:tr w:rsidR="003E5F7C" w:rsidRPr="009D673B" w:rsidTr="003E5F7C">
        <w:tc>
          <w:tcPr>
            <w:tcW w:w="470" w:type="dxa"/>
          </w:tcPr>
          <w:p w:rsidR="003E5F7C" w:rsidRPr="009D673B" w:rsidRDefault="003E5F7C" w:rsidP="003E5F7C">
            <w:pPr>
              <w:spacing w:line="360" w:lineRule="auto"/>
              <w:jc w:val="both"/>
              <w:rPr>
                <w:sz w:val="20"/>
                <w:szCs w:val="20"/>
              </w:rPr>
            </w:pPr>
            <w:r w:rsidRPr="009D673B">
              <w:rPr>
                <w:sz w:val="20"/>
                <w:szCs w:val="20"/>
              </w:rPr>
              <w:t>1</w:t>
            </w:r>
          </w:p>
        </w:tc>
        <w:tc>
          <w:tcPr>
            <w:tcW w:w="1595" w:type="dxa"/>
          </w:tcPr>
          <w:p w:rsidR="003E5F7C" w:rsidRDefault="003E5F7C" w:rsidP="003E5F7C">
            <w:pPr>
              <w:spacing w:line="360" w:lineRule="auto"/>
              <w:jc w:val="both"/>
              <w:rPr>
                <w:sz w:val="20"/>
                <w:szCs w:val="20"/>
              </w:rPr>
            </w:pPr>
            <w:r w:rsidRPr="009D673B">
              <w:rPr>
                <w:sz w:val="20"/>
                <w:szCs w:val="20"/>
              </w:rPr>
              <w:t>Project Director</w:t>
            </w:r>
            <w:r>
              <w:rPr>
                <w:sz w:val="20"/>
                <w:szCs w:val="20"/>
              </w:rPr>
              <w:t xml:space="preserve"> (BPS-19)</w:t>
            </w:r>
          </w:p>
          <w:p w:rsidR="003E5F7C" w:rsidRDefault="003E5F7C" w:rsidP="003E5F7C">
            <w:pPr>
              <w:spacing w:line="360" w:lineRule="auto"/>
              <w:jc w:val="both"/>
              <w:rPr>
                <w:sz w:val="20"/>
                <w:szCs w:val="20"/>
              </w:rPr>
            </w:pPr>
            <w:r>
              <w:rPr>
                <w:sz w:val="20"/>
                <w:szCs w:val="20"/>
              </w:rPr>
              <w:t>Age: 35-50</w:t>
            </w:r>
          </w:p>
          <w:p w:rsidR="003E5F7C" w:rsidRPr="009D673B" w:rsidRDefault="003E5F7C" w:rsidP="003E5F7C">
            <w:pPr>
              <w:spacing w:line="360" w:lineRule="auto"/>
              <w:jc w:val="both"/>
              <w:rPr>
                <w:sz w:val="20"/>
                <w:szCs w:val="20"/>
              </w:rPr>
            </w:pPr>
            <w:r>
              <w:rPr>
                <w:sz w:val="20"/>
                <w:szCs w:val="20"/>
              </w:rPr>
              <w:t>No of Posts: 01</w:t>
            </w:r>
          </w:p>
        </w:tc>
        <w:tc>
          <w:tcPr>
            <w:tcW w:w="1980" w:type="dxa"/>
          </w:tcPr>
          <w:p w:rsidR="003E5F7C" w:rsidRPr="009D673B" w:rsidRDefault="003E5F7C" w:rsidP="003E5F7C">
            <w:pPr>
              <w:jc w:val="both"/>
              <w:rPr>
                <w:sz w:val="20"/>
                <w:szCs w:val="20"/>
              </w:rPr>
            </w:pPr>
            <w:r w:rsidRPr="009D673B">
              <w:rPr>
                <w:sz w:val="20"/>
                <w:szCs w:val="20"/>
              </w:rPr>
              <w:t>Masters in CS/IT/ Management Sciences</w:t>
            </w:r>
          </w:p>
        </w:tc>
        <w:tc>
          <w:tcPr>
            <w:tcW w:w="1890" w:type="dxa"/>
          </w:tcPr>
          <w:p w:rsidR="003E5F7C" w:rsidRPr="009D673B" w:rsidRDefault="003E5F7C" w:rsidP="003E5F7C">
            <w:pPr>
              <w:rPr>
                <w:sz w:val="20"/>
                <w:szCs w:val="20"/>
              </w:rPr>
            </w:pPr>
            <w:r>
              <w:rPr>
                <w:sz w:val="20"/>
                <w:szCs w:val="20"/>
              </w:rPr>
              <w:t>15 Years Experience of Project Management</w:t>
            </w:r>
          </w:p>
        </w:tc>
        <w:tc>
          <w:tcPr>
            <w:tcW w:w="4050" w:type="dxa"/>
          </w:tcPr>
          <w:p w:rsidR="003E5F7C" w:rsidRDefault="003E5F7C" w:rsidP="003E5F7C">
            <w:pPr>
              <w:jc w:val="both"/>
              <w:rPr>
                <w:sz w:val="20"/>
                <w:szCs w:val="20"/>
              </w:rPr>
            </w:pPr>
            <w:r w:rsidRPr="00585D96">
              <w:rPr>
                <w:sz w:val="20"/>
                <w:szCs w:val="20"/>
              </w:rPr>
              <w:t>Project Manager will have Overall operational and management responsibility</w:t>
            </w:r>
            <w:r>
              <w:rPr>
                <w:sz w:val="20"/>
                <w:szCs w:val="20"/>
              </w:rPr>
              <w:t xml:space="preserve"> of the project.PD will be responsible for deliverables of the project</w:t>
            </w:r>
            <w:r w:rsidRPr="00585D96">
              <w:rPr>
                <w:sz w:val="20"/>
                <w:szCs w:val="20"/>
              </w:rPr>
              <w:t xml:space="preserve"> against agreed Scope, b</w:t>
            </w:r>
            <w:r>
              <w:rPr>
                <w:sz w:val="20"/>
                <w:szCs w:val="20"/>
              </w:rPr>
              <w:t xml:space="preserve">udget, schedule &amp; expectations. </w:t>
            </w:r>
            <w:r w:rsidRPr="00585D96">
              <w:rPr>
                <w:sz w:val="20"/>
                <w:szCs w:val="20"/>
              </w:rPr>
              <w:t>PD will look after Implementation, Program tasks, Finance, Administration and HR</w:t>
            </w:r>
            <w:r>
              <w:rPr>
                <w:sz w:val="20"/>
                <w:szCs w:val="20"/>
              </w:rPr>
              <w:t xml:space="preserve">. </w:t>
            </w:r>
          </w:p>
          <w:p w:rsidR="003E5F7C" w:rsidRPr="00585D96" w:rsidRDefault="003E5F7C" w:rsidP="003E5F7C">
            <w:pPr>
              <w:jc w:val="both"/>
              <w:rPr>
                <w:b/>
                <w:i/>
                <w:sz w:val="20"/>
                <w:szCs w:val="20"/>
              </w:rPr>
            </w:pPr>
            <w:r w:rsidRPr="00585D96">
              <w:rPr>
                <w:b/>
                <w:i/>
                <w:sz w:val="20"/>
                <w:szCs w:val="20"/>
              </w:rPr>
              <w:t>(Detailed JDs annexed in separate document of TORs for Human Resource of the Project)</w:t>
            </w:r>
          </w:p>
        </w:tc>
      </w:tr>
      <w:tr w:rsidR="003E5F7C" w:rsidRPr="009D673B" w:rsidTr="003E5F7C">
        <w:tc>
          <w:tcPr>
            <w:tcW w:w="470" w:type="dxa"/>
          </w:tcPr>
          <w:p w:rsidR="003E5F7C" w:rsidRPr="009D673B" w:rsidRDefault="003E5F7C" w:rsidP="003E5F7C">
            <w:pPr>
              <w:spacing w:line="360" w:lineRule="auto"/>
              <w:jc w:val="both"/>
              <w:rPr>
                <w:sz w:val="20"/>
                <w:szCs w:val="20"/>
              </w:rPr>
            </w:pPr>
            <w:r>
              <w:rPr>
                <w:sz w:val="20"/>
                <w:szCs w:val="20"/>
              </w:rPr>
              <w:t>2</w:t>
            </w:r>
          </w:p>
        </w:tc>
        <w:tc>
          <w:tcPr>
            <w:tcW w:w="1595" w:type="dxa"/>
          </w:tcPr>
          <w:p w:rsidR="003E5F7C" w:rsidRDefault="003E5F7C" w:rsidP="003E5F7C">
            <w:pPr>
              <w:spacing w:line="360" w:lineRule="auto"/>
              <w:jc w:val="both"/>
              <w:rPr>
                <w:sz w:val="20"/>
                <w:szCs w:val="20"/>
              </w:rPr>
            </w:pPr>
            <w:r>
              <w:rPr>
                <w:sz w:val="20"/>
                <w:szCs w:val="20"/>
              </w:rPr>
              <w:t>MIS Specialist</w:t>
            </w:r>
          </w:p>
          <w:p w:rsidR="003E5F7C" w:rsidRDefault="003E5F7C" w:rsidP="003E5F7C">
            <w:pPr>
              <w:spacing w:line="360" w:lineRule="auto"/>
              <w:jc w:val="both"/>
              <w:rPr>
                <w:sz w:val="20"/>
                <w:szCs w:val="20"/>
              </w:rPr>
            </w:pPr>
            <w:r>
              <w:rPr>
                <w:sz w:val="20"/>
                <w:szCs w:val="20"/>
              </w:rPr>
              <w:t>(BPS-18)</w:t>
            </w:r>
          </w:p>
          <w:p w:rsidR="003E5F7C" w:rsidRDefault="003E5F7C" w:rsidP="003E5F7C">
            <w:pPr>
              <w:spacing w:line="360" w:lineRule="auto"/>
              <w:jc w:val="both"/>
              <w:rPr>
                <w:sz w:val="20"/>
                <w:szCs w:val="20"/>
              </w:rPr>
            </w:pPr>
            <w:r>
              <w:rPr>
                <w:sz w:val="20"/>
                <w:szCs w:val="20"/>
              </w:rPr>
              <w:t>Age:28-40</w:t>
            </w:r>
          </w:p>
          <w:p w:rsidR="003E5F7C" w:rsidRPr="009D673B" w:rsidRDefault="003E5F7C" w:rsidP="003E5F7C">
            <w:pPr>
              <w:spacing w:line="360" w:lineRule="auto"/>
              <w:jc w:val="both"/>
              <w:rPr>
                <w:sz w:val="20"/>
                <w:szCs w:val="20"/>
              </w:rPr>
            </w:pPr>
            <w:r>
              <w:rPr>
                <w:sz w:val="20"/>
                <w:szCs w:val="20"/>
              </w:rPr>
              <w:t>No of Posts: 01</w:t>
            </w:r>
          </w:p>
        </w:tc>
        <w:tc>
          <w:tcPr>
            <w:tcW w:w="1980" w:type="dxa"/>
          </w:tcPr>
          <w:p w:rsidR="003E5F7C" w:rsidRPr="009D673B" w:rsidRDefault="003E5F7C" w:rsidP="003E5F7C">
            <w:pPr>
              <w:rPr>
                <w:sz w:val="20"/>
                <w:szCs w:val="20"/>
              </w:rPr>
            </w:pPr>
            <w:r>
              <w:rPr>
                <w:sz w:val="20"/>
                <w:szCs w:val="20"/>
              </w:rPr>
              <w:t>Masters in IT/CS or BS in IT/CS or Equivalent</w:t>
            </w:r>
          </w:p>
        </w:tc>
        <w:tc>
          <w:tcPr>
            <w:tcW w:w="1890" w:type="dxa"/>
          </w:tcPr>
          <w:p w:rsidR="003E5F7C" w:rsidRPr="009D673B" w:rsidRDefault="003E5F7C" w:rsidP="003E5F7C">
            <w:pPr>
              <w:rPr>
                <w:sz w:val="20"/>
                <w:szCs w:val="20"/>
              </w:rPr>
            </w:pPr>
            <w:r>
              <w:rPr>
                <w:sz w:val="20"/>
                <w:szCs w:val="20"/>
              </w:rPr>
              <w:t xml:space="preserve">5 Years Experience of ERP &amp; MIS Implementation </w:t>
            </w:r>
          </w:p>
        </w:tc>
        <w:tc>
          <w:tcPr>
            <w:tcW w:w="4050" w:type="dxa"/>
          </w:tcPr>
          <w:p w:rsidR="003E5F7C" w:rsidRPr="00585D96" w:rsidRDefault="003E5F7C" w:rsidP="003E5F7C">
            <w:pPr>
              <w:jc w:val="both"/>
              <w:rPr>
                <w:sz w:val="20"/>
                <w:szCs w:val="20"/>
              </w:rPr>
            </w:pPr>
            <w:r w:rsidRPr="00585D96">
              <w:rPr>
                <w:sz w:val="20"/>
                <w:szCs w:val="20"/>
              </w:rPr>
              <w:t>Participates in the development, implementation and post-implementation of support of ERP software.</w:t>
            </w:r>
          </w:p>
          <w:p w:rsidR="003E5F7C" w:rsidRPr="00585D96" w:rsidRDefault="003E5F7C" w:rsidP="003E5F7C">
            <w:pPr>
              <w:jc w:val="both"/>
              <w:rPr>
                <w:sz w:val="20"/>
                <w:szCs w:val="20"/>
              </w:rPr>
            </w:pPr>
            <w:r w:rsidRPr="00585D96">
              <w:rPr>
                <w:sz w:val="20"/>
                <w:szCs w:val="20"/>
              </w:rPr>
              <w:t>Provides support in all modules, writing organizational data interfaces, creating extemporized reports, analyzing and, tuning programs to enhance performance.</w:t>
            </w:r>
          </w:p>
          <w:p w:rsidR="003E5F7C" w:rsidRPr="00585D96" w:rsidRDefault="003E5F7C" w:rsidP="003E5F7C">
            <w:pPr>
              <w:jc w:val="both"/>
              <w:rPr>
                <w:sz w:val="20"/>
                <w:szCs w:val="20"/>
              </w:rPr>
            </w:pPr>
            <w:r w:rsidRPr="00585D96">
              <w:rPr>
                <w:sz w:val="20"/>
                <w:szCs w:val="20"/>
              </w:rPr>
              <w:t>Identifies where process improvements can be made and works with the ERP Team to create the business case for each initiative.</w:t>
            </w:r>
          </w:p>
          <w:p w:rsidR="003E5F7C" w:rsidRPr="00585D96" w:rsidRDefault="003E5F7C" w:rsidP="003E5F7C">
            <w:pPr>
              <w:jc w:val="both"/>
              <w:rPr>
                <w:sz w:val="20"/>
                <w:szCs w:val="20"/>
              </w:rPr>
            </w:pPr>
            <w:r w:rsidRPr="00585D96">
              <w:rPr>
                <w:sz w:val="20"/>
                <w:szCs w:val="20"/>
              </w:rPr>
              <w:t>Responsible for recommending improvements in Systems functionality.</w:t>
            </w:r>
          </w:p>
          <w:p w:rsidR="003E5F7C" w:rsidRDefault="003E5F7C" w:rsidP="003E5F7C">
            <w:pPr>
              <w:jc w:val="both"/>
              <w:rPr>
                <w:sz w:val="20"/>
                <w:szCs w:val="20"/>
              </w:rPr>
            </w:pPr>
            <w:r w:rsidRPr="00585D96">
              <w:rPr>
                <w:sz w:val="20"/>
                <w:szCs w:val="20"/>
              </w:rPr>
              <w:t>Works with on-going implementation team to support them in issue resolution and ensures they adhere to the programs commonality standard.</w:t>
            </w:r>
          </w:p>
          <w:p w:rsidR="003E5F7C" w:rsidRPr="009D673B" w:rsidRDefault="003E5F7C" w:rsidP="003E5F7C">
            <w:pPr>
              <w:jc w:val="both"/>
              <w:rPr>
                <w:sz w:val="20"/>
                <w:szCs w:val="20"/>
              </w:rPr>
            </w:pPr>
            <w:r w:rsidRPr="00585D96">
              <w:rPr>
                <w:b/>
                <w:i/>
                <w:sz w:val="20"/>
                <w:szCs w:val="20"/>
              </w:rPr>
              <w:t>(Detailed JDs annexed in separate document of TORs for Human Resource of the Project)</w:t>
            </w:r>
          </w:p>
        </w:tc>
      </w:tr>
      <w:tr w:rsidR="003E5F7C" w:rsidRPr="009D673B" w:rsidTr="003E5F7C">
        <w:tc>
          <w:tcPr>
            <w:tcW w:w="470" w:type="dxa"/>
          </w:tcPr>
          <w:p w:rsidR="003E5F7C" w:rsidRPr="009D673B" w:rsidRDefault="003E5F7C" w:rsidP="003E5F7C">
            <w:pPr>
              <w:spacing w:line="360" w:lineRule="auto"/>
              <w:jc w:val="both"/>
              <w:rPr>
                <w:sz w:val="20"/>
                <w:szCs w:val="20"/>
              </w:rPr>
            </w:pPr>
            <w:r>
              <w:rPr>
                <w:sz w:val="20"/>
                <w:szCs w:val="20"/>
              </w:rPr>
              <w:t>3</w:t>
            </w:r>
          </w:p>
        </w:tc>
        <w:tc>
          <w:tcPr>
            <w:tcW w:w="1595" w:type="dxa"/>
          </w:tcPr>
          <w:p w:rsidR="003E5F7C" w:rsidRDefault="003E5F7C" w:rsidP="003E5F7C">
            <w:pPr>
              <w:spacing w:line="360" w:lineRule="auto"/>
              <w:jc w:val="both"/>
              <w:rPr>
                <w:sz w:val="20"/>
                <w:szCs w:val="20"/>
              </w:rPr>
            </w:pPr>
            <w:r>
              <w:rPr>
                <w:sz w:val="20"/>
                <w:szCs w:val="20"/>
              </w:rPr>
              <w:t>Network Specialist</w:t>
            </w:r>
          </w:p>
          <w:p w:rsidR="003E5F7C" w:rsidRDefault="003E5F7C" w:rsidP="003E5F7C">
            <w:pPr>
              <w:spacing w:line="360" w:lineRule="auto"/>
              <w:jc w:val="both"/>
              <w:rPr>
                <w:sz w:val="20"/>
                <w:szCs w:val="20"/>
              </w:rPr>
            </w:pPr>
            <w:r>
              <w:rPr>
                <w:sz w:val="20"/>
                <w:szCs w:val="20"/>
              </w:rPr>
              <w:t>(BPS-18)</w:t>
            </w:r>
          </w:p>
          <w:p w:rsidR="003E5F7C" w:rsidRDefault="003E5F7C" w:rsidP="003E5F7C">
            <w:pPr>
              <w:spacing w:line="360" w:lineRule="auto"/>
              <w:jc w:val="both"/>
              <w:rPr>
                <w:sz w:val="20"/>
                <w:szCs w:val="20"/>
              </w:rPr>
            </w:pPr>
            <w:r>
              <w:rPr>
                <w:sz w:val="20"/>
                <w:szCs w:val="20"/>
              </w:rPr>
              <w:t>Age:28-40</w:t>
            </w:r>
          </w:p>
          <w:p w:rsidR="003E5F7C" w:rsidRPr="009D673B" w:rsidRDefault="003E5F7C" w:rsidP="003E5F7C">
            <w:pPr>
              <w:spacing w:line="360" w:lineRule="auto"/>
              <w:jc w:val="both"/>
              <w:rPr>
                <w:sz w:val="20"/>
                <w:szCs w:val="20"/>
              </w:rPr>
            </w:pPr>
            <w:r>
              <w:rPr>
                <w:sz w:val="20"/>
                <w:szCs w:val="20"/>
              </w:rPr>
              <w:t>No of Posts: 01</w:t>
            </w:r>
          </w:p>
        </w:tc>
        <w:tc>
          <w:tcPr>
            <w:tcW w:w="1980" w:type="dxa"/>
          </w:tcPr>
          <w:p w:rsidR="003E5F7C" w:rsidRPr="009D673B" w:rsidRDefault="003E5F7C" w:rsidP="003E5F7C">
            <w:pPr>
              <w:rPr>
                <w:sz w:val="20"/>
                <w:szCs w:val="20"/>
              </w:rPr>
            </w:pPr>
            <w:r>
              <w:rPr>
                <w:sz w:val="20"/>
                <w:szCs w:val="20"/>
              </w:rPr>
              <w:t>Masters in IT/CS or BS in IT/CS or Equivalent</w:t>
            </w:r>
          </w:p>
        </w:tc>
        <w:tc>
          <w:tcPr>
            <w:tcW w:w="1890" w:type="dxa"/>
          </w:tcPr>
          <w:p w:rsidR="003E5F7C" w:rsidRPr="009D673B" w:rsidRDefault="003E5F7C" w:rsidP="003E5F7C">
            <w:pPr>
              <w:rPr>
                <w:sz w:val="20"/>
                <w:szCs w:val="20"/>
              </w:rPr>
            </w:pPr>
            <w:r>
              <w:rPr>
                <w:sz w:val="20"/>
                <w:szCs w:val="20"/>
              </w:rPr>
              <w:t xml:space="preserve">5 Years Experience of Network Management in public/corporate sector </w:t>
            </w:r>
          </w:p>
        </w:tc>
        <w:tc>
          <w:tcPr>
            <w:tcW w:w="4050" w:type="dxa"/>
          </w:tcPr>
          <w:p w:rsidR="003E5F7C" w:rsidRDefault="003E5F7C" w:rsidP="003E5F7C">
            <w:pPr>
              <w:jc w:val="both"/>
              <w:rPr>
                <w:sz w:val="20"/>
                <w:szCs w:val="20"/>
              </w:rPr>
            </w:pPr>
            <w:r w:rsidRPr="00585D96">
              <w:rPr>
                <w:sz w:val="20"/>
                <w:szCs w:val="20"/>
              </w:rPr>
              <w:t>Primary duties include maintaining the integrity and security of Organization Intranet and systems connected to it. He must have extensive knowledge of network connectivity, protocols, network security devices, network types, including wireless, fiber optic or Cat5, and common operating systems, such as Windows and UNIX, Debian, Ubunto and Centos.</w:t>
            </w:r>
          </w:p>
          <w:p w:rsidR="003E5F7C" w:rsidRPr="00585D96" w:rsidRDefault="003E5F7C" w:rsidP="003E5F7C">
            <w:pPr>
              <w:jc w:val="both"/>
              <w:rPr>
                <w:b/>
                <w:i/>
                <w:sz w:val="20"/>
                <w:szCs w:val="20"/>
              </w:rPr>
            </w:pPr>
            <w:r w:rsidRPr="00585D96">
              <w:rPr>
                <w:b/>
                <w:i/>
                <w:sz w:val="20"/>
                <w:szCs w:val="20"/>
              </w:rPr>
              <w:t>(Detailed JDs annexed in separate document of TORs for Human Resource of the Project)</w:t>
            </w:r>
          </w:p>
        </w:tc>
      </w:tr>
      <w:tr w:rsidR="003E5F7C" w:rsidRPr="009D673B" w:rsidTr="003E5F7C">
        <w:tc>
          <w:tcPr>
            <w:tcW w:w="470" w:type="dxa"/>
          </w:tcPr>
          <w:p w:rsidR="003E5F7C" w:rsidRPr="009D673B" w:rsidRDefault="003E5F7C" w:rsidP="003E5F7C">
            <w:pPr>
              <w:spacing w:line="360" w:lineRule="auto"/>
              <w:jc w:val="both"/>
              <w:rPr>
                <w:sz w:val="20"/>
                <w:szCs w:val="20"/>
              </w:rPr>
            </w:pPr>
            <w:r>
              <w:rPr>
                <w:sz w:val="20"/>
                <w:szCs w:val="20"/>
              </w:rPr>
              <w:t>4</w:t>
            </w:r>
          </w:p>
        </w:tc>
        <w:tc>
          <w:tcPr>
            <w:tcW w:w="1595" w:type="dxa"/>
          </w:tcPr>
          <w:p w:rsidR="003E5F7C" w:rsidRDefault="003E5F7C" w:rsidP="003E5F7C">
            <w:pPr>
              <w:spacing w:line="360" w:lineRule="auto"/>
              <w:jc w:val="both"/>
              <w:rPr>
                <w:sz w:val="20"/>
                <w:szCs w:val="20"/>
              </w:rPr>
            </w:pPr>
            <w:r>
              <w:rPr>
                <w:sz w:val="20"/>
                <w:szCs w:val="20"/>
              </w:rPr>
              <w:t>GIS Specialist</w:t>
            </w:r>
          </w:p>
          <w:p w:rsidR="003E5F7C" w:rsidRDefault="003E5F7C" w:rsidP="003E5F7C">
            <w:pPr>
              <w:spacing w:line="360" w:lineRule="auto"/>
              <w:jc w:val="both"/>
              <w:rPr>
                <w:sz w:val="20"/>
                <w:szCs w:val="20"/>
              </w:rPr>
            </w:pPr>
            <w:r>
              <w:rPr>
                <w:sz w:val="20"/>
                <w:szCs w:val="20"/>
              </w:rPr>
              <w:t>(BPS-18)</w:t>
            </w:r>
          </w:p>
          <w:p w:rsidR="003E5F7C" w:rsidRDefault="003E5F7C" w:rsidP="003E5F7C">
            <w:pPr>
              <w:spacing w:line="360" w:lineRule="auto"/>
              <w:jc w:val="both"/>
              <w:rPr>
                <w:sz w:val="20"/>
                <w:szCs w:val="20"/>
              </w:rPr>
            </w:pPr>
            <w:r>
              <w:rPr>
                <w:sz w:val="20"/>
                <w:szCs w:val="20"/>
              </w:rPr>
              <w:t>Age:28-40</w:t>
            </w:r>
          </w:p>
          <w:p w:rsidR="003E5F7C" w:rsidRPr="009D673B" w:rsidRDefault="003E5F7C" w:rsidP="003E5F7C">
            <w:pPr>
              <w:spacing w:line="360" w:lineRule="auto"/>
              <w:jc w:val="both"/>
              <w:rPr>
                <w:sz w:val="20"/>
                <w:szCs w:val="20"/>
              </w:rPr>
            </w:pPr>
            <w:r>
              <w:rPr>
                <w:sz w:val="20"/>
                <w:szCs w:val="20"/>
              </w:rPr>
              <w:t>No of Posts: 01</w:t>
            </w:r>
          </w:p>
        </w:tc>
        <w:tc>
          <w:tcPr>
            <w:tcW w:w="1980" w:type="dxa"/>
          </w:tcPr>
          <w:p w:rsidR="003E5F7C" w:rsidRPr="009D673B" w:rsidRDefault="003E5F7C" w:rsidP="003E5F7C">
            <w:pPr>
              <w:rPr>
                <w:sz w:val="20"/>
                <w:szCs w:val="20"/>
              </w:rPr>
            </w:pPr>
            <w:r>
              <w:rPr>
                <w:sz w:val="20"/>
                <w:szCs w:val="20"/>
              </w:rPr>
              <w:t xml:space="preserve">Masters in GIS or Masters in IT/CS or Equivalent or Masters/BS in Geography with 1 Year PGD in GIS </w:t>
            </w:r>
          </w:p>
        </w:tc>
        <w:tc>
          <w:tcPr>
            <w:tcW w:w="1890" w:type="dxa"/>
          </w:tcPr>
          <w:p w:rsidR="003E5F7C" w:rsidRPr="009D673B" w:rsidRDefault="003E5F7C" w:rsidP="003E5F7C">
            <w:pPr>
              <w:rPr>
                <w:sz w:val="20"/>
                <w:szCs w:val="20"/>
              </w:rPr>
            </w:pPr>
            <w:r>
              <w:rPr>
                <w:sz w:val="20"/>
                <w:szCs w:val="20"/>
              </w:rPr>
              <w:t>5 Years Experience of GIS Consulting /Program Development in public/corporate sector</w:t>
            </w:r>
          </w:p>
        </w:tc>
        <w:tc>
          <w:tcPr>
            <w:tcW w:w="4050" w:type="dxa"/>
          </w:tcPr>
          <w:p w:rsidR="003E5F7C" w:rsidRPr="004A1516" w:rsidRDefault="003E5F7C" w:rsidP="003E5F7C">
            <w:pPr>
              <w:jc w:val="both"/>
              <w:rPr>
                <w:sz w:val="20"/>
                <w:szCs w:val="20"/>
              </w:rPr>
            </w:pPr>
            <w:r w:rsidRPr="004A1516">
              <w:rPr>
                <w:sz w:val="20"/>
                <w:szCs w:val="20"/>
              </w:rPr>
              <w:t xml:space="preserve">The GIS </w:t>
            </w:r>
            <w:r>
              <w:rPr>
                <w:sz w:val="20"/>
                <w:szCs w:val="20"/>
              </w:rPr>
              <w:t>Specialist</w:t>
            </w:r>
            <w:r w:rsidRPr="004A1516">
              <w:rPr>
                <w:sz w:val="20"/>
                <w:szCs w:val="20"/>
              </w:rPr>
              <w:t xml:space="preserve"> will be responsible for Geographic, and Geo-Spatial data collection, management and mapping </w:t>
            </w:r>
            <w:r>
              <w:rPr>
                <w:sz w:val="20"/>
                <w:szCs w:val="20"/>
              </w:rPr>
              <w:t xml:space="preserve">of </w:t>
            </w:r>
            <w:r w:rsidRPr="004A1516">
              <w:rPr>
                <w:sz w:val="20"/>
                <w:szCs w:val="20"/>
              </w:rPr>
              <w:t xml:space="preserve">the </w:t>
            </w:r>
            <w:r>
              <w:rPr>
                <w:sz w:val="20"/>
                <w:szCs w:val="20"/>
              </w:rPr>
              <w:t xml:space="preserve">Province. </w:t>
            </w:r>
            <w:r w:rsidRPr="004A1516">
              <w:rPr>
                <w:sz w:val="20"/>
                <w:szCs w:val="20"/>
              </w:rPr>
              <w:t>which will support activities related to DRM SU.</w:t>
            </w:r>
          </w:p>
          <w:p w:rsidR="003E5F7C" w:rsidRPr="004A1516" w:rsidRDefault="003E5F7C" w:rsidP="003E5F7C">
            <w:pPr>
              <w:jc w:val="both"/>
              <w:rPr>
                <w:sz w:val="20"/>
                <w:szCs w:val="20"/>
              </w:rPr>
            </w:pPr>
            <w:r w:rsidRPr="004A1516">
              <w:rPr>
                <w:sz w:val="20"/>
                <w:szCs w:val="20"/>
              </w:rPr>
              <w:t xml:space="preserve"> Conduct field work (on site), and gather GIS data relevant to the project.</w:t>
            </w:r>
          </w:p>
          <w:p w:rsidR="003E5F7C" w:rsidRDefault="003E5F7C" w:rsidP="003E5F7C">
            <w:pPr>
              <w:jc w:val="both"/>
              <w:rPr>
                <w:sz w:val="20"/>
                <w:szCs w:val="20"/>
              </w:rPr>
            </w:pPr>
            <w:r w:rsidRPr="004A1516">
              <w:rPr>
                <w:sz w:val="20"/>
                <w:szCs w:val="20"/>
              </w:rPr>
              <w:t>Produce thematic maps and disseminate geographic information.</w:t>
            </w:r>
          </w:p>
          <w:p w:rsidR="003E5F7C" w:rsidRPr="009D673B" w:rsidRDefault="003E5F7C" w:rsidP="003E5F7C">
            <w:pPr>
              <w:jc w:val="both"/>
              <w:rPr>
                <w:sz w:val="20"/>
                <w:szCs w:val="20"/>
              </w:rPr>
            </w:pPr>
            <w:r w:rsidRPr="00585D96">
              <w:rPr>
                <w:b/>
                <w:i/>
                <w:sz w:val="20"/>
                <w:szCs w:val="20"/>
              </w:rPr>
              <w:t>(Detailed JDs annexed in separate document of TORs for Human Resource of the Project)</w:t>
            </w:r>
          </w:p>
        </w:tc>
      </w:tr>
      <w:tr w:rsidR="003E5F7C" w:rsidRPr="009D673B" w:rsidTr="003E5F7C">
        <w:tc>
          <w:tcPr>
            <w:tcW w:w="470" w:type="dxa"/>
          </w:tcPr>
          <w:p w:rsidR="003E5F7C" w:rsidRPr="009D673B" w:rsidRDefault="003E5F7C" w:rsidP="003E5F7C">
            <w:pPr>
              <w:spacing w:line="360" w:lineRule="auto"/>
              <w:jc w:val="both"/>
              <w:rPr>
                <w:sz w:val="20"/>
                <w:szCs w:val="20"/>
              </w:rPr>
            </w:pPr>
            <w:r>
              <w:rPr>
                <w:sz w:val="20"/>
                <w:szCs w:val="20"/>
              </w:rPr>
              <w:t>5</w:t>
            </w:r>
          </w:p>
        </w:tc>
        <w:tc>
          <w:tcPr>
            <w:tcW w:w="1595" w:type="dxa"/>
          </w:tcPr>
          <w:p w:rsidR="003E5F7C" w:rsidRDefault="003E5F7C" w:rsidP="003E5F7C">
            <w:pPr>
              <w:jc w:val="both"/>
              <w:rPr>
                <w:sz w:val="20"/>
                <w:szCs w:val="20"/>
              </w:rPr>
            </w:pPr>
            <w:r>
              <w:rPr>
                <w:sz w:val="20"/>
                <w:szCs w:val="20"/>
              </w:rPr>
              <w:t>Web Application Developer</w:t>
            </w:r>
          </w:p>
          <w:p w:rsidR="003E5F7C" w:rsidRDefault="003E5F7C" w:rsidP="003E5F7C">
            <w:pPr>
              <w:spacing w:line="360" w:lineRule="auto"/>
              <w:jc w:val="both"/>
              <w:rPr>
                <w:sz w:val="20"/>
                <w:szCs w:val="20"/>
              </w:rPr>
            </w:pPr>
            <w:r>
              <w:rPr>
                <w:sz w:val="20"/>
                <w:szCs w:val="20"/>
              </w:rPr>
              <w:t>(BPS-17)</w:t>
            </w:r>
          </w:p>
          <w:p w:rsidR="003E5F7C" w:rsidRDefault="003E5F7C" w:rsidP="003E5F7C">
            <w:pPr>
              <w:spacing w:line="360" w:lineRule="auto"/>
              <w:jc w:val="both"/>
              <w:rPr>
                <w:sz w:val="20"/>
                <w:szCs w:val="20"/>
              </w:rPr>
            </w:pPr>
            <w:r>
              <w:rPr>
                <w:sz w:val="20"/>
                <w:szCs w:val="20"/>
              </w:rPr>
              <w:t>Age:25-35</w:t>
            </w:r>
          </w:p>
          <w:p w:rsidR="003E5F7C" w:rsidRPr="009D673B" w:rsidRDefault="003E5F7C" w:rsidP="003E5F7C">
            <w:pPr>
              <w:spacing w:line="360" w:lineRule="auto"/>
              <w:jc w:val="both"/>
              <w:rPr>
                <w:sz w:val="20"/>
                <w:szCs w:val="20"/>
              </w:rPr>
            </w:pPr>
            <w:r>
              <w:rPr>
                <w:sz w:val="20"/>
                <w:szCs w:val="20"/>
              </w:rPr>
              <w:t>No of Posts: 01</w:t>
            </w:r>
          </w:p>
        </w:tc>
        <w:tc>
          <w:tcPr>
            <w:tcW w:w="1980" w:type="dxa"/>
          </w:tcPr>
          <w:p w:rsidR="003E5F7C" w:rsidRPr="009D673B" w:rsidRDefault="003E5F7C" w:rsidP="003E5F7C">
            <w:pPr>
              <w:jc w:val="both"/>
              <w:rPr>
                <w:sz w:val="20"/>
                <w:szCs w:val="20"/>
              </w:rPr>
            </w:pPr>
            <w:r>
              <w:rPr>
                <w:sz w:val="20"/>
                <w:szCs w:val="20"/>
              </w:rPr>
              <w:t>Masters in IT/CS or BS in IT/CS or Equivalent</w:t>
            </w:r>
          </w:p>
        </w:tc>
        <w:tc>
          <w:tcPr>
            <w:tcW w:w="1890" w:type="dxa"/>
          </w:tcPr>
          <w:p w:rsidR="003E5F7C" w:rsidRPr="009D673B" w:rsidRDefault="003E5F7C" w:rsidP="003E5F7C">
            <w:pPr>
              <w:jc w:val="both"/>
              <w:rPr>
                <w:sz w:val="20"/>
                <w:szCs w:val="20"/>
              </w:rPr>
            </w:pPr>
            <w:r>
              <w:rPr>
                <w:sz w:val="20"/>
                <w:szCs w:val="20"/>
              </w:rPr>
              <w:t>3 Years Experience of Web &amp; Android Application Development.</w:t>
            </w:r>
          </w:p>
        </w:tc>
        <w:tc>
          <w:tcPr>
            <w:tcW w:w="4050" w:type="dxa"/>
          </w:tcPr>
          <w:p w:rsidR="003E5F7C" w:rsidRPr="004A1516" w:rsidRDefault="003E5F7C" w:rsidP="003E5F7C">
            <w:pPr>
              <w:jc w:val="both"/>
              <w:rPr>
                <w:sz w:val="20"/>
                <w:szCs w:val="20"/>
              </w:rPr>
            </w:pPr>
            <w:r>
              <w:rPr>
                <w:sz w:val="20"/>
                <w:szCs w:val="20"/>
              </w:rPr>
              <w:t xml:space="preserve">The incumbent will be responsible for development of web and android based applications. </w:t>
            </w:r>
            <w:r w:rsidRPr="004A1516">
              <w:rPr>
                <w:sz w:val="20"/>
                <w:szCs w:val="20"/>
              </w:rPr>
              <w:t>Adobe Graphics Design Software: Photoshop, Illustrator, InDesign, Acrobat</w:t>
            </w:r>
          </w:p>
          <w:p w:rsidR="003E5F7C" w:rsidRPr="004A1516" w:rsidRDefault="003E5F7C" w:rsidP="003E5F7C">
            <w:pPr>
              <w:jc w:val="both"/>
              <w:rPr>
                <w:sz w:val="20"/>
                <w:szCs w:val="20"/>
              </w:rPr>
            </w:pPr>
            <w:r w:rsidRPr="004A1516">
              <w:rPr>
                <w:sz w:val="20"/>
                <w:szCs w:val="20"/>
              </w:rPr>
              <w:t>Strong working knowledge of core web scripting languages including HTML, Java Script, JQuery, XML/XSL, CSS, Velocity. Background/familiar with ASP, SQL, PHP is applicable.</w:t>
            </w:r>
            <w:r>
              <w:rPr>
                <w:sz w:val="20"/>
                <w:szCs w:val="20"/>
              </w:rPr>
              <w:t xml:space="preserve"> Knowledge of Android development tools.</w:t>
            </w:r>
          </w:p>
          <w:p w:rsidR="003E5F7C" w:rsidRPr="004A1516" w:rsidRDefault="003E5F7C" w:rsidP="003E5F7C">
            <w:pPr>
              <w:jc w:val="both"/>
              <w:rPr>
                <w:sz w:val="20"/>
                <w:szCs w:val="20"/>
              </w:rPr>
            </w:pPr>
            <w:r w:rsidRPr="004A1516">
              <w:rPr>
                <w:sz w:val="20"/>
                <w:szCs w:val="20"/>
              </w:rPr>
              <w:t>Familiarity with dotCMS java based content management system is a strong plus</w:t>
            </w:r>
          </w:p>
          <w:p w:rsidR="003E5F7C" w:rsidRPr="004A1516" w:rsidRDefault="003E5F7C" w:rsidP="003E5F7C">
            <w:pPr>
              <w:jc w:val="both"/>
              <w:rPr>
                <w:sz w:val="20"/>
                <w:szCs w:val="20"/>
              </w:rPr>
            </w:pPr>
            <w:r w:rsidRPr="004A1516">
              <w:rPr>
                <w:sz w:val="20"/>
                <w:szCs w:val="20"/>
              </w:rPr>
              <w:t xml:space="preserve">Familiarity or competence with various website </w:t>
            </w:r>
            <w:r w:rsidRPr="004A1516">
              <w:rPr>
                <w:sz w:val="20"/>
                <w:szCs w:val="20"/>
              </w:rPr>
              <w:lastRenderedPageBreak/>
              <w:t>design tools as; Dreamweaver, Visual Studio</w:t>
            </w:r>
          </w:p>
          <w:p w:rsidR="003E5F7C" w:rsidRDefault="003E5F7C" w:rsidP="003E5F7C">
            <w:pPr>
              <w:jc w:val="both"/>
              <w:rPr>
                <w:sz w:val="20"/>
                <w:szCs w:val="20"/>
              </w:rPr>
            </w:pPr>
            <w:r w:rsidRPr="004A1516">
              <w:rPr>
                <w:sz w:val="20"/>
                <w:szCs w:val="20"/>
              </w:rPr>
              <w:t>Familiarity or competence with Multimedia design software; Adobe Premier, Flash/Shockwave, iPIX</w:t>
            </w:r>
            <w:r>
              <w:rPr>
                <w:sz w:val="20"/>
                <w:szCs w:val="20"/>
              </w:rPr>
              <w:t>.</w:t>
            </w:r>
          </w:p>
          <w:p w:rsidR="003E5F7C" w:rsidRPr="009D673B" w:rsidRDefault="003E5F7C" w:rsidP="003E5F7C">
            <w:pPr>
              <w:jc w:val="both"/>
              <w:rPr>
                <w:sz w:val="20"/>
                <w:szCs w:val="20"/>
              </w:rPr>
            </w:pPr>
            <w:r w:rsidRPr="00585D96">
              <w:rPr>
                <w:b/>
                <w:i/>
                <w:sz w:val="20"/>
                <w:szCs w:val="20"/>
              </w:rPr>
              <w:t>(Detailed JDs annexed in separate document of TORs for Human Resource of the Project)</w:t>
            </w:r>
          </w:p>
        </w:tc>
      </w:tr>
      <w:tr w:rsidR="003E5F7C" w:rsidRPr="009D673B" w:rsidTr="003E5F7C">
        <w:tc>
          <w:tcPr>
            <w:tcW w:w="470" w:type="dxa"/>
          </w:tcPr>
          <w:p w:rsidR="003E5F7C" w:rsidRDefault="003E5F7C" w:rsidP="003E5F7C">
            <w:pPr>
              <w:spacing w:line="360" w:lineRule="auto"/>
              <w:jc w:val="both"/>
              <w:rPr>
                <w:sz w:val="20"/>
                <w:szCs w:val="20"/>
              </w:rPr>
            </w:pPr>
            <w:r>
              <w:rPr>
                <w:sz w:val="20"/>
                <w:szCs w:val="20"/>
              </w:rPr>
              <w:lastRenderedPageBreak/>
              <w:t>6</w:t>
            </w:r>
          </w:p>
        </w:tc>
        <w:tc>
          <w:tcPr>
            <w:tcW w:w="1595" w:type="dxa"/>
          </w:tcPr>
          <w:p w:rsidR="003E5F7C" w:rsidRDefault="003E5F7C" w:rsidP="003E5F7C">
            <w:pPr>
              <w:jc w:val="both"/>
              <w:rPr>
                <w:sz w:val="20"/>
                <w:szCs w:val="20"/>
              </w:rPr>
            </w:pPr>
            <w:r>
              <w:rPr>
                <w:sz w:val="20"/>
                <w:szCs w:val="20"/>
              </w:rPr>
              <w:t>PEOC Incharge</w:t>
            </w:r>
          </w:p>
          <w:p w:rsidR="003E5F7C" w:rsidRDefault="003E5F7C" w:rsidP="003E5F7C">
            <w:pPr>
              <w:jc w:val="both"/>
              <w:rPr>
                <w:sz w:val="20"/>
                <w:szCs w:val="20"/>
              </w:rPr>
            </w:pPr>
            <w:r>
              <w:rPr>
                <w:sz w:val="20"/>
                <w:szCs w:val="20"/>
              </w:rPr>
              <w:t>(BPS-17)</w:t>
            </w:r>
          </w:p>
          <w:p w:rsidR="003E5F7C" w:rsidRDefault="003E5F7C" w:rsidP="003E5F7C">
            <w:pPr>
              <w:jc w:val="both"/>
              <w:rPr>
                <w:sz w:val="20"/>
                <w:szCs w:val="20"/>
              </w:rPr>
            </w:pPr>
          </w:p>
          <w:p w:rsidR="003E5F7C" w:rsidRDefault="003E5F7C" w:rsidP="003E5F7C">
            <w:pPr>
              <w:spacing w:line="360" w:lineRule="auto"/>
              <w:jc w:val="both"/>
              <w:rPr>
                <w:sz w:val="20"/>
                <w:szCs w:val="20"/>
              </w:rPr>
            </w:pPr>
            <w:r>
              <w:rPr>
                <w:sz w:val="20"/>
                <w:szCs w:val="20"/>
              </w:rPr>
              <w:t>Age:25-35</w:t>
            </w:r>
          </w:p>
          <w:p w:rsidR="003E5F7C" w:rsidRDefault="003E5F7C" w:rsidP="003E5F7C">
            <w:pPr>
              <w:jc w:val="both"/>
              <w:rPr>
                <w:sz w:val="20"/>
                <w:szCs w:val="20"/>
              </w:rPr>
            </w:pPr>
            <w:r>
              <w:rPr>
                <w:sz w:val="20"/>
                <w:szCs w:val="20"/>
              </w:rPr>
              <w:t>No of Posts: 01</w:t>
            </w:r>
          </w:p>
        </w:tc>
        <w:tc>
          <w:tcPr>
            <w:tcW w:w="1980" w:type="dxa"/>
          </w:tcPr>
          <w:p w:rsidR="003E5F7C" w:rsidRDefault="003E5F7C" w:rsidP="003E5F7C">
            <w:pPr>
              <w:jc w:val="both"/>
              <w:rPr>
                <w:sz w:val="20"/>
                <w:szCs w:val="20"/>
              </w:rPr>
            </w:pPr>
            <w:r>
              <w:rPr>
                <w:sz w:val="20"/>
                <w:szCs w:val="20"/>
              </w:rPr>
              <w:t>Masters in IT/CS or BS in IT/CS or Equivalent</w:t>
            </w:r>
          </w:p>
        </w:tc>
        <w:tc>
          <w:tcPr>
            <w:tcW w:w="1890" w:type="dxa"/>
          </w:tcPr>
          <w:p w:rsidR="003E5F7C" w:rsidRDefault="003E5F7C" w:rsidP="003E5F7C">
            <w:pPr>
              <w:jc w:val="both"/>
              <w:rPr>
                <w:sz w:val="20"/>
                <w:szCs w:val="20"/>
              </w:rPr>
            </w:pPr>
            <w:r>
              <w:rPr>
                <w:sz w:val="20"/>
                <w:szCs w:val="20"/>
              </w:rPr>
              <w:t>3 Years Experience of MIS/ERP Management in public/corporate sector.</w:t>
            </w:r>
          </w:p>
        </w:tc>
        <w:tc>
          <w:tcPr>
            <w:tcW w:w="4050" w:type="dxa"/>
          </w:tcPr>
          <w:p w:rsidR="003E5F7C" w:rsidRDefault="003E5F7C" w:rsidP="003E5F7C">
            <w:pPr>
              <w:jc w:val="both"/>
              <w:rPr>
                <w:sz w:val="20"/>
                <w:szCs w:val="20"/>
              </w:rPr>
            </w:pPr>
            <w:r w:rsidRPr="00516C75">
              <w:rPr>
                <w:sz w:val="20"/>
                <w:szCs w:val="20"/>
              </w:rPr>
              <w:t>Overall Incharge of the Provincial Emergency operation Center</w:t>
            </w:r>
            <w:r>
              <w:rPr>
                <w:sz w:val="20"/>
                <w:szCs w:val="20"/>
              </w:rPr>
              <w:t xml:space="preserve"> and will be r</w:t>
            </w:r>
            <w:r w:rsidRPr="00516C75">
              <w:rPr>
                <w:sz w:val="20"/>
                <w:szCs w:val="20"/>
              </w:rPr>
              <w:t>esponsible for the proper and smooth working of the Emergency Center</w:t>
            </w:r>
            <w:r>
              <w:rPr>
                <w:sz w:val="20"/>
                <w:szCs w:val="20"/>
              </w:rPr>
              <w:t xml:space="preserve">. He/She will </w:t>
            </w:r>
            <w:r w:rsidRPr="00516C75">
              <w:rPr>
                <w:sz w:val="20"/>
                <w:szCs w:val="20"/>
              </w:rPr>
              <w:t>Coordinate disaster response/ crisis management activities.</w:t>
            </w:r>
          </w:p>
          <w:p w:rsidR="003E5F7C" w:rsidRPr="00516C75" w:rsidRDefault="003E5F7C" w:rsidP="003E5F7C">
            <w:pPr>
              <w:jc w:val="both"/>
              <w:rPr>
                <w:sz w:val="20"/>
                <w:szCs w:val="20"/>
              </w:rPr>
            </w:pPr>
            <w:r>
              <w:rPr>
                <w:sz w:val="20"/>
                <w:szCs w:val="20"/>
              </w:rPr>
              <w:t>He/She must have strong IT Skills of managing web based information systems designed to</w:t>
            </w:r>
          </w:p>
          <w:p w:rsidR="003E5F7C" w:rsidRPr="00516C75" w:rsidRDefault="003E5F7C" w:rsidP="003E5F7C">
            <w:pPr>
              <w:jc w:val="both"/>
              <w:rPr>
                <w:sz w:val="20"/>
                <w:szCs w:val="20"/>
              </w:rPr>
            </w:pPr>
            <w:r w:rsidRPr="00516C75">
              <w:rPr>
                <w:sz w:val="20"/>
                <w:szCs w:val="20"/>
              </w:rPr>
              <w:t xml:space="preserve">Continuously monitor and plan/make </w:t>
            </w:r>
            <w:r>
              <w:rPr>
                <w:sz w:val="20"/>
                <w:szCs w:val="20"/>
              </w:rPr>
              <w:t>adjustments during the emergencies.</w:t>
            </w:r>
          </w:p>
          <w:p w:rsidR="003E5F7C" w:rsidRPr="00516C75" w:rsidRDefault="003E5F7C" w:rsidP="003E5F7C">
            <w:pPr>
              <w:jc w:val="both"/>
              <w:rPr>
                <w:sz w:val="20"/>
                <w:szCs w:val="20"/>
              </w:rPr>
            </w:pPr>
            <w:r w:rsidRPr="00516C75">
              <w:rPr>
                <w:sz w:val="20"/>
                <w:szCs w:val="20"/>
              </w:rPr>
              <w:t>Provide information/updates/briefs to the D</w:t>
            </w:r>
            <w:r>
              <w:rPr>
                <w:sz w:val="20"/>
                <w:szCs w:val="20"/>
              </w:rPr>
              <w:t>ir</w:t>
            </w:r>
            <w:r w:rsidRPr="00516C75">
              <w:rPr>
                <w:sz w:val="20"/>
                <w:szCs w:val="20"/>
              </w:rPr>
              <w:t>R</w:t>
            </w:r>
            <w:r>
              <w:rPr>
                <w:sz w:val="20"/>
                <w:szCs w:val="20"/>
              </w:rPr>
              <w:t>elief</w:t>
            </w:r>
            <w:r w:rsidRPr="00516C75">
              <w:rPr>
                <w:sz w:val="20"/>
                <w:szCs w:val="20"/>
              </w:rPr>
              <w:t>, DG, Media etc</w:t>
            </w:r>
          </w:p>
          <w:p w:rsidR="003E5F7C" w:rsidRPr="00516C75" w:rsidRDefault="003E5F7C" w:rsidP="003E5F7C">
            <w:pPr>
              <w:jc w:val="both"/>
              <w:rPr>
                <w:sz w:val="20"/>
                <w:szCs w:val="20"/>
              </w:rPr>
            </w:pPr>
            <w:r w:rsidRPr="00516C75">
              <w:rPr>
                <w:sz w:val="20"/>
                <w:szCs w:val="20"/>
              </w:rPr>
              <w:t>Coordination with the Districts</w:t>
            </w:r>
          </w:p>
          <w:p w:rsidR="003E5F7C" w:rsidRDefault="003E5F7C" w:rsidP="003E5F7C">
            <w:pPr>
              <w:jc w:val="both"/>
              <w:rPr>
                <w:sz w:val="20"/>
                <w:szCs w:val="20"/>
              </w:rPr>
            </w:pPr>
            <w:r w:rsidRPr="00516C75">
              <w:rPr>
                <w:sz w:val="20"/>
                <w:szCs w:val="20"/>
              </w:rPr>
              <w:t>Maintaining the Information loop within and outside of PDMA</w:t>
            </w:r>
            <w:r>
              <w:rPr>
                <w:sz w:val="20"/>
                <w:szCs w:val="20"/>
              </w:rPr>
              <w:t>.</w:t>
            </w:r>
          </w:p>
          <w:p w:rsidR="003E5F7C" w:rsidRPr="009D673B" w:rsidRDefault="003E5F7C" w:rsidP="003E5F7C">
            <w:pPr>
              <w:jc w:val="both"/>
              <w:rPr>
                <w:sz w:val="20"/>
                <w:szCs w:val="20"/>
              </w:rPr>
            </w:pPr>
            <w:r w:rsidRPr="00585D96">
              <w:rPr>
                <w:b/>
                <w:i/>
                <w:sz w:val="20"/>
                <w:szCs w:val="20"/>
              </w:rPr>
              <w:t>(Detailed JDs annexed in separate document of TORs for Human Resource of the Project)</w:t>
            </w:r>
          </w:p>
        </w:tc>
      </w:tr>
      <w:tr w:rsidR="003E5F7C" w:rsidRPr="009D673B" w:rsidTr="003E5F7C">
        <w:tc>
          <w:tcPr>
            <w:tcW w:w="470" w:type="dxa"/>
          </w:tcPr>
          <w:p w:rsidR="003E5F7C" w:rsidRDefault="003E5F7C" w:rsidP="003E5F7C">
            <w:pPr>
              <w:spacing w:line="360" w:lineRule="auto"/>
              <w:jc w:val="both"/>
              <w:rPr>
                <w:sz w:val="20"/>
                <w:szCs w:val="20"/>
              </w:rPr>
            </w:pPr>
            <w:r>
              <w:rPr>
                <w:sz w:val="20"/>
                <w:szCs w:val="20"/>
              </w:rPr>
              <w:t>7</w:t>
            </w:r>
          </w:p>
        </w:tc>
        <w:tc>
          <w:tcPr>
            <w:tcW w:w="1595" w:type="dxa"/>
          </w:tcPr>
          <w:p w:rsidR="003E5F7C" w:rsidRDefault="003E5F7C" w:rsidP="003E5F7C">
            <w:pPr>
              <w:jc w:val="both"/>
              <w:rPr>
                <w:sz w:val="20"/>
                <w:szCs w:val="20"/>
              </w:rPr>
            </w:pPr>
            <w:r>
              <w:rPr>
                <w:sz w:val="20"/>
                <w:szCs w:val="20"/>
              </w:rPr>
              <w:t>DMIS Supervisor</w:t>
            </w:r>
          </w:p>
          <w:p w:rsidR="003E5F7C" w:rsidRDefault="003E5F7C" w:rsidP="003E5F7C">
            <w:pPr>
              <w:jc w:val="both"/>
              <w:rPr>
                <w:sz w:val="20"/>
                <w:szCs w:val="20"/>
              </w:rPr>
            </w:pPr>
            <w:r>
              <w:rPr>
                <w:sz w:val="20"/>
                <w:szCs w:val="20"/>
              </w:rPr>
              <w:t>(BPS-17)</w:t>
            </w:r>
          </w:p>
          <w:p w:rsidR="003E5F7C" w:rsidRDefault="003E5F7C" w:rsidP="003E5F7C">
            <w:pPr>
              <w:jc w:val="both"/>
              <w:rPr>
                <w:sz w:val="20"/>
                <w:szCs w:val="20"/>
              </w:rPr>
            </w:pPr>
          </w:p>
          <w:p w:rsidR="003E5F7C" w:rsidRDefault="003E5F7C" w:rsidP="003E5F7C">
            <w:pPr>
              <w:spacing w:line="360" w:lineRule="auto"/>
              <w:jc w:val="both"/>
              <w:rPr>
                <w:sz w:val="20"/>
                <w:szCs w:val="20"/>
              </w:rPr>
            </w:pPr>
            <w:r>
              <w:rPr>
                <w:sz w:val="20"/>
                <w:szCs w:val="20"/>
              </w:rPr>
              <w:t>Age:25-35</w:t>
            </w:r>
          </w:p>
          <w:p w:rsidR="003E5F7C" w:rsidRDefault="003E5F7C" w:rsidP="003E5F7C">
            <w:pPr>
              <w:jc w:val="both"/>
              <w:rPr>
                <w:sz w:val="20"/>
                <w:szCs w:val="20"/>
              </w:rPr>
            </w:pPr>
            <w:r>
              <w:rPr>
                <w:sz w:val="20"/>
                <w:szCs w:val="20"/>
              </w:rPr>
              <w:t>No of Posts: 01</w:t>
            </w:r>
          </w:p>
          <w:p w:rsidR="003E5F7C" w:rsidRDefault="003E5F7C" w:rsidP="003E5F7C">
            <w:pPr>
              <w:jc w:val="both"/>
              <w:rPr>
                <w:sz w:val="20"/>
                <w:szCs w:val="20"/>
              </w:rPr>
            </w:pPr>
          </w:p>
        </w:tc>
        <w:tc>
          <w:tcPr>
            <w:tcW w:w="1980" w:type="dxa"/>
          </w:tcPr>
          <w:p w:rsidR="003E5F7C" w:rsidRDefault="003E5F7C" w:rsidP="003E5F7C">
            <w:pPr>
              <w:jc w:val="both"/>
              <w:rPr>
                <w:sz w:val="20"/>
                <w:szCs w:val="20"/>
              </w:rPr>
            </w:pPr>
            <w:r>
              <w:rPr>
                <w:sz w:val="20"/>
                <w:szCs w:val="20"/>
              </w:rPr>
              <w:t>Masters in IT/CS or BS in IT/CS or Equivalent</w:t>
            </w:r>
          </w:p>
        </w:tc>
        <w:tc>
          <w:tcPr>
            <w:tcW w:w="1890" w:type="dxa"/>
          </w:tcPr>
          <w:p w:rsidR="003E5F7C" w:rsidRDefault="003E5F7C" w:rsidP="003E5F7C">
            <w:pPr>
              <w:jc w:val="both"/>
              <w:rPr>
                <w:sz w:val="20"/>
                <w:szCs w:val="20"/>
              </w:rPr>
            </w:pPr>
            <w:r>
              <w:rPr>
                <w:sz w:val="20"/>
                <w:szCs w:val="20"/>
              </w:rPr>
              <w:t>3 Years Experience of Programming in Python and Database Management in Postgre Database</w:t>
            </w:r>
          </w:p>
        </w:tc>
        <w:tc>
          <w:tcPr>
            <w:tcW w:w="4050" w:type="dxa"/>
          </w:tcPr>
          <w:p w:rsidR="003E5F7C" w:rsidRPr="00516C75" w:rsidRDefault="003E5F7C" w:rsidP="003E5F7C">
            <w:pPr>
              <w:jc w:val="both"/>
              <w:rPr>
                <w:sz w:val="20"/>
                <w:szCs w:val="20"/>
              </w:rPr>
            </w:pPr>
            <w:r w:rsidRPr="00516C75">
              <w:rPr>
                <w:sz w:val="20"/>
                <w:szCs w:val="20"/>
              </w:rPr>
              <w:t>DMIS Supervisor will report to MIS incharge and will be responsible for maintenance   of Disaster Management Information System (DMIS), developed in Python and PostGre.</w:t>
            </w:r>
          </w:p>
          <w:p w:rsidR="003E5F7C" w:rsidRPr="00516C75" w:rsidRDefault="003E5F7C" w:rsidP="003E5F7C">
            <w:pPr>
              <w:jc w:val="both"/>
              <w:rPr>
                <w:sz w:val="20"/>
                <w:szCs w:val="20"/>
              </w:rPr>
            </w:pPr>
            <w:r w:rsidRPr="00516C75">
              <w:rPr>
                <w:sz w:val="20"/>
                <w:szCs w:val="20"/>
              </w:rPr>
              <w:t>Ensuring  Linux based servers’ configuration and DMIS online availability.</w:t>
            </w:r>
          </w:p>
          <w:p w:rsidR="003E5F7C" w:rsidRPr="00516C75" w:rsidRDefault="003E5F7C" w:rsidP="003E5F7C">
            <w:pPr>
              <w:jc w:val="both"/>
              <w:rPr>
                <w:sz w:val="20"/>
                <w:szCs w:val="20"/>
              </w:rPr>
            </w:pPr>
            <w:r>
              <w:rPr>
                <w:sz w:val="20"/>
                <w:szCs w:val="20"/>
              </w:rPr>
              <w:t xml:space="preserve">Will be responsible for </w:t>
            </w:r>
            <w:r w:rsidRPr="00516C75">
              <w:rPr>
                <w:sz w:val="20"/>
                <w:szCs w:val="20"/>
              </w:rPr>
              <w:t xml:space="preserve">customization of DMIS according to the needs of Authority, changes </w:t>
            </w:r>
            <w:r>
              <w:rPr>
                <w:sz w:val="20"/>
                <w:szCs w:val="20"/>
              </w:rPr>
              <w:t xml:space="preserve">and incorporation of </w:t>
            </w:r>
            <w:r w:rsidRPr="00516C75">
              <w:rPr>
                <w:sz w:val="20"/>
                <w:szCs w:val="20"/>
              </w:rPr>
              <w:t xml:space="preserve">different data sets and accommodating new changes into the structure of Open Source DMIS. </w:t>
            </w:r>
          </w:p>
          <w:p w:rsidR="003E5F7C" w:rsidRPr="00516C75" w:rsidRDefault="003E5F7C" w:rsidP="003E5F7C">
            <w:pPr>
              <w:jc w:val="both"/>
              <w:rPr>
                <w:sz w:val="20"/>
                <w:szCs w:val="20"/>
              </w:rPr>
            </w:pPr>
            <w:r w:rsidRPr="00516C75">
              <w:rPr>
                <w:sz w:val="20"/>
                <w:szCs w:val="20"/>
              </w:rPr>
              <w:t xml:space="preserve">He/She will take backup and restore the Database of DMIS on weekly and monthly basis. He/She will track the activities and will generate log-reports of different activities operated by different users on the DMIS : </w:t>
            </w:r>
          </w:p>
          <w:p w:rsidR="003E5F7C" w:rsidRPr="009D673B" w:rsidRDefault="003E5F7C" w:rsidP="003E5F7C">
            <w:pPr>
              <w:jc w:val="both"/>
              <w:rPr>
                <w:sz w:val="20"/>
                <w:szCs w:val="20"/>
              </w:rPr>
            </w:pPr>
            <w:r w:rsidRPr="00516C75">
              <w:rPr>
                <w:sz w:val="20"/>
                <w:szCs w:val="20"/>
              </w:rPr>
              <w:t xml:space="preserve">Excellent Experience on UNIX, Centos Asterisk server, Ubantu /Debian Server, Open Source Eden System, Post Gre Database and SQL Server.  </w:t>
            </w:r>
          </w:p>
        </w:tc>
      </w:tr>
      <w:tr w:rsidR="003E5F7C" w:rsidRPr="009D673B" w:rsidTr="003E5F7C">
        <w:tc>
          <w:tcPr>
            <w:tcW w:w="470" w:type="dxa"/>
          </w:tcPr>
          <w:p w:rsidR="003E5F7C" w:rsidRDefault="003E5F7C" w:rsidP="003E5F7C">
            <w:pPr>
              <w:spacing w:line="360" w:lineRule="auto"/>
              <w:jc w:val="both"/>
              <w:rPr>
                <w:sz w:val="20"/>
                <w:szCs w:val="20"/>
              </w:rPr>
            </w:pPr>
            <w:r>
              <w:rPr>
                <w:sz w:val="20"/>
                <w:szCs w:val="20"/>
              </w:rPr>
              <w:t>8</w:t>
            </w:r>
          </w:p>
        </w:tc>
        <w:tc>
          <w:tcPr>
            <w:tcW w:w="1595" w:type="dxa"/>
          </w:tcPr>
          <w:p w:rsidR="003E5F7C" w:rsidRDefault="003E5F7C" w:rsidP="003E5F7C">
            <w:pPr>
              <w:jc w:val="both"/>
              <w:rPr>
                <w:sz w:val="20"/>
                <w:szCs w:val="20"/>
              </w:rPr>
            </w:pPr>
            <w:r>
              <w:rPr>
                <w:sz w:val="20"/>
                <w:szCs w:val="20"/>
              </w:rPr>
              <w:t>Admin / Finance Office</w:t>
            </w:r>
          </w:p>
          <w:p w:rsidR="003E5F7C" w:rsidRDefault="003E5F7C" w:rsidP="003E5F7C">
            <w:pPr>
              <w:jc w:val="both"/>
              <w:rPr>
                <w:sz w:val="20"/>
                <w:szCs w:val="20"/>
              </w:rPr>
            </w:pPr>
            <w:r>
              <w:rPr>
                <w:sz w:val="20"/>
                <w:szCs w:val="20"/>
              </w:rPr>
              <w:t>(BPS-17)</w:t>
            </w:r>
          </w:p>
          <w:p w:rsidR="003E5F7C" w:rsidRDefault="003E5F7C" w:rsidP="003E5F7C">
            <w:pPr>
              <w:jc w:val="both"/>
              <w:rPr>
                <w:sz w:val="20"/>
                <w:szCs w:val="20"/>
              </w:rPr>
            </w:pPr>
          </w:p>
          <w:p w:rsidR="003E5F7C" w:rsidRDefault="003E5F7C" w:rsidP="003E5F7C">
            <w:pPr>
              <w:spacing w:line="360" w:lineRule="auto"/>
              <w:jc w:val="both"/>
              <w:rPr>
                <w:sz w:val="20"/>
                <w:szCs w:val="20"/>
              </w:rPr>
            </w:pPr>
            <w:r>
              <w:rPr>
                <w:sz w:val="20"/>
                <w:szCs w:val="20"/>
              </w:rPr>
              <w:t>Age:25-35</w:t>
            </w:r>
          </w:p>
          <w:p w:rsidR="003E5F7C" w:rsidRDefault="003E5F7C" w:rsidP="003E5F7C">
            <w:pPr>
              <w:jc w:val="both"/>
              <w:rPr>
                <w:sz w:val="20"/>
                <w:szCs w:val="20"/>
              </w:rPr>
            </w:pPr>
            <w:r>
              <w:rPr>
                <w:sz w:val="20"/>
                <w:szCs w:val="20"/>
              </w:rPr>
              <w:t>No of Posts: 01</w:t>
            </w:r>
          </w:p>
        </w:tc>
        <w:tc>
          <w:tcPr>
            <w:tcW w:w="1980" w:type="dxa"/>
          </w:tcPr>
          <w:p w:rsidR="003E5F7C" w:rsidRDefault="003E5F7C" w:rsidP="003E5F7C">
            <w:pPr>
              <w:jc w:val="both"/>
              <w:rPr>
                <w:sz w:val="20"/>
                <w:szCs w:val="20"/>
              </w:rPr>
            </w:pPr>
            <w:r>
              <w:rPr>
                <w:sz w:val="20"/>
                <w:szCs w:val="20"/>
              </w:rPr>
              <w:t>MBA Finance/ACCA/M-Comm/BBA(hons in Finance) or Equivalent</w:t>
            </w:r>
          </w:p>
        </w:tc>
        <w:tc>
          <w:tcPr>
            <w:tcW w:w="1890" w:type="dxa"/>
          </w:tcPr>
          <w:p w:rsidR="003E5F7C" w:rsidRDefault="003E5F7C" w:rsidP="003E5F7C">
            <w:pPr>
              <w:jc w:val="both"/>
              <w:rPr>
                <w:sz w:val="20"/>
                <w:szCs w:val="20"/>
              </w:rPr>
            </w:pPr>
            <w:r>
              <w:rPr>
                <w:sz w:val="20"/>
                <w:szCs w:val="20"/>
              </w:rPr>
              <w:t>3 Years Experience of Finance &amp; Administration in public/corporate sector.</w:t>
            </w:r>
          </w:p>
        </w:tc>
        <w:tc>
          <w:tcPr>
            <w:tcW w:w="4050" w:type="dxa"/>
          </w:tcPr>
          <w:p w:rsidR="003E5F7C" w:rsidRPr="00987BA2" w:rsidRDefault="003E5F7C" w:rsidP="003E5F7C">
            <w:pPr>
              <w:jc w:val="both"/>
              <w:rPr>
                <w:sz w:val="20"/>
                <w:szCs w:val="20"/>
              </w:rPr>
            </w:pPr>
            <w:r w:rsidRPr="00987BA2">
              <w:rPr>
                <w:sz w:val="20"/>
                <w:szCs w:val="20"/>
              </w:rPr>
              <w:t>Ability to work efficiently and effectively with little supervision</w:t>
            </w:r>
          </w:p>
          <w:p w:rsidR="003E5F7C" w:rsidRPr="00987BA2" w:rsidRDefault="003E5F7C" w:rsidP="003E5F7C">
            <w:pPr>
              <w:jc w:val="both"/>
              <w:rPr>
                <w:sz w:val="20"/>
                <w:szCs w:val="20"/>
              </w:rPr>
            </w:pPr>
            <w:r w:rsidRPr="00987BA2">
              <w:rPr>
                <w:sz w:val="20"/>
                <w:szCs w:val="20"/>
              </w:rPr>
              <w:t>Document Control, Order Entry, Data Entry, Excellent communication skills, and advanced Microsoft Excel</w:t>
            </w:r>
          </w:p>
          <w:p w:rsidR="003E5F7C" w:rsidRPr="00987BA2" w:rsidRDefault="003E5F7C" w:rsidP="003E5F7C">
            <w:pPr>
              <w:jc w:val="both"/>
              <w:rPr>
                <w:sz w:val="20"/>
                <w:szCs w:val="20"/>
              </w:rPr>
            </w:pPr>
            <w:r w:rsidRPr="00987BA2">
              <w:rPr>
                <w:sz w:val="20"/>
                <w:szCs w:val="20"/>
              </w:rPr>
              <w:t>Proficiency in MS Outlook, Word and Excel</w:t>
            </w:r>
            <w:r>
              <w:rPr>
                <w:sz w:val="20"/>
                <w:szCs w:val="20"/>
              </w:rPr>
              <w:t>.</w:t>
            </w:r>
            <w:r w:rsidRPr="00987BA2">
              <w:rPr>
                <w:sz w:val="20"/>
                <w:szCs w:val="20"/>
              </w:rPr>
              <w:t xml:space="preserve"> Excellent ability to reconcile differences between orders, invoices and cost accounts</w:t>
            </w:r>
          </w:p>
          <w:p w:rsidR="003E5F7C" w:rsidRPr="00987BA2" w:rsidRDefault="003E5F7C" w:rsidP="003E5F7C">
            <w:pPr>
              <w:jc w:val="both"/>
              <w:rPr>
                <w:sz w:val="20"/>
                <w:szCs w:val="20"/>
              </w:rPr>
            </w:pPr>
            <w:r w:rsidRPr="00987BA2">
              <w:rPr>
                <w:sz w:val="20"/>
                <w:szCs w:val="20"/>
              </w:rPr>
              <w:t>Ability to handle multiple tasks simultaneously and to work effectively</w:t>
            </w:r>
          </w:p>
          <w:p w:rsidR="003E5F7C" w:rsidRPr="00987BA2" w:rsidRDefault="003E5F7C" w:rsidP="003E5F7C">
            <w:pPr>
              <w:jc w:val="both"/>
              <w:rPr>
                <w:sz w:val="20"/>
                <w:szCs w:val="20"/>
              </w:rPr>
            </w:pPr>
            <w:r w:rsidRPr="00987BA2">
              <w:rPr>
                <w:sz w:val="20"/>
                <w:szCs w:val="20"/>
              </w:rPr>
              <w:t>Highly organized and able to work well under pressure, flexible, resourceful and efficient</w:t>
            </w:r>
          </w:p>
          <w:p w:rsidR="003E5F7C" w:rsidRPr="00987BA2" w:rsidRDefault="003E5F7C" w:rsidP="003E5F7C">
            <w:pPr>
              <w:jc w:val="both"/>
              <w:rPr>
                <w:sz w:val="20"/>
                <w:szCs w:val="20"/>
              </w:rPr>
            </w:pPr>
            <w:r w:rsidRPr="00987BA2">
              <w:rPr>
                <w:sz w:val="20"/>
                <w:szCs w:val="20"/>
              </w:rPr>
              <w:t>Strong attention to detail, goal-orientated and follow-through skills in a fast paced environment, take initiative to own their job</w:t>
            </w:r>
            <w:r>
              <w:rPr>
                <w:sz w:val="20"/>
                <w:szCs w:val="20"/>
              </w:rPr>
              <w:t>.</w:t>
            </w:r>
          </w:p>
          <w:p w:rsidR="003E5F7C" w:rsidRDefault="003E5F7C" w:rsidP="003E5F7C">
            <w:pPr>
              <w:jc w:val="both"/>
              <w:rPr>
                <w:sz w:val="20"/>
                <w:szCs w:val="20"/>
              </w:rPr>
            </w:pPr>
            <w:r w:rsidRPr="00987BA2">
              <w:rPr>
                <w:sz w:val="20"/>
                <w:szCs w:val="20"/>
              </w:rPr>
              <w:t>Ability to plan workload, with pragmatic approach and to work to deadlines without close supervision</w:t>
            </w:r>
            <w:r>
              <w:rPr>
                <w:sz w:val="20"/>
                <w:szCs w:val="20"/>
              </w:rPr>
              <w:t>.</w:t>
            </w:r>
          </w:p>
          <w:p w:rsidR="003E5F7C" w:rsidRPr="009D673B" w:rsidRDefault="003E5F7C" w:rsidP="003E5F7C">
            <w:pPr>
              <w:jc w:val="both"/>
              <w:rPr>
                <w:sz w:val="20"/>
                <w:szCs w:val="20"/>
              </w:rPr>
            </w:pPr>
            <w:r w:rsidRPr="00585D96">
              <w:rPr>
                <w:b/>
                <w:i/>
                <w:sz w:val="20"/>
                <w:szCs w:val="20"/>
              </w:rPr>
              <w:t>(Detailed JDs annexed in separate document of TORs for Human Resource of the Project)</w:t>
            </w:r>
          </w:p>
        </w:tc>
      </w:tr>
      <w:tr w:rsidR="003E5F7C" w:rsidRPr="009D673B" w:rsidTr="003E5F7C">
        <w:tc>
          <w:tcPr>
            <w:tcW w:w="470" w:type="dxa"/>
          </w:tcPr>
          <w:p w:rsidR="003E5F7C" w:rsidRDefault="003E5F7C" w:rsidP="003E5F7C">
            <w:pPr>
              <w:spacing w:line="360" w:lineRule="auto"/>
              <w:jc w:val="both"/>
              <w:rPr>
                <w:sz w:val="20"/>
                <w:szCs w:val="20"/>
              </w:rPr>
            </w:pPr>
            <w:r>
              <w:rPr>
                <w:sz w:val="20"/>
                <w:szCs w:val="20"/>
              </w:rPr>
              <w:t>9</w:t>
            </w:r>
          </w:p>
        </w:tc>
        <w:tc>
          <w:tcPr>
            <w:tcW w:w="1595" w:type="dxa"/>
          </w:tcPr>
          <w:p w:rsidR="003E5F7C" w:rsidRDefault="003E5F7C" w:rsidP="003E5F7C">
            <w:pPr>
              <w:jc w:val="both"/>
              <w:rPr>
                <w:sz w:val="20"/>
                <w:szCs w:val="20"/>
              </w:rPr>
            </w:pPr>
            <w:r>
              <w:rPr>
                <w:sz w:val="20"/>
                <w:szCs w:val="20"/>
              </w:rPr>
              <w:t>Content Writer/Media Specialist</w:t>
            </w:r>
          </w:p>
          <w:p w:rsidR="003E5F7C" w:rsidRDefault="003E5F7C" w:rsidP="003E5F7C">
            <w:pPr>
              <w:jc w:val="both"/>
              <w:rPr>
                <w:sz w:val="20"/>
                <w:szCs w:val="20"/>
              </w:rPr>
            </w:pPr>
            <w:r>
              <w:rPr>
                <w:sz w:val="20"/>
                <w:szCs w:val="20"/>
              </w:rPr>
              <w:t>(BPS-17)</w:t>
            </w:r>
          </w:p>
          <w:p w:rsidR="003E5F7C" w:rsidRDefault="003E5F7C" w:rsidP="003E5F7C">
            <w:pPr>
              <w:jc w:val="both"/>
              <w:rPr>
                <w:sz w:val="20"/>
                <w:szCs w:val="20"/>
              </w:rPr>
            </w:pPr>
          </w:p>
          <w:p w:rsidR="003E5F7C" w:rsidRDefault="003E5F7C" w:rsidP="003E5F7C">
            <w:pPr>
              <w:spacing w:line="360" w:lineRule="auto"/>
              <w:jc w:val="both"/>
              <w:rPr>
                <w:sz w:val="20"/>
                <w:szCs w:val="20"/>
              </w:rPr>
            </w:pPr>
            <w:r>
              <w:rPr>
                <w:sz w:val="20"/>
                <w:szCs w:val="20"/>
              </w:rPr>
              <w:t>Age:25-35</w:t>
            </w:r>
          </w:p>
          <w:p w:rsidR="003E5F7C" w:rsidRDefault="003E5F7C" w:rsidP="003E5F7C">
            <w:pPr>
              <w:jc w:val="both"/>
              <w:rPr>
                <w:sz w:val="20"/>
                <w:szCs w:val="20"/>
              </w:rPr>
            </w:pPr>
            <w:r>
              <w:rPr>
                <w:sz w:val="20"/>
                <w:szCs w:val="20"/>
              </w:rPr>
              <w:t>No of Posts:01</w:t>
            </w:r>
          </w:p>
          <w:p w:rsidR="003E5F7C" w:rsidRDefault="003E5F7C" w:rsidP="003E5F7C">
            <w:pPr>
              <w:jc w:val="both"/>
              <w:rPr>
                <w:sz w:val="20"/>
                <w:szCs w:val="20"/>
              </w:rPr>
            </w:pPr>
          </w:p>
        </w:tc>
        <w:tc>
          <w:tcPr>
            <w:tcW w:w="1980" w:type="dxa"/>
          </w:tcPr>
          <w:p w:rsidR="003E5F7C" w:rsidRDefault="003E5F7C" w:rsidP="003E5F7C">
            <w:pPr>
              <w:jc w:val="both"/>
              <w:rPr>
                <w:sz w:val="20"/>
                <w:szCs w:val="20"/>
              </w:rPr>
            </w:pPr>
            <w:r>
              <w:rPr>
                <w:sz w:val="20"/>
                <w:szCs w:val="20"/>
              </w:rPr>
              <w:lastRenderedPageBreak/>
              <w:t xml:space="preserve">Masters in Social Sciences preferably media studies. </w:t>
            </w:r>
          </w:p>
        </w:tc>
        <w:tc>
          <w:tcPr>
            <w:tcW w:w="1890" w:type="dxa"/>
          </w:tcPr>
          <w:p w:rsidR="003E5F7C" w:rsidRDefault="003E5F7C" w:rsidP="003E5F7C">
            <w:pPr>
              <w:jc w:val="both"/>
              <w:rPr>
                <w:sz w:val="20"/>
                <w:szCs w:val="20"/>
              </w:rPr>
            </w:pPr>
            <w:r>
              <w:rPr>
                <w:sz w:val="20"/>
                <w:szCs w:val="20"/>
              </w:rPr>
              <w:t>3 Years Experience of blog writing, content writing &amp; media management.</w:t>
            </w:r>
          </w:p>
        </w:tc>
        <w:tc>
          <w:tcPr>
            <w:tcW w:w="4050" w:type="dxa"/>
          </w:tcPr>
          <w:p w:rsidR="003E5F7C" w:rsidRPr="00516C75" w:rsidRDefault="003E5F7C" w:rsidP="003E5F7C">
            <w:pPr>
              <w:jc w:val="both"/>
              <w:rPr>
                <w:sz w:val="20"/>
                <w:szCs w:val="20"/>
              </w:rPr>
            </w:pPr>
            <w:r w:rsidRPr="00516C75">
              <w:rPr>
                <w:sz w:val="20"/>
                <w:szCs w:val="20"/>
              </w:rPr>
              <w:t xml:space="preserve">The candidate shall be able to ensure the quality of editorial processes for web portals and print report operations. He/She shall be able to generate articles on DRM/DRR and </w:t>
            </w:r>
            <w:r w:rsidRPr="00516C75">
              <w:rPr>
                <w:sz w:val="20"/>
                <w:szCs w:val="20"/>
              </w:rPr>
              <w:lastRenderedPageBreak/>
              <w:t xml:space="preserve">help in publishing material and content. He/She will be responsible for content writing over web portals. </w:t>
            </w:r>
          </w:p>
          <w:p w:rsidR="003E5F7C" w:rsidRDefault="003E5F7C" w:rsidP="003E5F7C">
            <w:pPr>
              <w:jc w:val="both"/>
              <w:rPr>
                <w:sz w:val="20"/>
                <w:szCs w:val="20"/>
              </w:rPr>
            </w:pPr>
            <w:r w:rsidRPr="00516C75">
              <w:rPr>
                <w:sz w:val="20"/>
                <w:szCs w:val="20"/>
              </w:rPr>
              <w:t xml:space="preserve">Will have additional responsibilities of media management. </w:t>
            </w:r>
          </w:p>
          <w:p w:rsidR="003E5F7C" w:rsidRPr="00516C75" w:rsidRDefault="003E5F7C" w:rsidP="003E5F7C">
            <w:pPr>
              <w:jc w:val="both"/>
              <w:rPr>
                <w:sz w:val="20"/>
                <w:szCs w:val="20"/>
              </w:rPr>
            </w:pPr>
            <w:r>
              <w:rPr>
                <w:sz w:val="20"/>
                <w:szCs w:val="20"/>
              </w:rPr>
              <w:t>Updating Facebook and Twitter of PDMA.</w:t>
            </w:r>
          </w:p>
          <w:p w:rsidR="003E5F7C" w:rsidRPr="00516C75" w:rsidRDefault="003E5F7C" w:rsidP="003E5F7C">
            <w:pPr>
              <w:jc w:val="both"/>
              <w:rPr>
                <w:sz w:val="20"/>
                <w:szCs w:val="20"/>
              </w:rPr>
            </w:pPr>
            <w:r w:rsidRPr="00516C75">
              <w:rPr>
                <w:sz w:val="20"/>
                <w:szCs w:val="20"/>
              </w:rPr>
              <w:t>Email based communication with media (electronic and print).</w:t>
            </w:r>
          </w:p>
          <w:p w:rsidR="003E5F7C" w:rsidRPr="00516C75" w:rsidRDefault="003E5F7C" w:rsidP="003E5F7C">
            <w:pPr>
              <w:jc w:val="both"/>
              <w:rPr>
                <w:sz w:val="20"/>
                <w:szCs w:val="20"/>
              </w:rPr>
            </w:pPr>
            <w:r w:rsidRPr="00516C75">
              <w:rPr>
                <w:sz w:val="20"/>
                <w:szCs w:val="20"/>
              </w:rPr>
              <w:t>Manage the day-to-day internal and external communications and   publication activities of the department.</w:t>
            </w:r>
          </w:p>
          <w:p w:rsidR="003E5F7C" w:rsidRPr="00516C75" w:rsidRDefault="003E5F7C" w:rsidP="003E5F7C">
            <w:pPr>
              <w:jc w:val="both"/>
              <w:rPr>
                <w:sz w:val="20"/>
                <w:szCs w:val="20"/>
              </w:rPr>
            </w:pPr>
            <w:r w:rsidRPr="00516C75">
              <w:rPr>
                <w:sz w:val="20"/>
                <w:szCs w:val="20"/>
              </w:rPr>
              <w:t>Co-ordinate media and public affairs activitie</w:t>
            </w:r>
            <w:r>
              <w:rPr>
                <w:sz w:val="20"/>
                <w:szCs w:val="20"/>
              </w:rPr>
              <w:t>s to promote new strategic plan</w:t>
            </w:r>
            <w:r w:rsidRPr="00516C75">
              <w:rPr>
                <w:sz w:val="20"/>
                <w:szCs w:val="20"/>
              </w:rPr>
              <w:t xml:space="preserve">s prepared for DRM. </w:t>
            </w:r>
          </w:p>
          <w:p w:rsidR="003E5F7C" w:rsidRPr="00516C75" w:rsidRDefault="003E5F7C" w:rsidP="003E5F7C">
            <w:pPr>
              <w:jc w:val="both"/>
              <w:rPr>
                <w:sz w:val="20"/>
                <w:szCs w:val="20"/>
              </w:rPr>
            </w:pPr>
            <w:r w:rsidRPr="00516C75">
              <w:rPr>
                <w:sz w:val="20"/>
                <w:szCs w:val="20"/>
              </w:rPr>
              <w:t>Ensures that the communication outputs are of a high standard, respond to the needs of the interested parties, and are delivered within agreed budget and timelines.</w:t>
            </w:r>
          </w:p>
          <w:p w:rsidR="003E5F7C" w:rsidRPr="00516C75" w:rsidRDefault="003E5F7C" w:rsidP="003E5F7C">
            <w:pPr>
              <w:jc w:val="both"/>
              <w:rPr>
                <w:sz w:val="20"/>
                <w:szCs w:val="20"/>
              </w:rPr>
            </w:pPr>
            <w:r w:rsidRPr="00516C75">
              <w:rPr>
                <w:sz w:val="20"/>
                <w:szCs w:val="20"/>
              </w:rPr>
              <w:t xml:space="preserve">Build a coalition and develop new relationships with media, key decision makers, member </w:t>
            </w:r>
          </w:p>
          <w:p w:rsidR="003E5F7C" w:rsidRPr="00516C75" w:rsidRDefault="003E5F7C" w:rsidP="003E5F7C">
            <w:pPr>
              <w:jc w:val="both"/>
              <w:rPr>
                <w:sz w:val="20"/>
                <w:szCs w:val="20"/>
              </w:rPr>
            </w:pPr>
            <w:r w:rsidRPr="00516C75">
              <w:rPr>
                <w:sz w:val="20"/>
                <w:szCs w:val="20"/>
              </w:rPr>
              <w:t>Organizations and others interested parties to make the strateg</w:t>
            </w:r>
            <w:r>
              <w:rPr>
                <w:sz w:val="20"/>
                <w:szCs w:val="20"/>
              </w:rPr>
              <w:t>ic plan</w:t>
            </w:r>
            <w:r w:rsidRPr="00516C75">
              <w:rPr>
                <w:sz w:val="20"/>
                <w:szCs w:val="20"/>
              </w:rPr>
              <w:t>s for DRM more accurate and exact.</w:t>
            </w:r>
          </w:p>
          <w:p w:rsidR="003E5F7C" w:rsidRPr="009D673B" w:rsidRDefault="003E5F7C" w:rsidP="003E5F7C">
            <w:pPr>
              <w:jc w:val="both"/>
              <w:rPr>
                <w:sz w:val="20"/>
                <w:szCs w:val="20"/>
              </w:rPr>
            </w:pPr>
            <w:r w:rsidRPr="00516C75">
              <w:rPr>
                <w:sz w:val="20"/>
                <w:szCs w:val="20"/>
              </w:rPr>
              <w:t>Provide advice to Project Director and write, produce, publicize and distribute the semi-annually or quarterly Review</w:t>
            </w:r>
            <w:r>
              <w:rPr>
                <w:sz w:val="20"/>
                <w:szCs w:val="20"/>
              </w:rPr>
              <w:t>.</w:t>
            </w:r>
          </w:p>
        </w:tc>
      </w:tr>
      <w:tr w:rsidR="003E5F7C" w:rsidRPr="009D673B" w:rsidTr="003E5F7C">
        <w:tc>
          <w:tcPr>
            <w:tcW w:w="470" w:type="dxa"/>
          </w:tcPr>
          <w:p w:rsidR="003E5F7C" w:rsidRDefault="003E5F7C" w:rsidP="003E5F7C">
            <w:pPr>
              <w:spacing w:line="360" w:lineRule="auto"/>
              <w:jc w:val="both"/>
              <w:rPr>
                <w:sz w:val="20"/>
                <w:szCs w:val="20"/>
              </w:rPr>
            </w:pPr>
            <w:r>
              <w:rPr>
                <w:sz w:val="20"/>
                <w:szCs w:val="20"/>
              </w:rPr>
              <w:lastRenderedPageBreak/>
              <w:t>10</w:t>
            </w:r>
          </w:p>
        </w:tc>
        <w:tc>
          <w:tcPr>
            <w:tcW w:w="1595" w:type="dxa"/>
          </w:tcPr>
          <w:p w:rsidR="003E5F7C" w:rsidRDefault="003E5F7C" w:rsidP="003E5F7C">
            <w:pPr>
              <w:jc w:val="both"/>
              <w:rPr>
                <w:sz w:val="20"/>
                <w:szCs w:val="20"/>
              </w:rPr>
            </w:pPr>
            <w:r>
              <w:rPr>
                <w:sz w:val="20"/>
                <w:szCs w:val="20"/>
              </w:rPr>
              <w:t>Reporting Officer</w:t>
            </w:r>
          </w:p>
          <w:p w:rsidR="003E5F7C" w:rsidRDefault="003E5F7C" w:rsidP="003E5F7C">
            <w:pPr>
              <w:jc w:val="both"/>
              <w:rPr>
                <w:sz w:val="20"/>
                <w:szCs w:val="20"/>
              </w:rPr>
            </w:pPr>
            <w:r>
              <w:rPr>
                <w:sz w:val="20"/>
                <w:szCs w:val="20"/>
              </w:rPr>
              <w:t>(BPS-17)</w:t>
            </w:r>
          </w:p>
          <w:p w:rsidR="003E5F7C" w:rsidRDefault="003E5F7C" w:rsidP="003E5F7C">
            <w:pPr>
              <w:jc w:val="both"/>
              <w:rPr>
                <w:sz w:val="20"/>
                <w:szCs w:val="20"/>
              </w:rPr>
            </w:pPr>
          </w:p>
          <w:p w:rsidR="003E5F7C" w:rsidRDefault="003E5F7C" w:rsidP="003E5F7C">
            <w:pPr>
              <w:spacing w:line="360" w:lineRule="auto"/>
              <w:jc w:val="both"/>
              <w:rPr>
                <w:sz w:val="20"/>
                <w:szCs w:val="20"/>
              </w:rPr>
            </w:pPr>
            <w:r>
              <w:rPr>
                <w:sz w:val="20"/>
                <w:szCs w:val="20"/>
              </w:rPr>
              <w:t>Age:25-35</w:t>
            </w:r>
          </w:p>
          <w:p w:rsidR="003E5F7C" w:rsidRDefault="003E5F7C" w:rsidP="003E5F7C">
            <w:pPr>
              <w:jc w:val="both"/>
              <w:rPr>
                <w:sz w:val="20"/>
                <w:szCs w:val="20"/>
              </w:rPr>
            </w:pPr>
            <w:r>
              <w:rPr>
                <w:sz w:val="20"/>
                <w:szCs w:val="20"/>
              </w:rPr>
              <w:t>No of Posts:07</w:t>
            </w:r>
          </w:p>
          <w:p w:rsidR="003E5F7C" w:rsidRDefault="003E5F7C" w:rsidP="003E5F7C">
            <w:pPr>
              <w:jc w:val="both"/>
              <w:rPr>
                <w:sz w:val="20"/>
                <w:szCs w:val="20"/>
              </w:rPr>
            </w:pPr>
          </w:p>
        </w:tc>
        <w:tc>
          <w:tcPr>
            <w:tcW w:w="1980" w:type="dxa"/>
          </w:tcPr>
          <w:p w:rsidR="003E5F7C" w:rsidRDefault="003E5F7C" w:rsidP="003E5F7C">
            <w:pPr>
              <w:jc w:val="both"/>
              <w:rPr>
                <w:sz w:val="20"/>
                <w:szCs w:val="20"/>
              </w:rPr>
            </w:pPr>
            <w:r>
              <w:rPr>
                <w:sz w:val="20"/>
                <w:szCs w:val="20"/>
              </w:rPr>
              <w:t>Masters in Social Sciences</w:t>
            </w:r>
          </w:p>
        </w:tc>
        <w:tc>
          <w:tcPr>
            <w:tcW w:w="1890" w:type="dxa"/>
          </w:tcPr>
          <w:p w:rsidR="003E5F7C" w:rsidRDefault="003E5F7C" w:rsidP="003E5F7C">
            <w:pPr>
              <w:jc w:val="both"/>
              <w:rPr>
                <w:sz w:val="20"/>
                <w:szCs w:val="20"/>
              </w:rPr>
            </w:pPr>
            <w:r>
              <w:rPr>
                <w:sz w:val="20"/>
                <w:szCs w:val="20"/>
              </w:rPr>
              <w:t>3 Years of Experience in monitoring &amp; reporting in public sector projects.</w:t>
            </w:r>
          </w:p>
        </w:tc>
        <w:tc>
          <w:tcPr>
            <w:tcW w:w="4050" w:type="dxa"/>
          </w:tcPr>
          <w:p w:rsidR="003E5F7C" w:rsidRPr="00516C75" w:rsidRDefault="003E5F7C" w:rsidP="003E5F7C">
            <w:pPr>
              <w:jc w:val="both"/>
              <w:rPr>
                <w:sz w:val="20"/>
                <w:szCs w:val="20"/>
              </w:rPr>
            </w:pPr>
            <w:r>
              <w:rPr>
                <w:sz w:val="20"/>
                <w:szCs w:val="20"/>
              </w:rPr>
              <w:t xml:space="preserve">Regular Monitoring </w:t>
            </w:r>
            <w:r w:rsidRPr="00516C75">
              <w:rPr>
                <w:sz w:val="20"/>
                <w:szCs w:val="20"/>
              </w:rPr>
              <w:t>of Activities/tasks/assignments forwarded from PDMA in the respective Division.</w:t>
            </w:r>
          </w:p>
          <w:p w:rsidR="003E5F7C" w:rsidRPr="00516C75" w:rsidRDefault="003E5F7C" w:rsidP="003E5F7C">
            <w:pPr>
              <w:jc w:val="both"/>
              <w:rPr>
                <w:sz w:val="20"/>
                <w:szCs w:val="20"/>
              </w:rPr>
            </w:pPr>
            <w:r w:rsidRPr="00516C75">
              <w:rPr>
                <w:sz w:val="20"/>
                <w:szCs w:val="20"/>
              </w:rPr>
              <w:t xml:space="preserve">Monitoring of Activities directed by Commissioner. </w:t>
            </w:r>
          </w:p>
          <w:p w:rsidR="003E5F7C" w:rsidRPr="00516C75" w:rsidRDefault="003E5F7C" w:rsidP="003E5F7C">
            <w:pPr>
              <w:jc w:val="both"/>
              <w:rPr>
                <w:sz w:val="20"/>
                <w:szCs w:val="20"/>
              </w:rPr>
            </w:pPr>
            <w:r w:rsidRPr="00516C75">
              <w:rPr>
                <w:sz w:val="20"/>
                <w:szCs w:val="20"/>
              </w:rPr>
              <w:t xml:space="preserve"> Reporting on prescribed formats to PDMA</w:t>
            </w:r>
          </w:p>
          <w:p w:rsidR="003E5F7C" w:rsidRPr="00516C75" w:rsidRDefault="003E5F7C" w:rsidP="003E5F7C">
            <w:pPr>
              <w:pStyle w:val="ListParagraph"/>
              <w:numPr>
                <w:ilvl w:val="0"/>
                <w:numId w:val="48"/>
              </w:numPr>
              <w:spacing w:after="0" w:line="240" w:lineRule="auto"/>
              <w:jc w:val="both"/>
              <w:rPr>
                <w:sz w:val="20"/>
                <w:szCs w:val="20"/>
              </w:rPr>
            </w:pPr>
            <w:r w:rsidRPr="00516C75">
              <w:rPr>
                <w:sz w:val="20"/>
                <w:szCs w:val="20"/>
              </w:rPr>
              <w:t>Reporting on DMIS</w:t>
            </w:r>
          </w:p>
          <w:p w:rsidR="003E5F7C" w:rsidRPr="00516C75" w:rsidRDefault="003E5F7C" w:rsidP="003E5F7C">
            <w:pPr>
              <w:pStyle w:val="ListParagraph"/>
              <w:numPr>
                <w:ilvl w:val="0"/>
                <w:numId w:val="48"/>
              </w:numPr>
              <w:spacing w:after="0" w:line="240" w:lineRule="auto"/>
              <w:jc w:val="both"/>
              <w:rPr>
                <w:sz w:val="20"/>
                <w:szCs w:val="20"/>
              </w:rPr>
            </w:pPr>
            <w:r w:rsidRPr="00516C75">
              <w:rPr>
                <w:sz w:val="20"/>
                <w:szCs w:val="20"/>
              </w:rPr>
              <w:t xml:space="preserve">Conducting Field Surveys </w:t>
            </w:r>
          </w:p>
          <w:p w:rsidR="003E5F7C" w:rsidRPr="00516C75" w:rsidRDefault="003E5F7C" w:rsidP="003E5F7C">
            <w:pPr>
              <w:pStyle w:val="ListParagraph"/>
              <w:numPr>
                <w:ilvl w:val="0"/>
                <w:numId w:val="48"/>
              </w:numPr>
              <w:spacing w:after="0" w:line="240" w:lineRule="auto"/>
              <w:jc w:val="both"/>
              <w:rPr>
                <w:sz w:val="20"/>
                <w:szCs w:val="20"/>
              </w:rPr>
            </w:pPr>
            <w:r w:rsidRPr="00516C75">
              <w:rPr>
                <w:sz w:val="20"/>
                <w:szCs w:val="20"/>
              </w:rPr>
              <w:t>Rapid needs assessment surveys and coordination with partner organizations on behalf of PDMA at divisional level.</w:t>
            </w:r>
          </w:p>
          <w:p w:rsidR="003E5F7C" w:rsidRDefault="003E5F7C" w:rsidP="003E5F7C">
            <w:pPr>
              <w:jc w:val="both"/>
              <w:rPr>
                <w:sz w:val="20"/>
                <w:szCs w:val="20"/>
              </w:rPr>
            </w:pPr>
            <w:r w:rsidRPr="00516C75">
              <w:rPr>
                <w:sz w:val="20"/>
                <w:szCs w:val="20"/>
              </w:rPr>
              <w:t>Monitoring of Partner organizations and Reporting to Commissioner&amp; PDMA.</w:t>
            </w:r>
          </w:p>
          <w:p w:rsidR="003E5F7C" w:rsidRPr="009D673B" w:rsidRDefault="003E5F7C" w:rsidP="003E5F7C">
            <w:pPr>
              <w:jc w:val="both"/>
              <w:rPr>
                <w:sz w:val="20"/>
                <w:szCs w:val="20"/>
              </w:rPr>
            </w:pPr>
            <w:r>
              <w:rPr>
                <w:sz w:val="20"/>
                <w:szCs w:val="20"/>
              </w:rPr>
              <w:t>(Any Task assigned by Competent Authority in addition with their own duties)</w:t>
            </w:r>
          </w:p>
        </w:tc>
      </w:tr>
      <w:tr w:rsidR="003E5F7C" w:rsidRPr="009D673B" w:rsidTr="003E5F7C">
        <w:tc>
          <w:tcPr>
            <w:tcW w:w="470" w:type="dxa"/>
          </w:tcPr>
          <w:p w:rsidR="003E5F7C" w:rsidRDefault="003E5F7C" w:rsidP="003E5F7C">
            <w:pPr>
              <w:spacing w:line="360" w:lineRule="auto"/>
              <w:jc w:val="both"/>
              <w:rPr>
                <w:sz w:val="20"/>
                <w:szCs w:val="20"/>
              </w:rPr>
            </w:pPr>
            <w:r>
              <w:rPr>
                <w:sz w:val="20"/>
                <w:szCs w:val="20"/>
              </w:rPr>
              <w:t>11</w:t>
            </w:r>
          </w:p>
        </w:tc>
        <w:tc>
          <w:tcPr>
            <w:tcW w:w="1595" w:type="dxa"/>
          </w:tcPr>
          <w:p w:rsidR="003E5F7C" w:rsidRDefault="003E5F7C" w:rsidP="003E5F7C">
            <w:pPr>
              <w:jc w:val="both"/>
              <w:rPr>
                <w:sz w:val="20"/>
                <w:szCs w:val="20"/>
              </w:rPr>
            </w:pPr>
            <w:r>
              <w:rPr>
                <w:sz w:val="20"/>
                <w:szCs w:val="20"/>
              </w:rPr>
              <w:t>GIS Analyst</w:t>
            </w:r>
          </w:p>
          <w:p w:rsidR="003E5F7C" w:rsidRDefault="003E5F7C" w:rsidP="003E5F7C">
            <w:pPr>
              <w:jc w:val="both"/>
              <w:rPr>
                <w:sz w:val="20"/>
                <w:szCs w:val="20"/>
              </w:rPr>
            </w:pPr>
            <w:r>
              <w:rPr>
                <w:sz w:val="20"/>
                <w:szCs w:val="20"/>
              </w:rPr>
              <w:t>(BPS-17)</w:t>
            </w:r>
          </w:p>
          <w:p w:rsidR="003E5F7C" w:rsidRDefault="003E5F7C" w:rsidP="003E5F7C">
            <w:pPr>
              <w:jc w:val="both"/>
              <w:rPr>
                <w:sz w:val="20"/>
                <w:szCs w:val="20"/>
              </w:rPr>
            </w:pPr>
          </w:p>
          <w:p w:rsidR="003E5F7C" w:rsidRDefault="003E5F7C" w:rsidP="003E5F7C">
            <w:pPr>
              <w:spacing w:line="360" w:lineRule="auto"/>
              <w:jc w:val="both"/>
              <w:rPr>
                <w:sz w:val="20"/>
                <w:szCs w:val="20"/>
              </w:rPr>
            </w:pPr>
            <w:r>
              <w:rPr>
                <w:sz w:val="20"/>
                <w:szCs w:val="20"/>
              </w:rPr>
              <w:t>Age:25-35</w:t>
            </w:r>
          </w:p>
          <w:p w:rsidR="003E5F7C" w:rsidRDefault="003E5F7C" w:rsidP="003E5F7C">
            <w:pPr>
              <w:jc w:val="both"/>
              <w:rPr>
                <w:sz w:val="20"/>
                <w:szCs w:val="20"/>
              </w:rPr>
            </w:pPr>
            <w:r>
              <w:rPr>
                <w:sz w:val="20"/>
                <w:szCs w:val="20"/>
              </w:rPr>
              <w:t>No of Posts:01</w:t>
            </w:r>
          </w:p>
          <w:p w:rsidR="003E5F7C" w:rsidRDefault="003E5F7C" w:rsidP="003E5F7C">
            <w:pPr>
              <w:jc w:val="both"/>
              <w:rPr>
                <w:sz w:val="20"/>
                <w:szCs w:val="20"/>
              </w:rPr>
            </w:pPr>
          </w:p>
        </w:tc>
        <w:tc>
          <w:tcPr>
            <w:tcW w:w="1980" w:type="dxa"/>
          </w:tcPr>
          <w:p w:rsidR="003E5F7C" w:rsidRDefault="003E5F7C" w:rsidP="003E5F7C">
            <w:pPr>
              <w:jc w:val="both"/>
              <w:rPr>
                <w:sz w:val="20"/>
                <w:szCs w:val="20"/>
              </w:rPr>
            </w:pPr>
            <w:r>
              <w:rPr>
                <w:sz w:val="20"/>
                <w:szCs w:val="20"/>
              </w:rPr>
              <w:t>Masters/BS (Hons) in Geography/CS/IT or Equivalent with 1 Year PGD of GIS.</w:t>
            </w:r>
          </w:p>
        </w:tc>
        <w:tc>
          <w:tcPr>
            <w:tcW w:w="1890" w:type="dxa"/>
          </w:tcPr>
          <w:p w:rsidR="003E5F7C" w:rsidRDefault="003E5F7C" w:rsidP="003E5F7C">
            <w:pPr>
              <w:jc w:val="both"/>
              <w:rPr>
                <w:sz w:val="20"/>
                <w:szCs w:val="20"/>
              </w:rPr>
            </w:pPr>
            <w:r>
              <w:rPr>
                <w:sz w:val="20"/>
                <w:szCs w:val="20"/>
              </w:rPr>
              <w:t>2 Years Experience of GIS Consulting /Program Development in public/corporate sector</w:t>
            </w:r>
          </w:p>
        </w:tc>
        <w:tc>
          <w:tcPr>
            <w:tcW w:w="4050" w:type="dxa"/>
          </w:tcPr>
          <w:p w:rsidR="003E5F7C" w:rsidRDefault="003E5F7C" w:rsidP="003E5F7C">
            <w:pPr>
              <w:jc w:val="both"/>
              <w:rPr>
                <w:sz w:val="20"/>
                <w:szCs w:val="20"/>
              </w:rPr>
            </w:pPr>
            <w:r w:rsidRPr="004A1516">
              <w:rPr>
                <w:sz w:val="20"/>
                <w:szCs w:val="20"/>
              </w:rPr>
              <w:t>The candidate will perform both geographic and non-geographic data manipulation, management and analysis, cartography, and develop/use automated GIS processes using a variety of software environments.</w:t>
            </w:r>
          </w:p>
          <w:p w:rsidR="003E5F7C" w:rsidRPr="009D673B" w:rsidRDefault="003E5F7C" w:rsidP="003E5F7C">
            <w:pPr>
              <w:jc w:val="both"/>
              <w:rPr>
                <w:sz w:val="20"/>
                <w:szCs w:val="20"/>
              </w:rPr>
            </w:pPr>
            <w:r w:rsidRPr="00585D96">
              <w:rPr>
                <w:b/>
                <w:i/>
                <w:sz w:val="20"/>
                <w:szCs w:val="20"/>
              </w:rPr>
              <w:t>(Detailed JDs annexed in separate document of TORs for Human Resource of the Project)</w:t>
            </w:r>
          </w:p>
        </w:tc>
      </w:tr>
      <w:tr w:rsidR="003E5F7C" w:rsidRPr="009D673B" w:rsidTr="003E5F7C">
        <w:tc>
          <w:tcPr>
            <w:tcW w:w="470" w:type="dxa"/>
          </w:tcPr>
          <w:p w:rsidR="003E5F7C" w:rsidRDefault="003E5F7C" w:rsidP="003E5F7C">
            <w:pPr>
              <w:spacing w:line="360" w:lineRule="auto"/>
              <w:jc w:val="both"/>
              <w:rPr>
                <w:sz w:val="20"/>
                <w:szCs w:val="20"/>
              </w:rPr>
            </w:pPr>
            <w:r>
              <w:rPr>
                <w:sz w:val="20"/>
                <w:szCs w:val="20"/>
              </w:rPr>
              <w:t>12</w:t>
            </w:r>
          </w:p>
        </w:tc>
        <w:tc>
          <w:tcPr>
            <w:tcW w:w="1595" w:type="dxa"/>
          </w:tcPr>
          <w:p w:rsidR="003E5F7C" w:rsidRDefault="003E5F7C" w:rsidP="003E5F7C">
            <w:pPr>
              <w:jc w:val="both"/>
              <w:rPr>
                <w:sz w:val="20"/>
                <w:szCs w:val="20"/>
              </w:rPr>
            </w:pPr>
            <w:r>
              <w:rPr>
                <w:sz w:val="20"/>
                <w:szCs w:val="20"/>
              </w:rPr>
              <w:t>Data &amp; Communication Assisstant</w:t>
            </w:r>
          </w:p>
          <w:p w:rsidR="003E5F7C" w:rsidRDefault="003E5F7C" w:rsidP="003E5F7C">
            <w:pPr>
              <w:jc w:val="both"/>
              <w:rPr>
                <w:sz w:val="20"/>
                <w:szCs w:val="20"/>
              </w:rPr>
            </w:pPr>
            <w:r>
              <w:rPr>
                <w:sz w:val="20"/>
                <w:szCs w:val="20"/>
              </w:rPr>
              <w:t>(BPS-16)</w:t>
            </w:r>
          </w:p>
          <w:p w:rsidR="003E5F7C" w:rsidRDefault="003E5F7C" w:rsidP="003E5F7C">
            <w:pPr>
              <w:jc w:val="both"/>
              <w:rPr>
                <w:sz w:val="20"/>
                <w:szCs w:val="20"/>
              </w:rPr>
            </w:pPr>
          </w:p>
          <w:p w:rsidR="003E5F7C" w:rsidRDefault="003E5F7C" w:rsidP="003E5F7C">
            <w:pPr>
              <w:spacing w:line="360" w:lineRule="auto"/>
              <w:jc w:val="both"/>
              <w:rPr>
                <w:sz w:val="20"/>
                <w:szCs w:val="20"/>
              </w:rPr>
            </w:pPr>
            <w:r>
              <w:rPr>
                <w:sz w:val="20"/>
                <w:szCs w:val="20"/>
              </w:rPr>
              <w:t>Age:22-32</w:t>
            </w:r>
          </w:p>
          <w:p w:rsidR="003E5F7C" w:rsidRDefault="003E5F7C" w:rsidP="003E5F7C">
            <w:pPr>
              <w:jc w:val="both"/>
              <w:rPr>
                <w:sz w:val="20"/>
                <w:szCs w:val="20"/>
              </w:rPr>
            </w:pPr>
            <w:r>
              <w:rPr>
                <w:sz w:val="20"/>
                <w:szCs w:val="20"/>
              </w:rPr>
              <w:t>No of Posts:26</w:t>
            </w:r>
          </w:p>
          <w:p w:rsidR="003E5F7C" w:rsidRDefault="003E5F7C" w:rsidP="003E5F7C">
            <w:pPr>
              <w:jc w:val="both"/>
              <w:rPr>
                <w:sz w:val="20"/>
                <w:szCs w:val="20"/>
              </w:rPr>
            </w:pPr>
          </w:p>
        </w:tc>
        <w:tc>
          <w:tcPr>
            <w:tcW w:w="1980" w:type="dxa"/>
          </w:tcPr>
          <w:p w:rsidR="003E5F7C" w:rsidRDefault="003E5F7C" w:rsidP="003E5F7C">
            <w:pPr>
              <w:jc w:val="both"/>
              <w:rPr>
                <w:sz w:val="20"/>
                <w:szCs w:val="20"/>
              </w:rPr>
            </w:pPr>
            <w:r>
              <w:rPr>
                <w:sz w:val="20"/>
                <w:szCs w:val="20"/>
              </w:rPr>
              <w:t>Masters in IT/CS or BS in IT/CS or Equivalent</w:t>
            </w:r>
          </w:p>
        </w:tc>
        <w:tc>
          <w:tcPr>
            <w:tcW w:w="1890" w:type="dxa"/>
          </w:tcPr>
          <w:p w:rsidR="003E5F7C" w:rsidRDefault="003E5F7C" w:rsidP="003E5F7C">
            <w:pPr>
              <w:jc w:val="both"/>
              <w:rPr>
                <w:sz w:val="20"/>
                <w:szCs w:val="20"/>
              </w:rPr>
            </w:pPr>
            <w:r>
              <w:rPr>
                <w:sz w:val="20"/>
                <w:szCs w:val="20"/>
              </w:rPr>
              <w:t xml:space="preserve">1 Year Experience of working in Information Management System in public/private sector </w:t>
            </w:r>
          </w:p>
        </w:tc>
        <w:tc>
          <w:tcPr>
            <w:tcW w:w="4050" w:type="dxa"/>
          </w:tcPr>
          <w:p w:rsidR="003E5F7C" w:rsidRPr="00987BA2" w:rsidRDefault="003E5F7C" w:rsidP="003E5F7C">
            <w:pPr>
              <w:jc w:val="both"/>
              <w:rPr>
                <w:sz w:val="20"/>
                <w:szCs w:val="20"/>
              </w:rPr>
            </w:pPr>
            <w:r w:rsidRPr="00987BA2">
              <w:rPr>
                <w:sz w:val="20"/>
                <w:szCs w:val="20"/>
              </w:rPr>
              <w:t>Maintain constant check of software/services like Disaster Management Information System Content Management System, voice over internet protocol (3cx), DSL, Thurayaetc and report to Incharge PEOC.</w:t>
            </w:r>
          </w:p>
          <w:p w:rsidR="003E5F7C" w:rsidRPr="00987BA2" w:rsidRDefault="003E5F7C" w:rsidP="003E5F7C">
            <w:pPr>
              <w:jc w:val="both"/>
              <w:rPr>
                <w:sz w:val="20"/>
                <w:szCs w:val="20"/>
              </w:rPr>
            </w:pPr>
            <w:r w:rsidRPr="00987BA2">
              <w:rPr>
                <w:sz w:val="20"/>
                <w:szCs w:val="20"/>
              </w:rPr>
              <w:t>Provide data/assistance in Preparation of report related to any disaster in Khyber Pakhtunkhwa on format as desired by higher ups.</w:t>
            </w:r>
          </w:p>
          <w:p w:rsidR="003E5F7C" w:rsidRPr="00987BA2" w:rsidRDefault="003E5F7C" w:rsidP="003E5F7C">
            <w:pPr>
              <w:jc w:val="both"/>
              <w:rPr>
                <w:sz w:val="20"/>
                <w:szCs w:val="20"/>
              </w:rPr>
            </w:pPr>
            <w:r w:rsidRPr="00987BA2">
              <w:rPr>
                <w:sz w:val="20"/>
                <w:szCs w:val="20"/>
              </w:rPr>
              <w:t>Attend telephone calls (incoming/outgoing) and maintain proper record, handling them appropriately and in professional manner/ Receive.</w:t>
            </w:r>
          </w:p>
          <w:p w:rsidR="003E5F7C" w:rsidRDefault="003E5F7C" w:rsidP="003E5F7C">
            <w:pPr>
              <w:jc w:val="both"/>
              <w:rPr>
                <w:sz w:val="20"/>
                <w:szCs w:val="20"/>
              </w:rPr>
            </w:pPr>
            <w:r w:rsidRPr="00987BA2">
              <w:rPr>
                <w:sz w:val="20"/>
                <w:szCs w:val="20"/>
              </w:rPr>
              <w:t xml:space="preserve">Communicate and Coordinate with all 25 districts of Khyber Pakhtunkhwa relevant department especially with 10 districts through 3CX Software and with other district through Land line Nos or any other mean of </w:t>
            </w:r>
            <w:r w:rsidRPr="00987BA2">
              <w:rPr>
                <w:sz w:val="20"/>
                <w:szCs w:val="20"/>
              </w:rPr>
              <w:lastRenderedPageBreak/>
              <w:t>communication</w:t>
            </w:r>
            <w:r>
              <w:rPr>
                <w:sz w:val="20"/>
                <w:szCs w:val="20"/>
              </w:rPr>
              <w:t>.</w:t>
            </w:r>
          </w:p>
          <w:p w:rsidR="003E5F7C" w:rsidRPr="009D673B" w:rsidRDefault="003E5F7C" w:rsidP="003E5F7C">
            <w:pPr>
              <w:jc w:val="both"/>
              <w:rPr>
                <w:sz w:val="20"/>
                <w:szCs w:val="20"/>
              </w:rPr>
            </w:pPr>
            <w:r w:rsidRPr="00585D96">
              <w:rPr>
                <w:b/>
                <w:i/>
                <w:sz w:val="20"/>
                <w:szCs w:val="20"/>
              </w:rPr>
              <w:t>(Detailed JDs annexed in separate document of TORs for Human Resource of the Project)</w:t>
            </w:r>
          </w:p>
        </w:tc>
      </w:tr>
      <w:tr w:rsidR="003E5F7C" w:rsidRPr="009D673B" w:rsidTr="003E5F7C">
        <w:tc>
          <w:tcPr>
            <w:tcW w:w="470" w:type="dxa"/>
          </w:tcPr>
          <w:p w:rsidR="003E5F7C" w:rsidRDefault="003E5F7C" w:rsidP="003E5F7C">
            <w:pPr>
              <w:spacing w:line="360" w:lineRule="auto"/>
              <w:jc w:val="both"/>
              <w:rPr>
                <w:sz w:val="20"/>
                <w:szCs w:val="20"/>
              </w:rPr>
            </w:pPr>
            <w:r>
              <w:rPr>
                <w:sz w:val="20"/>
                <w:szCs w:val="20"/>
              </w:rPr>
              <w:lastRenderedPageBreak/>
              <w:t>13</w:t>
            </w:r>
          </w:p>
        </w:tc>
        <w:tc>
          <w:tcPr>
            <w:tcW w:w="1595" w:type="dxa"/>
          </w:tcPr>
          <w:p w:rsidR="003E5F7C" w:rsidRDefault="003E5F7C" w:rsidP="003E5F7C">
            <w:pPr>
              <w:jc w:val="both"/>
              <w:rPr>
                <w:sz w:val="20"/>
                <w:szCs w:val="20"/>
              </w:rPr>
            </w:pPr>
            <w:r>
              <w:rPr>
                <w:sz w:val="20"/>
                <w:szCs w:val="20"/>
              </w:rPr>
              <w:t>Network Associate</w:t>
            </w:r>
          </w:p>
          <w:p w:rsidR="003E5F7C" w:rsidRDefault="003E5F7C" w:rsidP="003E5F7C">
            <w:pPr>
              <w:jc w:val="both"/>
              <w:rPr>
                <w:sz w:val="20"/>
                <w:szCs w:val="20"/>
              </w:rPr>
            </w:pPr>
            <w:r>
              <w:rPr>
                <w:sz w:val="20"/>
                <w:szCs w:val="20"/>
              </w:rPr>
              <w:t>(BPS-16)</w:t>
            </w:r>
          </w:p>
          <w:p w:rsidR="003E5F7C" w:rsidRDefault="003E5F7C" w:rsidP="003E5F7C">
            <w:pPr>
              <w:jc w:val="both"/>
              <w:rPr>
                <w:sz w:val="20"/>
                <w:szCs w:val="20"/>
              </w:rPr>
            </w:pPr>
          </w:p>
          <w:p w:rsidR="003E5F7C" w:rsidRDefault="003E5F7C" w:rsidP="003E5F7C">
            <w:pPr>
              <w:spacing w:line="360" w:lineRule="auto"/>
              <w:jc w:val="both"/>
              <w:rPr>
                <w:sz w:val="20"/>
                <w:szCs w:val="20"/>
              </w:rPr>
            </w:pPr>
            <w:r>
              <w:rPr>
                <w:sz w:val="20"/>
                <w:szCs w:val="20"/>
              </w:rPr>
              <w:t>Age:22-32</w:t>
            </w:r>
          </w:p>
          <w:p w:rsidR="003E5F7C" w:rsidRDefault="003E5F7C" w:rsidP="003E5F7C">
            <w:pPr>
              <w:jc w:val="both"/>
              <w:rPr>
                <w:sz w:val="20"/>
                <w:szCs w:val="20"/>
              </w:rPr>
            </w:pPr>
            <w:r>
              <w:rPr>
                <w:sz w:val="20"/>
                <w:szCs w:val="20"/>
              </w:rPr>
              <w:t>No of Posts:01</w:t>
            </w:r>
          </w:p>
          <w:p w:rsidR="003E5F7C" w:rsidRDefault="003E5F7C" w:rsidP="003E5F7C">
            <w:pPr>
              <w:jc w:val="both"/>
              <w:rPr>
                <w:sz w:val="20"/>
                <w:szCs w:val="20"/>
              </w:rPr>
            </w:pPr>
          </w:p>
        </w:tc>
        <w:tc>
          <w:tcPr>
            <w:tcW w:w="1980" w:type="dxa"/>
          </w:tcPr>
          <w:p w:rsidR="003E5F7C" w:rsidRDefault="003E5F7C" w:rsidP="003E5F7C">
            <w:pPr>
              <w:jc w:val="both"/>
              <w:rPr>
                <w:sz w:val="20"/>
                <w:szCs w:val="20"/>
              </w:rPr>
            </w:pPr>
            <w:r>
              <w:rPr>
                <w:sz w:val="20"/>
                <w:szCs w:val="20"/>
              </w:rPr>
              <w:t>Masters in IT/CS or BS in IT/CS or Equivalent</w:t>
            </w:r>
          </w:p>
        </w:tc>
        <w:tc>
          <w:tcPr>
            <w:tcW w:w="1890" w:type="dxa"/>
          </w:tcPr>
          <w:p w:rsidR="003E5F7C" w:rsidRDefault="003E5F7C" w:rsidP="003E5F7C">
            <w:pPr>
              <w:jc w:val="both"/>
              <w:rPr>
                <w:sz w:val="20"/>
                <w:szCs w:val="20"/>
              </w:rPr>
            </w:pPr>
            <w:r>
              <w:rPr>
                <w:sz w:val="20"/>
                <w:szCs w:val="20"/>
              </w:rPr>
              <w:t xml:space="preserve">2 Years Experience of Network Configurations, troubleshooting &amp; LAN/WAN Management in public/private sector. </w:t>
            </w:r>
          </w:p>
        </w:tc>
        <w:tc>
          <w:tcPr>
            <w:tcW w:w="4050" w:type="dxa"/>
          </w:tcPr>
          <w:p w:rsidR="003E5F7C" w:rsidRDefault="003E5F7C" w:rsidP="003E5F7C">
            <w:pPr>
              <w:jc w:val="both"/>
              <w:rPr>
                <w:sz w:val="20"/>
                <w:szCs w:val="20"/>
              </w:rPr>
            </w:pPr>
            <w:r w:rsidRPr="00585D96">
              <w:rPr>
                <w:sz w:val="20"/>
                <w:szCs w:val="20"/>
              </w:rPr>
              <w:t>Responsible for designing, organizing, modifying, installing, and supporting a company's computer systems. Designs and installs LANs, WANs, Internet and intranet systems, and network segments.</w:t>
            </w:r>
          </w:p>
          <w:p w:rsidR="003E5F7C" w:rsidRPr="009D673B" w:rsidRDefault="003E5F7C" w:rsidP="003E5F7C">
            <w:pPr>
              <w:jc w:val="both"/>
              <w:rPr>
                <w:sz w:val="20"/>
                <w:szCs w:val="20"/>
              </w:rPr>
            </w:pPr>
            <w:r w:rsidRPr="00585D96">
              <w:rPr>
                <w:b/>
                <w:i/>
                <w:sz w:val="20"/>
                <w:szCs w:val="20"/>
              </w:rPr>
              <w:t>(Detailed JDs annexed in separate document of TORs for Human Resource of the Project)</w:t>
            </w:r>
          </w:p>
        </w:tc>
      </w:tr>
      <w:tr w:rsidR="003E5F7C" w:rsidRPr="009D673B" w:rsidTr="003E5F7C">
        <w:tc>
          <w:tcPr>
            <w:tcW w:w="470" w:type="dxa"/>
          </w:tcPr>
          <w:p w:rsidR="003E5F7C" w:rsidRDefault="003E5F7C" w:rsidP="003E5F7C">
            <w:pPr>
              <w:spacing w:line="360" w:lineRule="auto"/>
              <w:jc w:val="both"/>
              <w:rPr>
                <w:sz w:val="20"/>
                <w:szCs w:val="20"/>
              </w:rPr>
            </w:pPr>
            <w:r>
              <w:rPr>
                <w:sz w:val="20"/>
                <w:szCs w:val="20"/>
              </w:rPr>
              <w:t>14</w:t>
            </w:r>
          </w:p>
        </w:tc>
        <w:tc>
          <w:tcPr>
            <w:tcW w:w="1595" w:type="dxa"/>
          </w:tcPr>
          <w:p w:rsidR="003E5F7C" w:rsidRDefault="003E5F7C" w:rsidP="003E5F7C">
            <w:pPr>
              <w:jc w:val="both"/>
              <w:rPr>
                <w:sz w:val="20"/>
                <w:szCs w:val="20"/>
              </w:rPr>
            </w:pPr>
            <w:r>
              <w:rPr>
                <w:sz w:val="20"/>
                <w:szCs w:val="20"/>
              </w:rPr>
              <w:t>GIS Associates</w:t>
            </w:r>
          </w:p>
          <w:p w:rsidR="003E5F7C" w:rsidRDefault="003E5F7C" w:rsidP="003E5F7C">
            <w:pPr>
              <w:jc w:val="both"/>
              <w:rPr>
                <w:sz w:val="20"/>
                <w:szCs w:val="20"/>
              </w:rPr>
            </w:pPr>
            <w:r>
              <w:rPr>
                <w:sz w:val="20"/>
                <w:szCs w:val="20"/>
              </w:rPr>
              <w:t>(BPS-16)</w:t>
            </w:r>
          </w:p>
          <w:p w:rsidR="003E5F7C" w:rsidRDefault="003E5F7C" w:rsidP="003E5F7C">
            <w:pPr>
              <w:jc w:val="both"/>
              <w:rPr>
                <w:sz w:val="20"/>
                <w:szCs w:val="20"/>
              </w:rPr>
            </w:pPr>
          </w:p>
          <w:p w:rsidR="003E5F7C" w:rsidRDefault="003E5F7C" w:rsidP="003E5F7C">
            <w:pPr>
              <w:spacing w:line="360" w:lineRule="auto"/>
              <w:jc w:val="both"/>
              <w:rPr>
                <w:sz w:val="20"/>
                <w:szCs w:val="20"/>
              </w:rPr>
            </w:pPr>
            <w:r>
              <w:rPr>
                <w:sz w:val="20"/>
                <w:szCs w:val="20"/>
              </w:rPr>
              <w:t>Age:22-32</w:t>
            </w:r>
          </w:p>
          <w:p w:rsidR="003E5F7C" w:rsidRDefault="003E5F7C" w:rsidP="003E5F7C">
            <w:pPr>
              <w:jc w:val="both"/>
              <w:rPr>
                <w:sz w:val="20"/>
                <w:szCs w:val="20"/>
              </w:rPr>
            </w:pPr>
            <w:r>
              <w:rPr>
                <w:sz w:val="20"/>
                <w:szCs w:val="20"/>
              </w:rPr>
              <w:t>No of Posts:04</w:t>
            </w:r>
          </w:p>
          <w:p w:rsidR="003E5F7C" w:rsidRDefault="003E5F7C" w:rsidP="003E5F7C">
            <w:pPr>
              <w:jc w:val="both"/>
              <w:rPr>
                <w:sz w:val="20"/>
                <w:szCs w:val="20"/>
              </w:rPr>
            </w:pPr>
          </w:p>
        </w:tc>
        <w:tc>
          <w:tcPr>
            <w:tcW w:w="1980" w:type="dxa"/>
          </w:tcPr>
          <w:p w:rsidR="003E5F7C" w:rsidRDefault="003E5F7C" w:rsidP="003E5F7C">
            <w:pPr>
              <w:jc w:val="both"/>
              <w:rPr>
                <w:sz w:val="20"/>
                <w:szCs w:val="20"/>
              </w:rPr>
            </w:pPr>
            <w:r>
              <w:rPr>
                <w:sz w:val="20"/>
                <w:szCs w:val="20"/>
              </w:rPr>
              <w:t>Masters/BS (Hons) in Geography/CS/IT or Equivalent with 1 Year PGD of GIS.</w:t>
            </w:r>
          </w:p>
        </w:tc>
        <w:tc>
          <w:tcPr>
            <w:tcW w:w="1890" w:type="dxa"/>
          </w:tcPr>
          <w:p w:rsidR="003E5F7C" w:rsidRDefault="003E5F7C" w:rsidP="003E5F7C">
            <w:pPr>
              <w:jc w:val="both"/>
              <w:rPr>
                <w:sz w:val="20"/>
                <w:szCs w:val="20"/>
              </w:rPr>
            </w:pPr>
            <w:r>
              <w:rPr>
                <w:sz w:val="20"/>
                <w:szCs w:val="20"/>
              </w:rPr>
              <w:t>2 Years Experience of GIS Consulting /Program Development in public/corporate sector</w:t>
            </w:r>
          </w:p>
        </w:tc>
        <w:tc>
          <w:tcPr>
            <w:tcW w:w="4050" w:type="dxa"/>
          </w:tcPr>
          <w:p w:rsidR="003E5F7C" w:rsidRPr="004A1516" w:rsidRDefault="003E5F7C" w:rsidP="003E5F7C">
            <w:pPr>
              <w:jc w:val="both"/>
              <w:rPr>
                <w:sz w:val="20"/>
                <w:szCs w:val="20"/>
              </w:rPr>
            </w:pPr>
            <w:r w:rsidRPr="004A1516">
              <w:rPr>
                <w:sz w:val="20"/>
                <w:szCs w:val="20"/>
              </w:rPr>
              <w:t xml:space="preserve">Performs standard level paraprofessional work compiling, verifying, maintaining and inputting information into multiple databases utilizes Geographic Information System (GIS) software and hardware to digitize and enter data. </w:t>
            </w:r>
          </w:p>
          <w:p w:rsidR="003E5F7C" w:rsidRPr="004A1516" w:rsidRDefault="003E5F7C" w:rsidP="003E5F7C">
            <w:pPr>
              <w:jc w:val="both"/>
              <w:rPr>
                <w:sz w:val="20"/>
                <w:szCs w:val="20"/>
              </w:rPr>
            </w:pPr>
            <w:r w:rsidRPr="004A1516">
              <w:rPr>
                <w:sz w:val="20"/>
                <w:szCs w:val="20"/>
              </w:rPr>
              <w:t xml:space="preserve">Performs entry level Information Technology (IT) technical work supporting desktop, legacy system, database, and/or IT GIS functions.  </w:t>
            </w:r>
          </w:p>
          <w:p w:rsidR="003E5F7C" w:rsidRPr="004A1516" w:rsidRDefault="003E5F7C" w:rsidP="003E5F7C">
            <w:pPr>
              <w:jc w:val="both"/>
              <w:rPr>
                <w:sz w:val="20"/>
                <w:szCs w:val="20"/>
              </w:rPr>
            </w:pPr>
            <w:r w:rsidRPr="004A1516">
              <w:rPr>
                <w:sz w:val="20"/>
                <w:szCs w:val="20"/>
              </w:rPr>
              <w:t>Generates schematics, maps and plats from data in order to provide information regarding different infrastructure systems.</w:t>
            </w:r>
          </w:p>
          <w:p w:rsidR="003E5F7C" w:rsidRDefault="003E5F7C" w:rsidP="003E5F7C">
            <w:pPr>
              <w:jc w:val="both"/>
              <w:rPr>
                <w:sz w:val="20"/>
                <w:szCs w:val="20"/>
              </w:rPr>
            </w:pPr>
            <w:r w:rsidRPr="004A1516">
              <w:rPr>
                <w:sz w:val="20"/>
                <w:szCs w:val="20"/>
              </w:rPr>
              <w:t>Digitizes information and creates, maintains, updates, queries and views GIS data to provide easier access and retrieval of processed information on multiple databases to support valid statistical analysis and accurate map, plat and schematic making utilizing methodologies such as trace digitizing, coordinate geometry (COGO), surveyor notations and graphic input in digital formats and legal descriptions.</w:t>
            </w:r>
          </w:p>
          <w:p w:rsidR="003E5F7C" w:rsidRPr="009D673B" w:rsidRDefault="003E5F7C" w:rsidP="003E5F7C">
            <w:pPr>
              <w:jc w:val="both"/>
              <w:rPr>
                <w:sz w:val="20"/>
                <w:szCs w:val="20"/>
              </w:rPr>
            </w:pPr>
            <w:r w:rsidRPr="00585D96">
              <w:rPr>
                <w:b/>
                <w:i/>
                <w:sz w:val="20"/>
                <w:szCs w:val="20"/>
              </w:rPr>
              <w:t>(Detailed JDs annexed in separate document of TORs for Human Resource of the Project)</w:t>
            </w:r>
          </w:p>
        </w:tc>
      </w:tr>
    </w:tbl>
    <w:p w:rsidR="003E5F7C" w:rsidRPr="009D673B" w:rsidRDefault="003E5F7C" w:rsidP="003E5F7C">
      <w:pPr>
        <w:spacing w:line="360" w:lineRule="auto"/>
        <w:jc w:val="both"/>
        <w:rPr>
          <w:sz w:val="20"/>
          <w:szCs w:val="20"/>
        </w:rPr>
      </w:pPr>
    </w:p>
    <w:p w:rsidR="003E5F7C" w:rsidRDefault="003E5F7C" w:rsidP="003E5F7C"/>
    <w:p w:rsidR="003E5F7C" w:rsidRDefault="003E5F7C" w:rsidP="003E5F7C"/>
    <w:p w:rsidR="003E5F7C" w:rsidRPr="00132AA4" w:rsidRDefault="003E5F7C" w:rsidP="003E5F7C"/>
    <w:p w:rsidR="003E5F7C" w:rsidRPr="00132AA4" w:rsidRDefault="003E5F7C" w:rsidP="003E5F7C">
      <w:pPr>
        <w:rPr>
          <w:b/>
        </w:rPr>
      </w:pPr>
      <w:r>
        <w:rPr>
          <w:b/>
        </w:rPr>
        <w:t>Note</w:t>
      </w:r>
      <w:r w:rsidRPr="00132AA4">
        <w:rPr>
          <w:b/>
        </w:rPr>
        <w:t>:</w:t>
      </w:r>
    </w:p>
    <w:p w:rsidR="003E5F7C" w:rsidRPr="00132AA4" w:rsidRDefault="003E5F7C" w:rsidP="003E5F7C">
      <w:pPr>
        <w:rPr>
          <w:b/>
        </w:rPr>
      </w:pPr>
    </w:p>
    <w:p w:rsidR="003E5F7C" w:rsidRPr="00132AA4" w:rsidRDefault="003E5F7C" w:rsidP="003E5F7C">
      <w:pPr>
        <w:pStyle w:val="ListParagraph"/>
        <w:ind w:left="870"/>
      </w:pPr>
      <w:r>
        <w:t xml:space="preserve">In addition to the tasks mentioned against each post, any additional taskcan be assigned by the competent authority to the project staff.  </w:t>
      </w:r>
    </w:p>
    <w:p w:rsidR="003E5F7C" w:rsidRDefault="003E5F7C" w:rsidP="003E5F7C">
      <w:pPr>
        <w:rPr>
          <w:b/>
        </w:rPr>
      </w:pPr>
      <w:r>
        <w:tab/>
      </w:r>
      <w:r>
        <w:tab/>
      </w:r>
    </w:p>
    <w:p w:rsidR="003E5F7C" w:rsidRPr="00132AA4" w:rsidRDefault="003E5F7C" w:rsidP="003E5F7C">
      <w:pPr>
        <w:pStyle w:val="ListParagraph"/>
        <w:ind w:left="855"/>
      </w:pPr>
    </w:p>
    <w:p w:rsidR="00381C6A" w:rsidRPr="006D2B19" w:rsidRDefault="00381C6A" w:rsidP="007F1DBF">
      <w:pPr>
        <w:rPr>
          <w:b/>
        </w:rPr>
      </w:pPr>
    </w:p>
    <w:sectPr w:rsidR="00381C6A" w:rsidRPr="006D2B19" w:rsidSect="00CA70B0">
      <w:pgSz w:w="11909" w:h="16834" w:code="9"/>
      <w:pgMar w:top="450" w:right="1195" w:bottom="907"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8D9" w:rsidRDefault="009B38D9">
      <w:r>
        <w:separator/>
      </w:r>
    </w:p>
  </w:endnote>
  <w:endnote w:type="continuationSeparator" w:id="1">
    <w:p w:rsidR="009B38D9" w:rsidRDefault="009B38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5FC" w:rsidRDefault="00792504" w:rsidP="00A14D01">
    <w:pPr>
      <w:pStyle w:val="Footer"/>
      <w:framePr w:wrap="around" w:vAnchor="text" w:hAnchor="margin" w:xAlign="center" w:y="1"/>
      <w:rPr>
        <w:rStyle w:val="PageNumber"/>
      </w:rPr>
    </w:pPr>
    <w:r>
      <w:rPr>
        <w:rStyle w:val="PageNumber"/>
      </w:rPr>
      <w:fldChar w:fldCharType="begin"/>
    </w:r>
    <w:r w:rsidR="000B05FC">
      <w:rPr>
        <w:rStyle w:val="PageNumber"/>
      </w:rPr>
      <w:instrText xml:space="preserve">PAGE  </w:instrText>
    </w:r>
    <w:r>
      <w:rPr>
        <w:rStyle w:val="PageNumber"/>
      </w:rPr>
      <w:fldChar w:fldCharType="end"/>
    </w:r>
  </w:p>
  <w:p w:rsidR="000B05FC" w:rsidRDefault="000B05FC" w:rsidP="00A14D0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5FC" w:rsidRDefault="00792504" w:rsidP="00A14D01">
    <w:pPr>
      <w:pStyle w:val="Footer"/>
      <w:framePr w:wrap="around" w:vAnchor="text" w:hAnchor="margin" w:xAlign="center" w:y="1"/>
      <w:rPr>
        <w:rStyle w:val="PageNumber"/>
      </w:rPr>
    </w:pPr>
    <w:r>
      <w:rPr>
        <w:rStyle w:val="PageNumber"/>
      </w:rPr>
      <w:fldChar w:fldCharType="begin"/>
    </w:r>
    <w:r w:rsidR="000B05FC">
      <w:rPr>
        <w:rStyle w:val="PageNumber"/>
      </w:rPr>
      <w:instrText xml:space="preserve">PAGE  </w:instrText>
    </w:r>
    <w:r>
      <w:rPr>
        <w:rStyle w:val="PageNumber"/>
      </w:rPr>
      <w:fldChar w:fldCharType="separate"/>
    </w:r>
    <w:r w:rsidR="006D2A13">
      <w:rPr>
        <w:rStyle w:val="PageNumber"/>
        <w:noProof/>
      </w:rPr>
      <w:t>15</w:t>
    </w:r>
    <w:r>
      <w:rPr>
        <w:rStyle w:val="PageNumber"/>
      </w:rPr>
      <w:fldChar w:fldCharType="end"/>
    </w:r>
  </w:p>
  <w:p w:rsidR="000B05FC" w:rsidRDefault="000B05FC" w:rsidP="00A14D0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8D9" w:rsidRDefault="009B38D9">
      <w:r>
        <w:separator/>
      </w:r>
    </w:p>
  </w:footnote>
  <w:footnote w:type="continuationSeparator" w:id="1">
    <w:p w:rsidR="009B38D9" w:rsidRDefault="009B3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252B"/>
    <w:multiLevelType w:val="hybridMultilevel"/>
    <w:tmpl w:val="5866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92176"/>
    <w:multiLevelType w:val="hybridMultilevel"/>
    <w:tmpl w:val="D45A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B5736"/>
    <w:multiLevelType w:val="hybridMultilevel"/>
    <w:tmpl w:val="7F4C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26DCE"/>
    <w:multiLevelType w:val="multilevel"/>
    <w:tmpl w:val="663EEE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A733DB"/>
    <w:multiLevelType w:val="hybridMultilevel"/>
    <w:tmpl w:val="09B2767A"/>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0E0516D8"/>
    <w:multiLevelType w:val="multilevel"/>
    <w:tmpl w:val="5E101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D0F8F"/>
    <w:multiLevelType w:val="hybridMultilevel"/>
    <w:tmpl w:val="A6E2C890"/>
    <w:lvl w:ilvl="0" w:tplc="84C60BA8">
      <w:start w:val="2"/>
      <w:numFmt w:val="lowerRoman"/>
      <w:lvlText w:val="%1."/>
      <w:lvlJc w:val="left"/>
      <w:pPr>
        <w:ind w:left="871" w:hanging="72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7">
    <w:nsid w:val="0FB668F7"/>
    <w:multiLevelType w:val="hybridMultilevel"/>
    <w:tmpl w:val="92569034"/>
    <w:lvl w:ilvl="0" w:tplc="D4B6CF3A">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90E8A"/>
    <w:multiLevelType w:val="hybridMultilevel"/>
    <w:tmpl w:val="F3BC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50CF3"/>
    <w:multiLevelType w:val="hybridMultilevel"/>
    <w:tmpl w:val="97CAC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D6ED2"/>
    <w:multiLevelType w:val="hybridMultilevel"/>
    <w:tmpl w:val="4E92A0E4"/>
    <w:lvl w:ilvl="0" w:tplc="0409001B">
      <w:start w:val="1"/>
      <w:numFmt w:val="lowerRoman"/>
      <w:lvlText w:val="%1."/>
      <w:lvlJc w:val="right"/>
      <w:pPr>
        <w:tabs>
          <w:tab w:val="num" w:pos="1440"/>
        </w:tabs>
        <w:ind w:left="1440" w:hanging="360"/>
      </w:pPr>
    </w:lvl>
    <w:lvl w:ilvl="1" w:tplc="BF70D212">
      <w:start w:val="13"/>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4A27AD2"/>
    <w:multiLevelType w:val="hybridMultilevel"/>
    <w:tmpl w:val="03C6F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A6920"/>
    <w:multiLevelType w:val="hybridMultilevel"/>
    <w:tmpl w:val="06D21848"/>
    <w:lvl w:ilvl="0" w:tplc="159EA9EA">
      <w:start w:val="4"/>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D8593E"/>
    <w:multiLevelType w:val="hybridMultilevel"/>
    <w:tmpl w:val="289A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8C5EF6"/>
    <w:multiLevelType w:val="hybridMultilevel"/>
    <w:tmpl w:val="F0F6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62320A"/>
    <w:multiLevelType w:val="hybridMultilevel"/>
    <w:tmpl w:val="D2163766"/>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6">
    <w:nsid w:val="3D1A5BC5"/>
    <w:multiLevelType w:val="hybridMultilevel"/>
    <w:tmpl w:val="775EAC4E"/>
    <w:lvl w:ilvl="0" w:tplc="BA1671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C4362"/>
    <w:multiLevelType w:val="hybridMultilevel"/>
    <w:tmpl w:val="B8529F7A"/>
    <w:lvl w:ilvl="0" w:tplc="84262DB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F1D01"/>
    <w:multiLevelType w:val="hybridMultilevel"/>
    <w:tmpl w:val="97CAC80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04743"/>
    <w:multiLevelType w:val="hybridMultilevel"/>
    <w:tmpl w:val="521E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4497B"/>
    <w:multiLevelType w:val="hybridMultilevel"/>
    <w:tmpl w:val="7C6A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3218E9"/>
    <w:multiLevelType w:val="hybridMultilevel"/>
    <w:tmpl w:val="AE44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23655C"/>
    <w:multiLevelType w:val="hybridMultilevel"/>
    <w:tmpl w:val="911E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D36EA6"/>
    <w:multiLevelType w:val="hybridMultilevel"/>
    <w:tmpl w:val="5E52E8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0EC213B"/>
    <w:multiLevelType w:val="hybridMultilevel"/>
    <w:tmpl w:val="3394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781D9E"/>
    <w:multiLevelType w:val="hybridMultilevel"/>
    <w:tmpl w:val="FA786D2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nsid w:val="5212379B"/>
    <w:multiLevelType w:val="hybridMultilevel"/>
    <w:tmpl w:val="F350C6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F95AF1"/>
    <w:multiLevelType w:val="multilevel"/>
    <w:tmpl w:val="F6387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651600"/>
    <w:multiLevelType w:val="hybridMultilevel"/>
    <w:tmpl w:val="5E8A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15595F"/>
    <w:multiLevelType w:val="hybridMultilevel"/>
    <w:tmpl w:val="3446E5E2"/>
    <w:lvl w:ilvl="0" w:tplc="F1AC00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B638B"/>
    <w:multiLevelType w:val="hybridMultilevel"/>
    <w:tmpl w:val="8FF050CC"/>
    <w:lvl w:ilvl="0" w:tplc="04090019">
      <w:start w:val="1"/>
      <w:numFmt w:val="lowerLetter"/>
      <w:lvlText w:val="%1."/>
      <w:lvlJc w:val="left"/>
      <w:pPr>
        <w:tabs>
          <w:tab w:val="num" w:pos="810"/>
        </w:tabs>
        <w:ind w:left="81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284E0D"/>
    <w:multiLevelType w:val="hybridMultilevel"/>
    <w:tmpl w:val="2C70206A"/>
    <w:lvl w:ilvl="0" w:tplc="0409001B">
      <w:start w:val="1"/>
      <w:numFmt w:val="lowerRoman"/>
      <w:lvlText w:val="%1."/>
      <w:lvlJc w:val="right"/>
      <w:pPr>
        <w:tabs>
          <w:tab w:val="num" w:pos="1440"/>
        </w:tabs>
        <w:ind w:left="1440" w:hanging="360"/>
      </w:pPr>
    </w:lvl>
    <w:lvl w:ilvl="1" w:tplc="F00223D8">
      <w:start w:val="3"/>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A47D8E"/>
    <w:multiLevelType w:val="hybridMultilevel"/>
    <w:tmpl w:val="0DA4A2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D913F13"/>
    <w:multiLevelType w:val="hybridMultilevel"/>
    <w:tmpl w:val="FD88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C95A18"/>
    <w:multiLevelType w:val="hybridMultilevel"/>
    <w:tmpl w:val="02F0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B75397"/>
    <w:multiLevelType w:val="hybridMultilevel"/>
    <w:tmpl w:val="4258A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4E7E8C"/>
    <w:multiLevelType w:val="hybridMultilevel"/>
    <w:tmpl w:val="4290224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84262DBC">
      <w:start w:val="1"/>
      <w:numFmt w:val="bullet"/>
      <w:lvlText w:val=""/>
      <w:lvlJc w:val="left"/>
      <w:pPr>
        <w:ind w:left="3870" w:hanging="360"/>
      </w:pPr>
      <w:rPr>
        <w:rFonts w:ascii="Wingdings" w:hAnsi="Wingdings" w:hint="default"/>
        <w:sz w:val="20"/>
        <w:szCs w:val="20"/>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7">
    <w:nsid w:val="688A45D9"/>
    <w:multiLevelType w:val="hybridMultilevel"/>
    <w:tmpl w:val="BB3A22F2"/>
    <w:lvl w:ilvl="0" w:tplc="938CC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313CFD"/>
    <w:multiLevelType w:val="hybridMultilevel"/>
    <w:tmpl w:val="A72A9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5579C5"/>
    <w:multiLevelType w:val="hybridMultilevel"/>
    <w:tmpl w:val="92DEDD0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0">
    <w:nsid w:val="6CEF6758"/>
    <w:multiLevelType w:val="hybridMultilevel"/>
    <w:tmpl w:val="B22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FD7CA9"/>
    <w:multiLevelType w:val="hybridMultilevel"/>
    <w:tmpl w:val="4876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3E50EE"/>
    <w:multiLevelType w:val="hybridMultilevel"/>
    <w:tmpl w:val="0A56DF68"/>
    <w:lvl w:ilvl="0" w:tplc="84262DBC">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1E709C1"/>
    <w:multiLevelType w:val="hybridMultilevel"/>
    <w:tmpl w:val="8FF050CC"/>
    <w:lvl w:ilvl="0" w:tplc="04090019">
      <w:start w:val="1"/>
      <w:numFmt w:val="lowerLetter"/>
      <w:lvlText w:val="%1."/>
      <w:lvlJc w:val="left"/>
      <w:pPr>
        <w:tabs>
          <w:tab w:val="num" w:pos="810"/>
        </w:tabs>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9D3DEE"/>
    <w:multiLevelType w:val="hybridMultilevel"/>
    <w:tmpl w:val="74F65C5C"/>
    <w:lvl w:ilvl="0" w:tplc="3E9678A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547DA"/>
    <w:multiLevelType w:val="hybridMultilevel"/>
    <w:tmpl w:val="3C1E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9A454D"/>
    <w:multiLevelType w:val="hybridMultilevel"/>
    <w:tmpl w:val="211A60D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7">
    <w:nsid w:val="7DEA5215"/>
    <w:multiLevelType w:val="hybridMultilevel"/>
    <w:tmpl w:val="8C60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3"/>
  </w:num>
  <w:num w:numId="4">
    <w:abstractNumId w:val="16"/>
  </w:num>
  <w:num w:numId="5">
    <w:abstractNumId w:val="9"/>
  </w:num>
  <w:num w:numId="6">
    <w:abstractNumId w:val="5"/>
  </w:num>
  <w:num w:numId="7">
    <w:abstractNumId w:val="19"/>
  </w:num>
  <w:num w:numId="8">
    <w:abstractNumId w:val="28"/>
  </w:num>
  <w:num w:numId="9">
    <w:abstractNumId w:val="22"/>
  </w:num>
  <w:num w:numId="10">
    <w:abstractNumId w:val="18"/>
  </w:num>
  <w:num w:numId="11">
    <w:abstractNumId w:val="27"/>
  </w:num>
  <w:num w:numId="12">
    <w:abstractNumId w:val="21"/>
  </w:num>
  <w:num w:numId="13">
    <w:abstractNumId w:val="2"/>
  </w:num>
  <w:num w:numId="14">
    <w:abstractNumId w:val="41"/>
  </w:num>
  <w:num w:numId="15">
    <w:abstractNumId w:val="34"/>
  </w:num>
  <w:num w:numId="16">
    <w:abstractNumId w:val="17"/>
  </w:num>
  <w:num w:numId="17">
    <w:abstractNumId w:val="24"/>
  </w:num>
  <w:num w:numId="18">
    <w:abstractNumId w:val="7"/>
  </w:num>
  <w:num w:numId="19">
    <w:abstractNumId w:val="14"/>
  </w:num>
  <w:num w:numId="20">
    <w:abstractNumId w:val="13"/>
  </w:num>
  <w:num w:numId="21">
    <w:abstractNumId w:val="1"/>
  </w:num>
  <w:num w:numId="22">
    <w:abstractNumId w:val="12"/>
  </w:num>
  <w:num w:numId="23">
    <w:abstractNumId w:val="23"/>
  </w:num>
  <w:num w:numId="24">
    <w:abstractNumId w:val="47"/>
  </w:num>
  <w:num w:numId="25">
    <w:abstractNumId w:val="40"/>
  </w:num>
  <w:num w:numId="26">
    <w:abstractNumId w:val="46"/>
  </w:num>
  <w:num w:numId="27">
    <w:abstractNumId w:val="25"/>
  </w:num>
  <w:num w:numId="28">
    <w:abstractNumId w:val="20"/>
  </w:num>
  <w:num w:numId="29">
    <w:abstractNumId w:val="35"/>
  </w:num>
  <w:num w:numId="30">
    <w:abstractNumId w:val="11"/>
  </w:num>
  <w:num w:numId="31">
    <w:abstractNumId w:val="38"/>
  </w:num>
  <w:num w:numId="32">
    <w:abstractNumId w:val="44"/>
  </w:num>
  <w:num w:numId="33">
    <w:abstractNumId w:val="6"/>
  </w:num>
  <w:num w:numId="34">
    <w:abstractNumId w:val="15"/>
  </w:num>
  <w:num w:numId="35">
    <w:abstractNumId w:val="4"/>
  </w:num>
  <w:num w:numId="36">
    <w:abstractNumId w:val="29"/>
  </w:num>
  <w:num w:numId="37">
    <w:abstractNumId w:val="0"/>
  </w:num>
  <w:num w:numId="38">
    <w:abstractNumId w:val="37"/>
  </w:num>
  <w:num w:numId="39">
    <w:abstractNumId w:val="33"/>
  </w:num>
  <w:num w:numId="40">
    <w:abstractNumId w:val="39"/>
  </w:num>
  <w:num w:numId="41">
    <w:abstractNumId w:val="26"/>
  </w:num>
  <w:num w:numId="42">
    <w:abstractNumId w:val="36"/>
  </w:num>
  <w:num w:numId="43">
    <w:abstractNumId w:val="42"/>
  </w:num>
  <w:num w:numId="44">
    <w:abstractNumId w:val="32"/>
  </w:num>
  <w:num w:numId="45">
    <w:abstractNumId w:val="30"/>
  </w:num>
  <w:num w:numId="46">
    <w:abstractNumId w:val="45"/>
  </w:num>
  <w:num w:numId="47">
    <w:abstractNumId w:val="43"/>
  </w:num>
  <w:num w:numId="48">
    <w:abstractNumId w:val="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11266"/>
  </w:hdrShapeDefaults>
  <w:footnotePr>
    <w:footnote w:id="0"/>
    <w:footnote w:id="1"/>
  </w:footnotePr>
  <w:endnotePr>
    <w:endnote w:id="0"/>
    <w:endnote w:id="1"/>
  </w:endnotePr>
  <w:compat/>
  <w:rsids>
    <w:rsidRoot w:val="00A07655"/>
    <w:rsid w:val="00001BDF"/>
    <w:rsid w:val="0000308C"/>
    <w:rsid w:val="00003607"/>
    <w:rsid w:val="00003F46"/>
    <w:rsid w:val="00004251"/>
    <w:rsid w:val="000049B2"/>
    <w:rsid w:val="0000760E"/>
    <w:rsid w:val="00007B62"/>
    <w:rsid w:val="0001004E"/>
    <w:rsid w:val="00010563"/>
    <w:rsid w:val="000109C7"/>
    <w:rsid w:val="0001109E"/>
    <w:rsid w:val="0001246D"/>
    <w:rsid w:val="000124FA"/>
    <w:rsid w:val="00012EB9"/>
    <w:rsid w:val="000154EF"/>
    <w:rsid w:val="000158EC"/>
    <w:rsid w:val="00020B0A"/>
    <w:rsid w:val="00021045"/>
    <w:rsid w:val="00021D6F"/>
    <w:rsid w:val="00023871"/>
    <w:rsid w:val="00024183"/>
    <w:rsid w:val="00024E9C"/>
    <w:rsid w:val="00024F16"/>
    <w:rsid w:val="00027BEC"/>
    <w:rsid w:val="00030E46"/>
    <w:rsid w:val="00032584"/>
    <w:rsid w:val="00032C93"/>
    <w:rsid w:val="00033BA1"/>
    <w:rsid w:val="00037238"/>
    <w:rsid w:val="00040861"/>
    <w:rsid w:val="00040916"/>
    <w:rsid w:val="00040946"/>
    <w:rsid w:val="000427F2"/>
    <w:rsid w:val="00042C79"/>
    <w:rsid w:val="00045E05"/>
    <w:rsid w:val="0004778B"/>
    <w:rsid w:val="000478CA"/>
    <w:rsid w:val="000505B3"/>
    <w:rsid w:val="00050793"/>
    <w:rsid w:val="00051B35"/>
    <w:rsid w:val="00052D98"/>
    <w:rsid w:val="000536D8"/>
    <w:rsid w:val="00055C41"/>
    <w:rsid w:val="000623D2"/>
    <w:rsid w:val="00066496"/>
    <w:rsid w:val="000711EA"/>
    <w:rsid w:val="0007227B"/>
    <w:rsid w:val="000723EC"/>
    <w:rsid w:val="000734ED"/>
    <w:rsid w:val="00077533"/>
    <w:rsid w:val="00083452"/>
    <w:rsid w:val="000838E9"/>
    <w:rsid w:val="00083DFF"/>
    <w:rsid w:val="00084FF4"/>
    <w:rsid w:val="0008662F"/>
    <w:rsid w:val="00087E1C"/>
    <w:rsid w:val="00090008"/>
    <w:rsid w:val="000906C8"/>
    <w:rsid w:val="000909D8"/>
    <w:rsid w:val="00091643"/>
    <w:rsid w:val="00091BCD"/>
    <w:rsid w:val="0009333A"/>
    <w:rsid w:val="00095A44"/>
    <w:rsid w:val="0009782B"/>
    <w:rsid w:val="000A01D1"/>
    <w:rsid w:val="000A035C"/>
    <w:rsid w:val="000A05C7"/>
    <w:rsid w:val="000A1F40"/>
    <w:rsid w:val="000A2E75"/>
    <w:rsid w:val="000A3BF3"/>
    <w:rsid w:val="000A4BEF"/>
    <w:rsid w:val="000A6254"/>
    <w:rsid w:val="000A73EE"/>
    <w:rsid w:val="000A7DBF"/>
    <w:rsid w:val="000B05FC"/>
    <w:rsid w:val="000B28BC"/>
    <w:rsid w:val="000B7AD8"/>
    <w:rsid w:val="000B7FF6"/>
    <w:rsid w:val="000C047C"/>
    <w:rsid w:val="000C4FC9"/>
    <w:rsid w:val="000C58C6"/>
    <w:rsid w:val="000C6AF8"/>
    <w:rsid w:val="000C7311"/>
    <w:rsid w:val="000C7D17"/>
    <w:rsid w:val="000D0DAA"/>
    <w:rsid w:val="000D10D2"/>
    <w:rsid w:val="000D206A"/>
    <w:rsid w:val="000D4833"/>
    <w:rsid w:val="000D5D34"/>
    <w:rsid w:val="000D5E9A"/>
    <w:rsid w:val="000E373A"/>
    <w:rsid w:val="000E6570"/>
    <w:rsid w:val="000E6C9B"/>
    <w:rsid w:val="000E6D8B"/>
    <w:rsid w:val="000E7577"/>
    <w:rsid w:val="000E782D"/>
    <w:rsid w:val="000E78DE"/>
    <w:rsid w:val="000F0A98"/>
    <w:rsid w:val="000F5D0E"/>
    <w:rsid w:val="00100F44"/>
    <w:rsid w:val="00101466"/>
    <w:rsid w:val="00105B49"/>
    <w:rsid w:val="0010761A"/>
    <w:rsid w:val="00112610"/>
    <w:rsid w:val="00121441"/>
    <w:rsid w:val="0012340E"/>
    <w:rsid w:val="00123756"/>
    <w:rsid w:val="00126A9E"/>
    <w:rsid w:val="00126B14"/>
    <w:rsid w:val="001279AD"/>
    <w:rsid w:val="00130011"/>
    <w:rsid w:val="00130B4F"/>
    <w:rsid w:val="00130D9A"/>
    <w:rsid w:val="001318F8"/>
    <w:rsid w:val="00131DA9"/>
    <w:rsid w:val="00133C9A"/>
    <w:rsid w:val="0013474E"/>
    <w:rsid w:val="00135596"/>
    <w:rsid w:val="00135C58"/>
    <w:rsid w:val="00136289"/>
    <w:rsid w:val="001363D6"/>
    <w:rsid w:val="001363EC"/>
    <w:rsid w:val="0013707A"/>
    <w:rsid w:val="00137690"/>
    <w:rsid w:val="001404C2"/>
    <w:rsid w:val="00141B53"/>
    <w:rsid w:val="00145BF2"/>
    <w:rsid w:val="0014690D"/>
    <w:rsid w:val="001502A0"/>
    <w:rsid w:val="001502A5"/>
    <w:rsid w:val="00150314"/>
    <w:rsid w:val="00152D2C"/>
    <w:rsid w:val="00152DA3"/>
    <w:rsid w:val="00153FA2"/>
    <w:rsid w:val="00154212"/>
    <w:rsid w:val="00155DFB"/>
    <w:rsid w:val="00161389"/>
    <w:rsid w:val="00162E70"/>
    <w:rsid w:val="00163405"/>
    <w:rsid w:val="0016399F"/>
    <w:rsid w:val="001642CB"/>
    <w:rsid w:val="00164C39"/>
    <w:rsid w:val="001657B7"/>
    <w:rsid w:val="0016611A"/>
    <w:rsid w:val="0016688E"/>
    <w:rsid w:val="00171B22"/>
    <w:rsid w:val="00171BBC"/>
    <w:rsid w:val="00172A4D"/>
    <w:rsid w:val="00173566"/>
    <w:rsid w:val="00173D41"/>
    <w:rsid w:val="001754F0"/>
    <w:rsid w:val="0017555F"/>
    <w:rsid w:val="0017623F"/>
    <w:rsid w:val="00181AAD"/>
    <w:rsid w:val="001918FC"/>
    <w:rsid w:val="00191F8C"/>
    <w:rsid w:val="00193816"/>
    <w:rsid w:val="00193C32"/>
    <w:rsid w:val="0019557D"/>
    <w:rsid w:val="00195CE7"/>
    <w:rsid w:val="00196619"/>
    <w:rsid w:val="001A0423"/>
    <w:rsid w:val="001A0CC9"/>
    <w:rsid w:val="001A3FB0"/>
    <w:rsid w:val="001A451F"/>
    <w:rsid w:val="001A5D54"/>
    <w:rsid w:val="001A5D55"/>
    <w:rsid w:val="001A70BC"/>
    <w:rsid w:val="001A76A9"/>
    <w:rsid w:val="001B0F15"/>
    <w:rsid w:val="001B3A74"/>
    <w:rsid w:val="001B3F52"/>
    <w:rsid w:val="001B42A5"/>
    <w:rsid w:val="001B505D"/>
    <w:rsid w:val="001B64D9"/>
    <w:rsid w:val="001C0159"/>
    <w:rsid w:val="001C20F2"/>
    <w:rsid w:val="001C26AC"/>
    <w:rsid w:val="001C728C"/>
    <w:rsid w:val="001C7BA0"/>
    <w:rsid w:val="001D10CA"/>
    <w:rsid w:val="001D2C72"/>
    <w:rsid w:val="001D43F7"/>
    <w:rsid w:val="001D4AC0"/>
    <w:rsid w:val="001D755A"/>
    <w:rsid w:val="001D7A2B"/>
    <w:rsid w:val="001E0AE5"/>
    <w:rsid w:val="001E0C20"/>
    <w:rsid w:val="001E176E"/>
    <w:rsid w:val="001E1E93"/>
    <w:rsid w:val="001E2A3C"/>
    <w:rsid w:val="001E3708"/>
    <w:rsid w:val="001E48B1"/>
    <w:rsid w:val="001E4989"/>
    <w:rsid w:val="001E51E6"/>
    <w:rsid w:val="001E69BE"/>
    <w:rsid w:val="001F1601"/>
    <w:rsid w:val="001F2833"/>
    <w:rsid w:val="001F2984"/>
    <w:rsid w:val="001F30AD"/>
    <w:rsid w:val="001F45BC"/>
    <w:rsid w:val="001F66E4"/>
    <w:rsid w:val="001F70B0"/>
    <w:rsid w:val="001F7389"/>
    <w:rsid w:val="0020012D"/>
    <w:rsid w:val="002014EC"/>
    <w:rsid w:val="00201C19"/>
    <w:rsid w:val="0020241D"/>
    <w:rsid w:val="00206CF4"/>
    <w:rsid w:val="002106C6"/>
    <w:rsid w:val="00212093"/>
    <w:rsid w:val="00212963"/>
    <w:rsid w:val="00213474"/>
    <w:rsid w:val="00213A5D"/>
    <w:rsid w:val="00213A8E"/>
    <w:rsid w:val="00214905"/>
    <w:rsid w:val="002159CE"/>
    <w:rsid w:val="002171D8"/>
    <w:rsid w:val="00217FC2"/>
    <w:rsid w:val="00220293"/>
    <w:rsid w:val="002206BD"/>
    <w:rsid w:val="00220863"/>
    <w:rsid w:val="00220B58"/>
    <w:rsid w:val="00220F50"/>
    <w:rsid w:val="00222193"/>
    <w:rsid w:val="002243B7"/>
    <w:rsid w:val="00224617"/>
    <w:rsid w:val="00224DC7"/>
    <w:rsid w:val="002267E3"/>
    <w:rsid w:val="00226C71"/>
    <w:rsid w:val="0022743B"/>
    <w:rsid w:val="00230A94"/>
    <w:rsid w:val="0023122C"/>
    <w:rsid w:val="0023179E"/>
    <w:rsid w:val="00232331"/>
    <w:rsid w:val="00232B34"/>
    <w:rsid w:val="00233947"/>
    <w:rsid w:val="0023452D"/>
    <w:rsid w:val="00235AC2"/>
    <w:rsid w:val="00236E68"/>
    <w:rsid w:val="00237560"/>
    <w:rsid w:val="0024391E"/>
    <w:rsid w:val="002454DE"/>
    <w:rsid w:val="00246D86"/>
    <w:rsid w:val="00246F66"/>
    <w:rsid w:val="002509AD"/>
    <w:rsid w:val="002510A6"/>
    <w:rsid w:val="002516CF"/>
    <w:rsid w:val="00256511"/>
    <w:rsid w:val="00260283"/>
    <w:rsid w:val="00260D3F"/>
    <w:rsid w:val="002610EF"/>
    <w:rsid w:val="002628B7"/>
    <w:rsid w:val="00262A53"/>
    <w:rsid w:val="00264C99"/>
    <w:rsid w:val="002652AA"/>
    <w:rsid w:val="00265E79"/>
    <w:rsid w:val="00270606"/>
    <w:rsid w:val="002709D1"/>
    <w:rsid w:val="002716C5"/>
    <w:rsid w:val="00272658"/>
    <w:rsid w:val="00272DA9"/>
    <w:rsid w:val="00272E91"/>
    <w:rsid w:val="0027341A"/>
    <w:rsid w:val="00274822"/>
    <w:rsid w:val="00275A06"/>
    <w:rsid w:val="002773E3"/>
    <w:rsid w:val="002812A6"/>
    <w:rsid w:val="00281902"/>
    <w:rsid w:val="00285AF4"/>
    <w:rsid w:val="00285EAD"/>
    <w:rsid w:val="00287F8F"/>
    <w:rsid w:val="00293DCB"/>
    <w:rsid w:val="002947EF"/>
    <w:rsid w:val="00296956"/>
    <w:rsid w:val="002A0BB4"/>
    <w:rsid w:val="002A20D8"/>
    <w:rsid w:val="002A2AAF"/>
    <w:rsid w:val="002A2D9C"/>
    <w:rsid w:val="002A33F0"/>
    <w:rsid w:val="002A3B3F"/>
    <w:rsid w:val="002A4092"/>
    <w:rsid w:val="002A4286"/>
    <w:rsid w:val="002A48C4"/>
    <w:rsid w:val="002A51D2"/>
    <w:rsid w:val="002A5B7A"/>
    <w:rsid w:val="002A62EF"/>
    <w:rsid w:val="002A6473"/>
    <w:rsid w:val="002A7DBB"/>
    <w:rsid w:val="002B0E47"/>
    <w:rsid w:val="002B0F32"/>
    <w:rsid w:val="002B3897"/>
    <w:rsid w:val="002B4D7B"/>
    <w:rsid w:val="002B4DFD"/>
    <w:rsid w:val="002B4F88"/>
    <w:rsid w:val="002B5434"/>
    <w:rsid w:val="002B5C90"/>
    <w:rsid w:val="002C160A"/>
    <w:rsid w:val="002C1EFE"/>
    <w:rsid w:val="002C4333"/>
    <w:rsid w:val="002C441E"/>
    <w:rsid w:val="002C466A"/>
    <w:rsid w:val="002C5807"/>
    <w:rsid w:val="002C5F63"/>
    <w:rsid w:val="002C629D"/>
    <w:rsid w:val="002C725E"/>
    <w:rsid w:val="002D1389"/>
    <w:rsid w:val="002D1B79"/>
    <w:rsid w:val="002D7008"/>
    <w:rsid w:val="002E396C"/>
    <w:rsid w:val="002E3EC3"/>
    <w:rsid w:val="002E46AC"/>
    <w:rsid w:val="002E53CD"/>
    <w:rsid w:val="002E6851"/>
    <w:rsid w:val="002E7FFC"/>
    <w:rsid w:val="002F054F"/>
    <w:rsid w:val="002F26FE"/>
    <w:rsid w:val="002F4A02"/>
    <w:rsid w:val="002F5DCA"/>
    <w:rsid w:val="002F6AF2"/>
    <w:rsid w:val="002F6FFB"/>
    <w:rsid w:val="002F7183"/>
    <w:rsid w:val="002F77EA"/>
    <w:rsid w:val="002F7B64"/>
    <w:rsid w:val="002F7C08"/>
    <w:rsid w:val="002F7C96"/>
    <w:rsid w:val="002F7E91"/>
    <w:rsid w:val="003008C3"/>
    <w:rsid w:val="00300DB4"/>
    <w:rsid w:val="003023F9"/>
    <w:rsid w:val="00303330"/>
    <w:rsid w:val="00305A92"/>
    <w:rsid w:val="003065C0"/>
    <w:rsid w:val="00307153"/>
    <w:rsid w:val="003072E9"/>
    <w:rsid w:val="0030749F"/>
    <w:rsid w:val="003079CC"/>
    <w:rsid w:val="003113BD"/>
    <w:rsid w:val="00313D80"/>
    <w:rsid w:val="0031438D"/>
    <w:rsid w:val="0031495B"/>
    <w:rsid w:val="00320361"/>
    <w:rsid w:val="00322F3F"/>
    <w:rsid w:val="00323001"/>
    <w:rsid w:val="00324852"/>
    <w:rsid w:val="00324C33"/>
    <w:rsid w:val="00324E83"/>
    <w:rsid w:val="00326591"/>
    <w:rsid w:val="00327187"/>
    <w:rsid w:val="0032792A"/>
    <w:rsid w:val="0033414A"/>
    <w:rsid w:val="00335DE1"/>
    <w:rsid w:val="003361D4"/>
    <w:rsid w:val="0033683A"/>
    <w:rsid w:val="0033700B"/>
    <w:rsid w:val="0033764A"/>
    <w:rsid w:val="00340BA5"/>
    <w:rsid w:val="00342ACC"/>
    <w:rsid w:val="00342DA1"/>
    <w:rsid w:val="003434D7"/>
    <w:rsid w:val="00350957"/>
    <w:rsid w:val="00352810"/>
    <w:rsid w:val="00352BB0"/>
    <w:rsid w:val="00353405"/>
    <w:rsid w:val="003538DE"/>
    <w:rsid w:val="0035429A"/>
    <w:rsid w:val="00355C03"/>
    <w:rsid w:val="00355F9B"/>
    <w:rsid w:val="00356220"/>
    <w:rsid w:val="00356F35"/>
    <w:rsid w:val="003604E5"/>
    <w:rsid w:val="00360822"/>
    <w:rsid w:val="00362EA3"/>
    <w:rsid w:val="00363EAC"/>
    <w:rsid w:val="00364BA7"/>
    <w:rsid w:val="00365105"/>
    <w:rsid w:val="003651C0"/>
    <w:rsid w:val="00365918"/>
    <w:rsid w:val="003678D3"/>
    <w:rsid w:val="00370F22"/>
    <w:rsid w:val="00372004"/>
    <w:rsid w:val="00372A77"/>
    <w:rsid w:val="00372FBF"/>
    <w:rsid w:val="00377400"/>
    <w:rsid w:val="003778C0"/>
    <w:rsid w:val="003807E9"/>
    <w:rsid w:val="00380840"/>
    <w:rsid w:val="00381C6A"/>
    <w:rsid w:val="00382ADA"/>
    <w:rsid w:val="00382B40"/>
    <w:rsid w:val="0038488E"/>
    <w:rsid w:val="00390634"/>
    <w:rsid w:val="00391289"/>
    <w:rsid w:val="00391BF2"/>
    <w:rsid w:val="00392866"/>
    <w:rsid w:val="00392AC0"/>
    <w:rsid w:val="00392C5C"/>
    <w:rsid w:val="00394CAD"/>
    <w:rsid w:val="00394F23"/>
    <w:rsid w:val="0039577E"/>
    <w:rsid w:val="00395FF6"/>
    <w:rsid w:val="00396DC9"/>
    <w:rsid w:val="003A01F4"/>
    <w:rsid w:val="003A0329"/>
    <w:rsid w:val="003A25CB"/>
    <w:rsid w:val="003A2806"/>
    <w:rsid w:val="003A515A"/>
    <w:rsid w:val="003A54B4"/>
    <w:rsid w:val="003A5A19"/>
    <w:rsid w:val="003A5CB3"/>
    <w:rsid w:val="003A5CD0"/>
    <w:rsid w:val="003A7D10"/>
    <w:rsid w:val="003A7D68"/>
    <w:rsid w:val="003B0263"/>
    <w:rsid w:val="003B0ACA"/>
    <w:rsid w:val="003B0C14"/>
    <w:rsid w:val="003B0EC1"/>
    <w:rsid w:val="003B4FCA"/>
    <w:rsid w:val="003C4144"/>
    <w:rsid w:val="003C4269"/>
    <w:rsid w:val="003C63CE"/>
    <w:rsid w:val="003C6864"/>
    <w:rsid w:val="003C6A62"/>
    <w:rsid w:val="003C7644"/>
    <w:rsid w:val="003C7806"/>
    <w:rsid w:val="003D0484"/>
    <w:rsid w:val="003D43C9"/>
    <w:rsid w:val="003D63CB"/>
    <w:rsid w:val="003D7E58"/>
    <w:rsid w:val="003E123E"/>
    <w:rsid w:val="003E2305"/>
    <w:rsid w:val="003E433D"/>
    <w:rsid w:val="003E5F7C"/>
    <w:rsid w:val="003F0F4F"/>
    <w:rsid w:val="003F3D89"/>
    <w:rsid w:val="0040127A"/>
    <w:rsid w:val="00401D7F"/>
    <w:rsid w:val="00402A86"/>
    <w:rsid w:val="00402B2B"/>
    <w:rsid w:val="00404AD5"/>
    <w:rsid w:val="0040513B"/>
    <w:rsid w:val="0040550A"/>
    <w:rsid w:val="004075ED"/>
    <w:rsid w:val="00412774"/>
    <w:rsid w:val="00413D62"/>
    <w:rsid w:val="00414769"/>
    <w:rsid w:val="00414E00"/>
    <w:rsid w:val="0041531C"/>
    <w:rsid w:val="00415340"/>
    <w:rsid w:val="00415591"/>
    <w:rsid w:val="00416180"/>
    <w:rsid w:val="00416A1A"/>
    <w:rsid w:val="00417D36"/>
    <w:rsid w:val="00420EB4"/>
    <w:rsid w:val="00421750"/>
    <w:rsid w:val="00421D1B"/>
    <w:rsid w:val="00422EA2"/>
    <w:rsid w:val="004235B6"/>
    <w:rsid w:val="004238DD"/>
    <w:rsid w:val="00427410"/>
    <w:rsid w:val="004309AA"/>
    <w:rsid w:val="00432596"/>
    <w:rsid w:val="004352A0"/>
    <w:rsid w:val="00435DBD"/>
    <w:rsid w:val="00436107"/>
    <w:rsid w:val="00440132"/>
    <w:rsid w:val="004402D1"/>
    <w:rsid w:val="00444B85"/>
    <w:rsid w:val="004452D6"/>
    <w:rsid w:val="00445AB6"/>
    <w:rsid w:val="00445DDA"/>
    <w:rsid w:val="004464AB"/>
    <w:rsid w:val="00447D99"/>
    <w:rsid w:val="00451CCF"/>
    <w:rsid w:val="00453482"/>
    <w:rsid w:val="0045350E"/>
    <w:rsid w:val="00453574"/>
    <w:rsid w:val="004546F4"/>
    <w:rsid w:val="00455778"/>
    <w:rsid w:val="004636C6"/>
    <w:rsid w:val="00463F4A"/>
    <w:rsid w:val="00464753"/>
    <w:rsid w:val="004714DF"/>
    <w:rsid w:val="004731EA"/>
    <w:rsid w:val="004747FE"/>
    <w:rsid w:val="00474D27"/>
    <w:rsid w:val="00475CFB"/>
    <w:rsid w:val="004764F0"/>
    <w:rsid w:val="004777F9"/>
    <w:rsid w:val="00477E66"/>
    <w:rsid w:val="00480782"/>
    <w:rsid w:val="004818B7"/>
    <w:rsid w:val="00482117"/>
    <w:rsid w:val="00482AF0"/>
    <w:rsid w:val="00483A59"/>
    <w:rsid w:val="00490511"/>
    <w:rsid w:val="00491173"/>
    <w:rsid w:val="00491982"/>
    <w:rsid w:val="004942CF"/>
    <w:rsid w:val="004947C4"/>
    <w:rsid w:val="00496503"/>
    <w:rsid w:val="0049658C"/>
    <w:rsid w:val="00496731"/>
    <w:rsid w:val="00497751"/>
    <w:rsid w:val="00497957"/>
    <w:rsid w:val="004A0B74"/>
    <w:rsid w:val="004A2D33"/>
    <w:rsid w:val="004A2F0B"/>
    <w:rsid w:val="004A4B76"/>
    <w:rsid w:val="004A4BD9"/>
    <w:rsid w:val="004A4DB4"/>
    <w:rsid w:val="004A5D86"/>
    <w:rsid w:val="004A64C9"/>
    <w:rsid w:val="004A6C23"/>
    <w:rsid w:val="004A70E2"/>
    <w:rsid w:val="004A770C"/>
    <w:rsid w:val="004B1411"/>
    <w:rsid w:val="004B14BB"/>
    <w:rsid w:val="004B1DEB"/>
    <w:rsid w:val="004B5D2C"/>
    <w:rsid w:val="004B7BED"/>
    <w:rsid w:val="004C478D"/>
    <w:rsid w:val="004C70A4"/>
    <w:rsid w:val="004C72E2"/>
    <w:rsid w:val="004C7BD3"/>
    <w:rsid w:val="004D0A6E"/>
    <w:rsid w:val="004D1571"/>
    <w:rsid w:val="004D34BB"/>
    <w:rsid w:val="004D3BA7"/>
    <w:rsid w:val="004D6F85"/>
    <w:rsid w:val="004D7F9E"/>
    <w:rsid w:val="004E1442"/>
    <w:rsid w:val="004E3E1C"/>
    <w:rsid w:val="004E4FA4"/>
    <w:rsid w:val="004E516D"/>
    <w:rsid w:val="004E76F4"/>
    <w:rsid w:val="004F2146"/>
    <w:rsid w:val="004F3076"/>
    <w:rsid w:val="004F48BF"/>
    <w:rsid w:val="004F5807"/>
    <w:rsid w:val="004F5ADD"/>
    <w:rsid w:val="004F718F"/>
    <w:rsid w:val="00500D36"/>
    <w:rsid w:val="005014DD"/>
    <w:rsid w:val="00503007"/>
    <w:rsid w:val="005030E2"/>
    <w:rsid w:val="00504022"/>
    <w:rsid w:val="005045B0"/>
    <w:rsid w:val="00505B85"/>
    <w:rsid w:val="00506709"/>
    <w:rsid w:val="00506E28"/>
    <w:rsid w:val="005073EA"/>
    <w:rsid w:val="0051324F"/>
    <w:rsid w:val="00514B9D"/>
    <w:rsid w:val="005154A2"/>
    <w:rsid w:val="00522364"/>
    <w:rsid w:val="005240D6"/>
    <w:rsid w:val="00525989"/>
    <w:rsid w:val="00530BCA"/>
    <w:rsid w:val="00531211"/>
    <w:rsid w:val="00531F6C"/>
    <w:rsid w:val="00532C3F"/>
    <w:rsid w:val="00532CC2"/>
    <w:rsid w:val="005342B5"/>
    <w:rsid w:val="005346EE"/>
    <w:rsid w:val="0053503C"/>
    <w:rsid w:val="00536010"/>
    <w:rsid w:val="005376FF"/>
    <w:rsid w:val="00537C3F"/>
    <w:rsid w:val="005413CF"/>
    <w:rsid w:val="005428B1"/>
    <w:rsid w:val="00543DF8"/>
    <w:rsid w:val="005448E4"/>
    <w:rsid w:val="00550C0E"/>
    <w:rsid w:val="0055167C"/>
    <w:rsid w:val="00553748"/>
    <w:rsid w:val="00554FB1"/>
    <w:rsid w:val="005550A9"/>
    <w:rsid w:val="00555C1D"/>
    <w:rsid w:val="005605E0"/>
    <w:rsid w:val="00560804"/>
    <w:rsid w:val="00561A64"/>
    <w:rsid w:val="005620BC"/>
    <w:rsid w:val="00562D64"/>
    <w:rsid w:val="00562FBF"/>
    <w:rsid w:val="00564C86"/>
    <w:rsid w:val="0056714E"/>
    <w:rsid w:val="0056771E"/>
    <w:rsid w:val="005714EE"/>
    <w:rsid w:val="00572C64"/>
    <w:rsid w:val="005736C7"/>
    <w:rsid w:val="00573A25"/>
    <w:rsid w:val="00573BF3"/>
    <w:rsid w:val="0057472A"/>
    <w:rsid w:val="005750B2"/>
    <w:rsid w:val="005764BC"/>
    <w:rsid w:val="005768C7"/>
    <w:rsid w:val="00577326"/>
    <w:rsid w:val="00581A3B"/>
    <w:rsid w:val="00582F56"/>
    <w:rsid w:val="005869AD"/>
    <w:rsid w:val="00587643"/>
    <w:rsid w:val="00587F15"/>
    <w:rsid w:val="00590A82"/>
    <w:rsid w:val="00591263"/>
    <w:rsid w:val="00593F32"/>
    <w:rsid w:val="005944C9"/>
    <w:rsid w:val="00595C84"/>
    <w:rsid w:val="005A220E"/>
    <w:rsid w:val="005A2AF0"/>
    <w:rsid w:val="005A2DAF"/>
    <w:rsid w:val="005A352A"/>
    <w:rsid w:val="005A3DD1"/>
    <w:rsid w:val="005A7DEF"/>
    <w:rsid w:val="005A7E9E"/>
    <w:rsid w:val="005B0366"/>
    <w:rsid w:val="005B0730"/>
    <w:rsid w:val="005B09D1"/>
    <w:rsid w:val="005B0BC9"/>
    <w:rsid w:val="005B1539"/>
    <w:rsid w:val="005B1CF2"/>
    <w:rsid w:val="005B2F55"/>
    <w:rsid w:val="005B3295"/>
    <w:rsid w:val="005B4182"/>
    <w:rsid w:val="005B58AA"/>
    <w:rsid w:val="005B7C62"/>
    <w:rsid w:val="005C114F"/>
    <w:rsid w:val="005C1BA8"/>
    <w:rsid w:val="005C36AF"/>
    <w:rsid w:val="005C5501"/>
    <w:rsid w:val="005C759A"/>
    <w:rsid w:val="005D0D97"/>
    <w:rsid w:val="005D1CC8"/>
    <w:rsid w:val="005D28C1"/>
    <w:rsid w:val="005D32DF"/>
    <w:rsid w:val="005D5E2C"/>
    <w:rsid w:val="005D6DD7"/>
    <w:rsid w:val="005D706A"/>
    <w:rsid w:val="005E07C6"/>
    <w:rsid w:val="005E105C"/>
    <w:rsid w:val="005E11E3"/>
    <w:rsid w:val="005E385A"/>
    <w:rsid w:val="005E54FD"/>
    <w:rsid w:val="005E577A"/>
    <w:rsid w:val="005E5C67"/>
    <w:rsid w:val="005E60FE"/>
    <w:rsid w:val="005F0135"/>
    <w:rsid w:val="005F01A4"/>
    <w:rsid w:val="005F07C9"/>
    <w:rsid w:val="005F5D26"/>
    <w:rsid w:val="005F6716"/>
    <w:rsid w:val="005F7815"/>
    <w:rsid w:val="006001AC"/>
    <w:rsid w:val="006002F7"/>
    <w:rsid w:val="006008FA"/>
    <w:rsid w:val="00600C1D"/>
    <w:rsid w:val="0060412C"/>
    <w:rsid w:val="00604A9E"/>
    <w:rsid w:val="00606F95"/>
    <w:rsid w:val="00607291"/>
    <w:rsid w:val="006103B6"/>
    <w:rsid w:val="00611DE2"/>
    <w:rsid w:val="00614217"/>
    <w:rsid w:val="00614A86"/>
    <w:rsid w:val="00614DFC"/>
    <w:rsid w:val="00621C04"/>
    <w:rsid w:val="0062206A"/>
    <w:rsid w:val="00624ABE"/>
    <w:rsid w:val="0062502D"/>
    <w:rsid w:val="00625964"/>
    <w:rsid w:val="00630127"/>
    <w:rsid w:val="0063027B"/>
    <w:rsid w:val="006306D7"/>
    <w:rsid w:val="00630EE7"/>
    <w:rsid w:val="006311BE"/>
    <w:rsid w:val="006324A3"/>
    <w:rsid w:val="00632EDB"/>
    <w:rsid w:val="00633989"/>
    <w:rsid w:val="00634756"/>
    <w:rsid w:val="00635FFB"/>
    <w:rsid w:val="00636114"/>
    <w:rsid w:val="0064205E"/>
    <w:rsid w:val="00643A69"/>
    <w:rsid w:val="00643ABC"/>
    <w:rsid w:val="00644FDC"/>
    <w:rsid w:val="00647A37"/>
    <w:rsid w:val="00651744"/>
    <w:rsid w:val="00653A62"/>
    <w:rsid w:val="006541E6"/>
    <w:rsid w:val="00654AAA"/>
    <w:rsid w:val="00657FAE"/>
    <w:rsid w:val="00662B67"/>
    <w:rsid w:val="0066329F"/>
    <w:rsid w:val="00665560"/>
    <w:rsid w:val="00665A81"/>
    <w:rsid w:val="006669FF"/>
    <w:rsid w:val="00667DBE"/>
    <w:rsid w:val="00671748"/>
    <w:rsid w:val="006725C9"/>
    <w:rsid w:val="006760E2"/>
    <w:rsid w:val="00682CB9"/>
    <w:rsid w:val="00686652"/>
    <w:rsid w:val="00690662"/>
    <w:rsid w:val="00691986"/>
    <w:rsid w:val="006938AD"/>
    <w:rsid w:val="006951A0"/>
    <w:rsid w:val="0069545C"/>
    <w:rsid w:val="00695DB5"/>
    <w:rsid w:val="006A0713"/>
    <w:rsid w:val="006A0E65"/>
    <w:rsid w:val="006A5FB0"/>
    <w:rsid w:val="006A65C3"/>
    <w:rsid w:val="006A6A87"/>
    <w:rsid w:val="006A715A"/>
    <w:rsid w:val="006A749E"/>
    <w:rsid w:val="006A7910"/>
    <w:rsid w:val="006B3091"/>
    <w:rsid w:val="006B35A9"/>
    <w:rsid w:val="006B36F3"/>
    <w:rsid w:val="006B5D0B"/>
    <w:rsid w:val="006B6F71"/>
    <w:rsid w:val="006B7802"/>
    <w:rsid w:val="006C00F9"/>
    <w:rsid w:val="006C125D"/>
    <w:rsid w:val="006C1B2A"/>
    <w:rsid w:val="006C2666"/>
    <w:rsid w:val="006C3416"/>
    <w:rsid w:val="006C577D"/>
    <w:rsid w:val="006C5B1E"/>
    <w:rsid w:val="006C5E2C"/>
    <w:rsid w:val="006C6120"/>
    <w:rsid w:val="006D2498"/>
    <w:rsid w:val="006D2A13"/>
    <w:rsid w:val="006D2B19"/>
    <w:rsid w:val="006D45AF"/>
    <w:rsid w:val="006D602C"/>
    <w:rsid w:val="006D6384"/>
    <w:rsid w:val="006D6ADA"/>
    <w:rsid w:val="006D70F7"/>
    <w:rsid w:val="006D79F0"/>
    <w:rsid w:val="006D7F36"/>
    <w:rsid w:val="006E0E61"/>
    <w:rsid w:val="006E1AFB"/>
    <w:rsid w:val="006E29E3"/>
    <w:rsid w:val="006E36FD"/>
    <w:rsid w:val="006E4B5D"/>
    <w:rsid w:val="006E7675"/>
    <w:rsid w:val="006E7A8C"/>
    <w:rsid w:val="006E7F5D"/>
    <w:rsid w:val="006F198B"/>
    <w:rsid w:val="006F1AD5"/>
    <w:rsid w:val="006F1D57"/>
    <w:rsid w:val="006F25E6"/>
    <w:rsid w:val="006F3356"/>
    <w:rsid w:val="006F3E1D"/>
    <w:rsid w:val="006F40DD"/>
    <w:rsid w:val="006F45BB"/>
    <w:rsid w:val="006F6BEC"/>
    <w:rsid w:val="006F7DB1"/>
    <w:rsid w:val="00703F9E"/>
    <w:rsid w:val="0070400D"/>
    <w:rsid w:val="007125C9"/>
    <w:rsid w:val="00712B69"/>
    <w:rsid w:val="007143A7"/>
    <w:rsid w:val="007148C1"/>
    <w:rsid w:val="0072079E"/>
    <w:rsid w:val="00721952"/>
    <w:rsid w:val="0072344C"/>
    <w:rsid w:val="0072379D"/>
    <w:rsid w:val="00724233"/>
    <w:rsid w:val="00724A9B"/>
    <w:rsid w:val="00725FD2"/>
    <w:rsid w:val="00727BF6"/>
    <w:rsid w:val="00730314"/>
    <w:rsid w:val="007337D0"/>
    <w:rsid w:val="00733970"/>
    <w:rsid w:val="00744D60"/>
    <w:rsid w:val="00745533"/>
    <w:rsid w:val="0074752F"/>
    <w:rsid w:val="00750C9B"/>
    <w:rsid w:val="0075140C"/>
    <w:rsid w:val="00753478"/>
    <w:rsid w:val="007547C2"/>
    <w:rsid w:val="007556F9"/>
    <w:rsid w:val="00755E98"/>
    <w:rsid w:val="007572B3"/>
    <w:rsid w:val="00760FC9"/>
    <w:rsid w:val="00761574"/>
    <w:rsid w:val="0076274A"/>
    <w:rsid w:val="00764B61"/>
    <w:rsid w:val="00766249"/>
    <w:rsid w:val="007678F7"/>
    <w:rsid w:val="00770407"/>
    <w:rsid w:val="00770C7B"/>
    <w:rsid w:val="007716DB"/>
    <w:rsid w:val="00772864"/>
    <w:rsid w:val="00772D2A"/>
    <w:rsid w:val="00773679"/>
    <w:rsid w:val="007745F0"/>
    <w:rsid w:val="00774C5D"/>
    <w:rsid w:val="007762B2"/>
    <w:rsid w:val="00776D39"/>
    <w:rsid w:val="007779D4"/>
    <w:rsid w:val="007802B1"/>
    <w:rsid w:val="00781BA3"/>
    <w:rsid w:val="007836B0"/>
    <w:rsid w:val="00784456"/>
    <w:rsid w:val="007852C3"/>
    <w:rsid w:val="007853A2"/>
    <w:rsid w:val="00785DFE"/>
    <w:rsid w:val="00786FDD"/>
    <w:rsid w:val="00787C02"/>
    <w:rsid w:val="007910C7"/>
    <w:rsid w:val="00791C15"/>
    <w:rsid w:val="00792504"/>
    <w:rsid w:val="00792C63"/>
    <w:rsid w:val="007937B2"/>
    <w:rsid w:val="00795481"/>
    <w:rsid w:val="0079676E"/>
    <w:rsid w:val="00796F8A"/>
    <w:rsid w:val="00797132"/>
    <w:rsid w:val="007A0BB3"/>
    <w:rsid w:val="007A1D31"/>
    <w:rsid w:val="007A2275"/>
    <w:rsid w:val="007A25DA"/>
    <w:rsid w:val="007A5AC0"/>
    <w:rsid w:val="007A6226"/>
    <w:rsid w:val="007A78D4"/>
    <w:rsid w:val="007A7C8B"/>
    <w:rsid w:val="007B0533"/>
    <w:rsid w:val="007B15EF"/>
    <w:rsid w:val="007B20C0"/>
    <w:rsid w:val="007B28F1"/>
    <w:rsid w:val="007B382E"/>
    <w:rsid w:val="007B6ABC"/>
    <w:rsid w:val="007B6F3F"/>
    <w:rsid w:val="007C01BC"/>
    <w:rsid w:val="007C1771"/>
    <w:rsid w:val="007C179E"/>
    <w:rsid w:val="007C3518"/>
    <w:rsid w:val="007C35CA"/>
    <w:rsid w:val="007C4A41"/>
    <w:rsid w:val="007C5FB4"/>
    <w:rsid w:val="007C734F"/>
    <w:rsid w:val="007D0020"/>
    <w:rsid w:val="007D0C6C"/>
    <w:rsid w:val="007D1CE0"/>
    <w:rsid w:val="007D29E2"/>
    <w:rsid w:val="007D3747"/>
    <w:rsid w:val="007D4154"/>
    <w:rsid w:val="007D62F8"/>
    <w:rsid w:val="007D6610"/>
    <w:rsid w:val="007E02C9"/>
    <w:rsid w:val="007E0AEC"/>
    <w:rsid w:val="007E195A"/>
    <w:rsid w:val="007E29F7"/>
    <w:rsid w:val="007E6238"/>
    <w:rsid w:val="007F0796"/>
    <w:rsid w:val="007F1853"/>
    <w:rsid w:val="007F1948"/>
    <w:rsid w:val="007F1D41"/>
    <w:rsid w:val="007F1DBF"/>
    <w:rsid w:val="007F23DC"/>
    <w:rsid w:val="007F39F1"/>
    <w:rsid w:val="007F50FA"/>
    <w:rsid w:val="007F54B7"/>
    <w:rsid w:val="007F5EAB"/>
    <w:rsid w:val="0080192E"/>
    <w:rsid w:val="00801A31"/>
    <w:rsid w:val="008037FC"/>
    <w:rsid w:val="00804C69"/>
    <w:rsid w:val="008050E6"/>
    <w:rsid w:val="00812675"/>
    <w:rsid w:val="00813EF0"/>
    <w:rsid w:val="008150D9"/>
    <w:rsid w:val="008169A2"/>
    <w:rsid w:val="008200A6"/>
    <w:rsid w:val="00820D1D"/>
    <w:rsid w:val="008235C3"/>
    <w:rsid w:val="00823D52"/>
    <w:rsid w:val="008258A1"/>
    <w:rsid w:val="00825AD2"/>
    <w:rsid w:val="008262F6"/>
    <w:rsid w:val="0082637C"/>
    <w:rsid w:val="00827BA0"/>
    <w:rsid w:val="00827FA6"/>
    <w:rsid w:val="0083171C"/>
    <w:rsid w:val="0083177A"/>
    <w:rsid w:val="00835C6B"/>
    <w:rsid w:val="008369F9"/>
    <w:rsid w:val="00836FD5"/>
    <w:rsid w:val="008371FD"/>
    <w:rsid w:val="0083725D"/>
    <w:rsid w:val="0084054C"/>
    <w:rsid w:val="008405CB"/>
    <w:rsid w:val="00841B04"/>
    <w:rsid w:val="0084212F"/>
    <w:rsid w:val="008424BD"/>
    <w:rsid w:val="0084282D"/>
    <w:rsid w:val="00842D37"/>
    <w:rsid w:val="00844B6A"/>
    <w:rsid w:val="00845687"/>
    <w:rsid w:val="00846DDF"/>
    <w:rsid w:val="0085118C"/>
    <w:rsid w:val="00852015"/>
    <w:rsid w:val="0085254B"/>
    <w:rsid w:val="008574C4"/>
    <w:rsid w:val="00857E91"/>
    <w:rsid w:val="00862F74"/>
    <w:rsid w:val="00863E3B"/>
    <w:rsid w:val="008655D7"/>
    <w:rsid w:val="008669FE"/>
    <w:rsid w:val="00871F99"/>
    <w:rsid w:val="00876D5D"/>
    <w:rsid w:val="0087704F"/>
    <w:rsid w:val="008772CC"/>
    <w:rsid w:val="0087775A"/>
    <w:rsid w:val="00880F4F"/>
    <w:rsid w:val="008813F5"/>
    <w:rsid w:val="0088141C"/>
    <w:rsid w:val="00883CEB"/>
    <w:rsid w:val="008847D6"/>
    <w:rsid w:val="0088577F"/>
    <w:rsid w:val="00885920"/>
    <w:rsid w:val="0088689A"/>
    <w:rsid w:val="00887022"/>
    <w:rsid w:val="008879AB"/>
    <w:rsid w:val="00887C85"/>
    <w:rsid w:val="00887FCC"/>
    <w:rsid w:val="008902F9"/>
    <w:rsid w:val="008905F0"/>
    <w:rsid w:val="00890B0E"/>
    <w:rsid w:val="00891390"/>
    <w:rsid w:val="00891691"/>
    <w:rsid w:val="00891B57"/>
    <w:rsid w:val="008920CA"/>
    <w:rsid w:val="008924F7"/>
    <w:rsid w:val="00894600"/>
    <w:rsid w:val="00895812"/>
    <w:rsid w:val="00896178"/>
    <w:rsid w:val="00897519"/>
    <w:rsid w:val="00897B46"/>
    <w:rsid w:val="008A0263"/>
    <w:rsid w:val="008A0D02"/>
    <w:rsid w:val="008A100D"/>
    <w:rsid w:val="008A1505"/>
    <w:rsid w:val="008A1BA1"/>
    <w:rsid w:val="008A3141"/>
    <w:rsid w:val="008A3E66"/>
    <w:rsid w:val="008A4316"/>
    <w:rsid w:val="008A4A7D"/>
    <w:rsid w:val="008A585C"/>
    <w:rsid w:val="008A7C17"/>
    <w:rsid w:val="008B02FA"/>
    <w:rsid w:val="008B22C5"/>
    <w:rsid w:val="008B5C55"/>
    <w:rsid w:val="008B700F"/>
    <w:rsid w:val="008B7087"/>
    <w:rsid w:val="008C098A"/>
    <w:rsid w:val="008C11C1"/>
    <w:rsid w:val="008C1970"/>
    <w:rsid w:val="008C1EDF"/>
    <w:rsid w:val="008C2AC5"/>
    <w:rsid w:val="008C54C2"/>
    <w:rsid w:val="008C7D42"/>
    <w:rsid w:val="008D00EE"/>
    <w:rsid w:val="008D20B3"/>
    <w:rsid w:val="008D282E"/>
    <w:rsid w:val="008D380F"/>
    <w:rsid w:val="008D4DCA"/>
    <w:rsid w:val="008D5332"/>
    <w:rsid w:val="008E0155"/>
    <w:rsid w:val="008E1580"/>
    <w:rsid w:val="008E15AB"/>
    <w:rsid w:val="008E4743"/>
    <w:rsid w:val="008E549C"/>
    <w:rsid w:val="008E789D"/>
    <w:rsid w:val="008E7BFD"/>
    <w:rsid w:val="008E7E89"/>
    <w:rsid w:val="008E7EBA"/>
    <w:rsid w:val="008F0241"/>
    <w:rsid w:val="008F4111"/>
    <w:rsid w:val="008F5EB8"/>
    <w:rsid w:val="008F6F2D"/>
    <w:rsid w:val="0090172C"/>
    <w:rsid w:val="00901FF7"/>
    <w:rsid w:val="00906B73"/>
    <w:rsid w:val="00907B5E"/>
    <w:rsid w:val="0091372C"/>
    <w:rsid w:val="00914C5F"/>
    <w:rsid w:val="00923EA1"/>
    <w:rsid w:val="00924255"/>
    <w:rsid w:val="0092569A"/>
    <w:rsid w:val="00925FAC"/>
    <w:rsid w:val="0092661F"/>
    <w:rsid w:val="009267FF"/>
    <w:rsid w:val="009314AC"/>
    <w:rsid w:val="00931954"/>
    <w:rsid w:val="00931C1F"/>
    <w:rsid w:val="0093264C"/>
    <w:rsid w:val="00932A5F"/>
    <w:rsid w:val="00932DFF"/>
    <w:rsid w:val="009331E0"/>
    <w:rsid w:val="0093434E"/>
    <w:rsid w:val="00934D83"/>
    <w:rsid w:val="00934F8D"/>
    <w:rsid w:val="0093747F"/>
    <w:rsid w:val="00937D2E"/>
    <w:rsid w:val="0094317D"/>
    <w:rsid w:val="00943242"/>
    <w:rsid w:val="00944E75"/>
    <w:rsid w:val="00946FE3"/>
    <w:rsid w:val="00947773"/>
    <w:rsid w:val="00947842"/>
    <w:rsid w:val="009512A5"/>
    <w:rsid w:val="00951940"/>
    <w:rsid w:val="00956047"/>
    <w:rsid w:val="00956472"/>
    <w:rsid w:val="00956951"/>
    <w:rsid w:val="00957181"/>
    <w:rsid w:val="009576FA"/>
    <w:rsid w:val="00960E2F"/>
    <w:rsid w:val="00962436"/>
    <w:rsid w:val="00962E8B"/>
    <w:rsid w:val="00963591"/>
    <w:rsid w:val="00964625"/>
    <w:rsid w:val="00964D86"/>
    <w:rsid w:val="00972995"/>
    <w:rsid w:val="00973A05"/>
    <w:rsid w:val="0097476B"/>
    <w:rsid w:val="00974D50"/>
    <w:rsid w:val="0097733C"/>
    <w:rsid w:val="00980A49"/>
    <w:rsid w:val="0098341E"/>
    <w:rsid w:val="00985E19"/>
    <w:rsid w:val="009919F4"/>
    <w:rsid w:val="00991A0B"/>
    <w:rsid w:val="00993A06"/>
    <w:rsid w:val="0099782D"/>
    <w:rsid w:val="00997850"/>
    <w:rsid w:val="009A0AD5"/>
    <w:rsid w:val="009A11FD"/>
    <w:rsid w:val="009A2E75"/>
    <w:rsid w:val="009A3E01"/>
    <w:rsid w:val="009A56BB"/>
    <w:rsid w:val="009A6EFF"/>
    <w:rsid w:val="009B0696"/>
    <w:rsid w:val="009B2F9C"/>
    <w:rsid w:val="009B381F"/>
    <w:rsid w:val="009B38D9"/>
    <w:rsid w:val="009B4266"/>
    <w:rsid w:val="009B54ED"/>
    <w:rsid w:val="009B7E8F"/>
    <w:rsid w:val="009C3ED0"/>
    <w:rsid w:val="009C44AC"/>
    <w:rsid w:val="009C5774"/>
    <w:rsid w:val="009C61AF"/>
    <w:rsid w:val="009C6F7F"/>
    <w:rsid w:val="009D26DB"/>
    <w:rsid w:val="009D61D5"/>
    <w:rsid w:val="009D6F81"/>
    <w:rsid w:val="009E1F71"/>
    <w:rsid w:val="009E1FD4"/>
    <w:rsid w:val="009E360B"/>
    <w:rsid w:val="009E3CF2"/>
    <w:rsid w:val="009E3F1A"/>
    <w:rsid w:val="009E66C6"/>
    <w:rsid w:val="009E7827"/>
    <w:rsid w:val="009F1486"/>
    <w:rsid w:val="009F1957"/>
    <w:rsid w:val="009F386F"/>
    <w:rsid w:val="009F39E4"/>
    <w:rsid w:val="009F52D2"/>
    <w:rsid w:val="009F5B87"/>
    <w:rsid w:val="009F6137"/>
    <w:rsid w:val="009F63BD"/>
    <w:rsid w:val="00A0192A"/>
    <w:rsid w:val="00A01DBA"/>
    <w:rsid w:val="00A0248C"/>
    <w:rsid w:val="00A03EEF"/>
    <w:rsid w:val="00A04D39"/>
    <w:rsid w:val="00A061BC"/>
    <w:rsid w:val="00A075CF"/>
    <w:rsid w:val="00A07655"/>
    <w:rsid w:val="00A076E8"/>
    <w:rsid w:val="00A10C33"/>
    <w:rsid w:val="00A10D18"/>
    <w:rsid w:val="00A1156A"/>
    <w:rsid w:val="00A1160E"/>
    <w:rsid w:val="00A12D1D"/>
    <w:rsid w:val="00A132A5"/>
    <w:rsid w:val="00A1339B"/>
    <w:rsid w:val="00A137E7"/>
    <w:rsid w:val="00A137EA"/>
    <w:rsid w:val="00A14D01"/>
    <w:rsid w:val="00A20870"/>
    <w:rsid w:val="00A22711"/>
    <w:rsid w:val="00A25334"/>
    <w:rsid w:val="00A268EE"/>
    <w:rsid w:val="00A302DF"/>
    <w:rsid w:val="00A319D1"/>
    <w:rsid w:val="00A31DC3"/>
    <w:rsid w:val="00A33640"/>
    <w:rsid w:val="00A36435"/>
    <w:rsid w:val="00A36F35"/>
    <w:rsid w:val="00A3798E"/>
    <w:rsid w:val="00A41AC6"/>
    <w:rsid w:val="00A41B35"/>
    <w:rsid w:val="00A52B7E"/>
    <w:rsid w:val="00A536B7"/>
    <w:rsid w:val="00A57AE2"/>
    <w:rsid w:val="00A607BC"/>
    <w:rsid w:val="00A62CE9"/>
    <w:rsid w:val="00A62E17"/>
    <w:rsid w:val="00A64B35"/>
    <w:rsid w:val="00A6507D"/>
    <w:rsid w:val="00A65A2F"/>
    <w:rsid w:val="00A70C79"/>
    <w:rsid w:val="00A71653"/>
    <w:rsid w:val="00A7223A"/>
    <w:rsid w:val="00A7229A"/>
    <w:rsid w:val="00A72F1E"/>
    <w:rsid w:val="00A74DA4"/>
    <w:rsid w:val="00A75613"/>
    <w:rsid w:val="00A801EA"/>
    <w:rsid w:val="00A85E60"/>
    <w:rsid w:val="00A8616A"/>
    <w:rsid w:val="00A861FA"/>
    <w:rsid w:val="00A901DC"/>
    <w:rsid w:val="00A906A8"/>
    <w:rsid w:val="00A9076E"/>
    <w:rsid w:val="00A90C06"/>
    <w:rsid w:val="00A931DE"/>
    <w:rsid w:val="00A94864"/>
    <w:rsid w:val="00A9521E"/>
    <w:rsid w:val="00A95316"/>
    <w:rsid w:val="00A97E4F"/>
    <w:rsid w:val="00A97F3E"/>
    <w:rsid w:val="00AA03FF"/>
    <w:rsid w:val="00AA12F6"/>
    <w:rsid w:val="00AA3295"/>
    <w:rsid w:val="00AA3C0C"/>
    <w:rsid w:val="00AA45B4"/>
    <w:rsid w:val="00AA7087"/>
    <w:rsid w:val="00AB073D"/>
    <w:rsid w:val="00AB348E"/>
    <w:rsid w:val="00AB44A8"/>
    <w:rsid w:val="00AB4C51"/>
    <w:rsid w:val="00AB4C5A"/>
    <w:rsid w:val="00AB5695"/>
    <w:rsid w:val="00AB5801"/>
    <w:rsid w:val="00AB684B"/>
    <w:rsid w:val="00AB6EF2"/>
    <w:rsid w:val="00AC2480"/>
    <w:rsid w:val="00AC33B5"/>
    <w:rsid w:val="00AC39FC"/>
    <w:rsid w:val="00AC4B75"/>
    <w:rsid w:val="00AC4B9C"/>
    <w:rsid w:val="00AC6F93"/>
    <w:rsid w:val="00AD0612"/>
    <w:rsid w:val="00AD087A"/>
    <w:rsid w:val="00AD0D14"/>
    <w:rsid w:val="00AD579B"/>
    <w:rsid w:val="00AD5AFD"/>
    <w:rsid w:val="00AD62F6"/>
    <w:rsid w:val="00AD6A71"/>
    <w:rsid w:val="00AD7812"/>
    <w:rsid w:val="00AE0735"/>
    <w:rsid w:val="00AE0D57"/>
    <w:rsid w:val="00AE2815"/>
    <w:rsid w:val="00AE290D"/>
    <w:rsid w:val="00AE5233"/>
    <w:rsid w:val="00AE5B98"/>
    <w:rsid w:val="00AE5E49"/>
    <w:rsid w:val="00AE649D"/>
    <w:rsid w:val="00AE6667"/>
    <w:rsid w:val="00AF01B5"/>
    <w:rsid w:val="00AF2599"/>
    <w:rsid w:val="00AF2D5E"/>
    <w:rsid w:val="00AF3A57"/>
    <w:rsid w:val="00AF5837"/>
    <w:rsid w:val="00AF653E"/>
    <w:rsid w:val="00AF6CFB"/>
    <w:rsid w:val="00AF6EE0"/>
    <w:rsid w:val="00B0089A"/>
    <w:rsid w:val="00B02B00"/>
    <w:rsid w:val="00B05C97"/>
    <w:rsid w:val="00B06B80"/>
    <w:rsid w:val="00B07551"/>
    <w:rsid w:val="00B07895"/>
    <w:rsid w:val="00B10296"/>
    <w:rsid w:val="00B11C4A"/>
    <w:rsid w:val="00B11C4D"/>
    <w:rsid w:val="00B174AA"/>
    <w:rsid w:val="00B21512"/>
    <w:rsid w:val="00B2264E"/>
    <w:rsid w:val="00B2300E"/>
    <w:rsid w:val="00B234EB"/>
    <w:rsid w:val="00B25A3D"/>
    <w:rsid w:val="00B30468"/>
    <w:rsid w:val="00B31BFD"/>
    <w:rsid w:val="00B34B44"/>
    <w:rsid w:val="00B3545C"/>
    <w:rsid w:val="00B357D8"/>
    <w:rsid w:val="00B4024F"/>
    <w:rsid w:val="00B402FD"/>
    <w:rsid w:val="00B411EA"/>
    <w:rsid w:val="00B428B4"/>
    <w:rsid w:val="00B429E4"/>
    <w:rsid w:val="00B43366"/>
    <w:rsid w:val="00B438D4"/>
    <w:rsid w:val="00B439A3"/>
    <w:rsid w:val="00B46698"/>
    <w:rsid w:val="00B50CDB"/>
    <w:rsid w:val="00B5285B"/>
    <w:rsid w:val="00B5289E"/>
    <w:rsid w:val="00B529FE"/>
    <w:rsid w:val="00B52B34"/>
    <w:rsid w:val="00B532DE"/>
    <w:rsid w:val="00B545E8"/>
    <w:rsid w:val="00B55BB6"/>
    <w:rsid w:val="00B61177"/>
    <w:rsid w:val="00B62B28"/>
    <w:rsid w:val="00B64E2E"/>
    <w:rsid w:val="00B65231"/>
    <w:rsid w:val="00B65B97"/>
    <w:rsid w:val="00B6790F"/>
    <w:rsid w:val="00B711BF"/>
    <w:rsid w:val="00B728E0"/>
    <w:rsid w:val="00B72A7C"/>
    <w:rsid w:val="00B742D5"/>
    <w:rsid w:val="00B75DAC"/>
    <w:rsid w:val="00B7702E"/>
    <w:rsid w:val="00B77195"/>
    <w:rsid w:val="00B77AA8"/>
    <w:rsid w:val="00B77FD2"/>
    <w:rsid w:val="00B8076D"/>
    <w:rsid w:val="00B8396E"/>
    <w:rsid w:val="00B8449A"/>
    <w:rsid w:val="00B848DA"/>
    <w:rsid w:val="00B862ED"/>
    <w:rsid w:val="00B86650"/>
    <w:rsid w:val="00B866E2"/>
    <w:rsid w:val="00B9276A"/>
    <w:rsid w:val="00B92D1D"/>
    <w:rsid w:val="00B9329B"/>
    <w:rsid w:val="00B937A5"/>
    <w:rsid w:val="00B95AD7"/>
    <w:rsid w:val="00B96AA7"/>
    <w:rsid w:val="00B96EA1"/>
    <w:rsid w:val="00B97703"/>
    <w:rsid w:val="00BA1BEF"/>
    <w:rsid w:val="00BA29D0"/>
    <w:rsid w:val="00BA3D48"/>
    <w:rsid w:val="00BA4216"/>
    <w:rsid w:val="00BA6650"/>
    <w:rsid w:val="00BA6AC1"/>
    <w:rsid w:val="00BA74B0"/>
    <w:rsid w:val="00BA7E15"/>
    <w:rsid w:val="00BB0703"/>
    <w:rsid w:val="00BB1E41"/>
    <w:rsid w:val="00BB2D6E"/>
    <w:rsid w:val="00BB60A4"/>
    <w:rsid w:val="00BB7097"/>
    <w:rsid w:val="00BB75B8"/>
    <w:rsid w:val="00BC09D5"/>
    <w:rsid w:val="00BC1D3D"/>
    <w:rsid w:val="00BC29FD"/>
    <w:rsid w:val="00BC4258"/>
    <w:rsid w:val="00BC5378"/>
    <w:rsid w:val="00BC6679"/>
    <w:rsid w:val="00BD2EC7"/>
    <w:rsid w:val="00BD35C7"/>
    <w:rsid w:val="00BD5EFF"/>
    <w:rsid w:val="00BD72BC"/>
    <w:rsid w:val="00BD79A5"/>
    <w:rsid w:val="00BE0539"/>
    <w:rsid w:val="00BE0DDE"/>
    <w:rsid w:val="00BE1D5A"/>
    <w:rsid w:val="00BE3938"/>
    <w:rsid w:val="00BE4B8A"/>
    <w:rsid w:val="00BE4E84"/>
    <w:rsid w:val="00BF1538"/>
    <w:rsid w:val="00BF212B"/>
    <w:rsid w:val="00BF2A24"/>
    <w:rsid w:val="00BF3BEE"/>
    <w:rsid w:val="00BF4A8E"/>
    <w:rsid w:val="00BF6236"/>
    <w:rsid w:val="00C0061D"/>
    <w:rsid w:val="00C00F55"/>
    <w:rsid w:val="00C0348A"/>
    <w:rsid w:val="00C05152"/>
    <w:rsid w:val="00C0695C"/>
    <w:rsid w:val="00C0718C"/>
    <w:rsid w:val="00C07E19"/>
    <w:rsid w:val="00C11B10"/>
    <w:rsid w:val="00C11B58"/>
    <w:rsid w:val="00C14CE0"/>
    <w:rsid w:val="00C15C04"/>
    <w:rsid w:val="00C1676F"/>
    <w:rsid w:val="00C17A2A"/>
    <w:rsid w:val="00C17F44"/>
    <w:rsid w:val="00C20045"/>
    <w:rsid w:val="00C2062E"/>
    <w:rsid w:val="00C2080C"/>
    <w:rsid w:val="00C21639"/>
    <w:rsid w:val="00C216E0"/>
    <w:rsid w:val="00C21768"/>
    <w:rsid w:val="00C21802"/>
    <w:rsid w:val="00C2287A"/>
    <w:rsid w:val="00C22D98"/>
    <w:rsid w:val="00C2350F"/>
    <w:rsid w:val="00C277F7"/>
    <w:rsid w:val="00C278B8"/>
    <w:rsid w:val="00C32245"/>
    <w:rsid w:val="00C32616"/>
    <w:rsid w:val="00C336CA"/>
    <w:rsid w:val="00C35BA3"/>
    <w:rsid w:val="00C4181D"/>
    <w:rsid w:val="00C41C6B"/>
    <w:rsid w:val="00C43FC4"/>
    <w:rsid w:val="00C44C68"/>
    <w:rsid w:val="00C450F5"/>
    <w:rsid w:val="00C465B9"/>
    <w:rsid w:val="00C47524"/>
    <w:rsid w:val="00C4792A"/>
    <w:rsid w:val="00C501CD"/>
    <w:rsid w:val="00C518B1"/>
    <w:rsid w:val="00C52CA6"/>
    <w:rsid w:val="00C532D1"/>
    <w:rsid w:val="00C54FEC"/>
    <w:rsid w:val="00C56202"/>
    <w:rsid w:val="00C608DA"/>
    <w:rsid w:val="00C61702"/>
    <w:rsid w:val="00C620A6"/>
    <w:rsid w:val="00C62181"/>
    <w:rsid w:val="00C62370"/>
    <w:rsid w:val="00C62971"/>
    <w:rsid w:val="00C636FD"/>
    <w:rsid w:val="00C6694E"/>
    <w:rsid w:val="00C70730"/>
    <w:rsid w:val="00C71091"/>
    <w:rsid w:val="00C73C1F"/>
    <w:rsid w:val="00C75DE4"/>
    <w:rsid w:val="00C75F57"/>
    <w:rsid w:val="00C76053"/>
    <w:rsid w:val="00C7776F"/>
    <w:rsid w:val="00C81A53"/>
    <w:rsid w:val="00C823FA"/>
    <w:rsid w:val="00C82EE6"/>
    <w:rsid w:val="00C84765"/>
    <w:rsid w:val="00C86803"/>
    <w:rsid w:val="00C86BA7"/>
    <w:rsid w:val="00C86F57"/>
    <w:rsid w:val="00C871EC"/>
    <w:rsid w:val="00C87891"/>
    <w:rsid w:val="00C90028"/>
    <w:rsid w:val="00C911A1"/>
    <w:rsid w:val="00C91447"/>
    <w:rsid w:val="00C919F9"/>
    <w:rsid w:val="00C91FF2"/>
    <w:rsid w:val="00C93132"/>
    <w:rsid w:val="00C9593A"/>
    <w:rsid w:val="00C962D6"/>
    <w:rsid w:val="00CA04CD"/>
    <w:rsid w:val="00CA0F1B"/>
    <w:rsid w:val="00CA1CB3"/>
    <w:rsid w:val="00CA271F"/>
    <w:rsid w:val="00CA27E4"/>
    <w:rsid w:val="00CA290A"/>
    <w:rsid w:val="00CA4147"/>
    <w:rsid w:val="00CA63D1"/>
    <w:rsid w:val="00CA6BD1"/>
    <w:rsid w:val="00CA70B0"/>
    <w:rsid w:val="00CA7C97"/>
    <w:rsid w:val="00CB2DC5"/>
    <w:rsid w:val="00CB388C"/>
    <w:rsid w:val="00CB3B12"/>
    <w:rsid w:val="00CB404C"/>
    <w:rsid w:val="00CB4CDD"/>
    <w:rsid w:val="00CB5BC4"/>
    <w:rsid w:val="00CB5F30"/>
    <w:rsid w:val="00CB6BD5"/>
    <w:rsid w:val="00CB7420"/>
    <w:rsid w:val="00CC1476"/>
    <w:rsid w:val="00CC1B59"/>
    <w:rsid w:val="00CC1D23"/>
    <w:rsid w:val="00CC2923"/>
    <w:rsid w:val="00CC3959"/>
    <w:rsid w:val="00CC51BC"/>
    <w:rsid w:val="00CC5A74"/>
    <w:rsid w:val="00CC6743"/>
    <w:rsid w:val="00CD2484"/>
    <w:rsid w:val="00CD377A"/>
    <w:rsid w:val="00CD3D1B"/>
    <w:rsid w:val="00CD41EF"/>
    <w:rsid w:val="00CD5D3F"/>
    <w:rsid w:val="00CD6D45"/>
    <w:rsid w:val="00CD73FE"/>
    <w:rsid w:val="00CD7766"/>
    <w:rsid w:val="00CD7A11"/>
    <w:rsid w:val="00CE0BE4"/>
    <w:rsid w:val="00CE2255"/>
    <w:rsid w:val="00CE2B61"/>
    <w:rsid w:val="00CE49FB"/>
    <w:rsid w:val="00CE5D24"/>
    <w:rsid w:val="00CE7E88"/>
    <w:rsid w:val="00CF04C0"/>
    <w:rsid w:val="00CF0ABB"/>
    <w:rsid w:val="00CF211D"/>
    <w:rsid w:val="00CF2558"/>
    <w:rsid w:val="00CF2CDF"/>
    <w:rsid w:val="00CF3DB8"/>
    <w:rsid w:val="00CF733D"/>
    <w:rsid w:val="00CF7A60"/>
    <w:rsid w:val="00D012A3"/>
    <w:rsid w:val="00D01A65"/>
    <w:rsid w:val="00D02C48"/>
    <w:rsid w:val="00D0495F"/>
    <w:rsid w:val="00D04AD0"/>
    <w:rsid w:val="00D04FDA"/>
    <w:rsid w:val="00D051C7"/>
    <w:rsid w:val="00D07472"/>
    <w:rsid w:val="00D07A2C"/>
    <w:rsid w:val="00D105D7"/>
    <w:rsid w:val="00D152F3"/>
    <w:rsid w:val="00D15478"/>
    <w:rsid w:val="00D16277"/>
    <w:rsid w:val="00D178AB"/>
    <w:rsid w:val="00D22CE4"/>
    <w:rsid w:val="00D23815"/>
    <w:rsid w:val="00D2398E"/>
    <w:rsid w:val="00D25508"/>
    <w:rsid w:val="00D255D4"/>
    <w:rsid w:val="00D26280"/>
    <w:rsid w:val="00D30A9B"/>
    <w:rsid w:val="00D3411C"/>
    <w:rsid w:val="00D357DD"/>
    <w:rsid w:val="00D36136"/>
    <w:rsid w:val="00D405CF"/>
    <w:rsid w:val="00D4060F"/>
    <w:rsid w:val="00D42EF3"/>
    <w:rsid w:val="00D4370A"/>
    <w:rsid w:val="00D44A19"/>
    <w:rsid w:val="00D45DD2"/>
    <w:rsid w:val="00D50B02"/>
    <w:rsid w:val="00D522C9"/>
    <w:rsid w:val="00D54702"/>
    <w:rsid w:val="00D54F1A"/>
    <w:rsid w:val="00D57A52"/>
    <w:rsid w:val="00D57C5E"/>
    <w:rsid w:val="00D609D8"/>
    <w:rsid w:val="00D62505"/>
    <w:rsid w:val="00D63851"/>
    <w:rsid w:val="00D63948"/>
    <w:rsid w:val="00D63B38"/>
    <w:rsid w:val="00D64072"/>
    <w:rsid w:val="00D665B0"/>
    <w:rsid w:val="00D67A2B"/>
    <w:rsid w:val="00D703BC"/>
    <w:rsid w:val="00D70668"/>
    <w:rsid w:val="00D71557"/>
    <w:rsid w:val="00D74849"/>
    <w:rsid w:val="00D75A55"/>
    <w:rsid w:val="00D77F41"/>
    <w:rsid w:val="00D80BEF"/>
    <w:rsid w:val="00D83395"/>
    <w:rsid w:val="00D83DE4"/>
    <w:rsid w:val="00D84D29"/>
    <w:rsid w:val="00D85309"/>
    <w:rsid w:val="00D90DD4"/>
    <w:rsid w:val="00D93512"/>
    <w:rsid w:val="00D96351"/>
    <w:rsid w:val="00D96FEA"/>
    <w:rsid w:val="00D97834"/>
    <w:rsid w:val="00DA158F"/>
    <w:rsid w:val="00DA2B4E"/>
    <w:rsid w:val="00DA4B06"/>
    <w:rsid w:val="00DA6276"/>
    <w:rsid w:val="00DA76BE"/>
    <w:rsid w:val="00DB0557"/>
    <w:rsid w:val="00DB180C"/>
    <w:rsid w:val="00DB2CD1"/>
    <w:rsid w:val="00DB2F22"/>
    <w:rsid w:val="00DB5A58"/>
    <w:rsid w:val="00DB5B41"/>
    <w:rsid w:val="00DB5F8E"/>
    <w:rsid w:val="00DB6554"/>
    <w:rsid w:val="00DB760D"/>
    <w:rsid w:val="00DB77D2"/>
    <w:rsid w:val="00DB7F5B"/>
    <w:rsid w:val="00DC05F0"/>
    <w:rsid w:val="00DC279E"/>
    <w:rsid w:val="00DC33CC"/>
    <w:rsid w:val="00DC3C74"/>
    <w:rsid w:val="00DC3D84"/>
    <w:rsid w:val="00DC4489"/>
    <w:rsid w:val="00DC5675"/>
    <w:rsid w:val="00DC59AD"/>
    <w:rsid w:val="00DC753F"/>
    <w:rsid w:val="00DD0520"/>
    <w:rsid w:val="00DD4905"/>
    <w:rsid w:val="00DD5353"/>
    <w:rsid w:val="00DD639B"/>
    <w:rsid w:val="00DD7357"/>
    <w:rsid w:val="00DE0DC1"/>
    <w:rsid w:val="00DE4587"/>
    <w:rsid w:val="00DE58D0"/>
    <w:rsid w:val="00DE67B1"/>
    <w:rsid w:val="00DE7532"/>
    <w:rsid w:val="00DF0134"/>
    <w:rsid w:val="00DF048E"/>
    <w:rsid w:val="00DF25CF"/>
    <w:rsid w:val="00DF28C1"/>
    <w:rsid w:val="00DF313D"/>
    <w:rsid w:val="00DF3FC0"/>
    <w:rsid w:val="00DF4A93"/>
    <w:rsid w:val="00DF4C32"/>
    <w:rsid w:val="00DF509A"/>
    <w:rsid w:val="00DF72C5"/>
    <w:rsid w:val="00DF7770"/>
    <w:rsid w:val="00E00A11"/>
    <w:rsid w:val="00E0165A"/>
    <w:rsid w:val="00E022BD"/>
    <w:rsid w:val="00E04C2D"/>
    <w:rsid w:val="00E04D68"/>
    <w:rsid w:val="00E05214"/>
    <w:rsid w:val="00E05AE8"/>
    <w:rsid w:val="00E06312"/>
    <w:rsid w:val="00E07750"/>
    <w:rsid w:val="00E102C3"/>
    <w:rsid w:val="00E10A0F"/>
    <w:rsid w:val="00E14FC7"/>
    <w:rsid w:val="00E174E4"/>
    <w:rsid w:val="00E1752E"/>
    <w:rsid w:val="00E17CA3"/>
    <w:rsid w:val="00E20467"/>
    <w:rsid w:val="00E209AE"/>
    <w:rsid w:val="00E21A99"/>
    <w:rsid w:val="00E26619"/>
    <w:rsid w:val="00E30A36"/>
    <w:rsid w:val="00E335DF"/>
    <w:rsid w:val="00E33EAA"/>
    <w:rsid w:val="00E3442E"/>
    <w:rsid w:val="00E351B6"/>
    <w:rsid w:val="00E36756"/>
    <w:rsid w:val="00E368C4"/>
    <w:rsid w:val="00E40823"/>
    <w:rsid w:val="00E40C94"/>
    <w:rsid w:val="00E4181D"/>
    <w:rsid w:val="00E41E34"/>
    <w:rsid w:val="00E43956"/>
    <w:rsid w:val="00E44D17"/>
    <w:rsid w:val="00E455D7"/>
    <w:rsid w:val="00E46C04"/>
    <w:rsid w:val="00E50DF6"/>
    <w:rsid w:val="00E5107D"/>
    <w:rsid w:val="00E51739"/>
    <w:rsid w:val="00E5188C"/>
    <w:rsid w:val="00E51D0E"/>
    <w:rsid w:val="00E53C3E"/>
    <w:rsid w:val="00E5441A"/>
    <w:rsid w:val="00E544C3"/>
    <w:rsid w:val="00E55DBA"/>
    <w:rsid w:val="00E5618D"/>
    <w:rsid w:val="00E5656F"/>
    <w:rsid w:val="00E60A2F"/>
    <w:rsid w:val="00E61A74"/>
    <w:rsid w:val="00E63545"/>
    <w:rsid w:val="00E639AF"/>
    <w:rsid w:val="00E64BD6"/>
    <w:rsid w:val="00E659CB"/>
    <w:rsid w:val="00E66B99"/>
    <w:rsid w:val="00E674AF"/>
    <w:rsid w:val="00E712CC"/>
    <w:rsid w:val="00E7260A"/>
    <w:rsid w:val="00E727A0"/>
    <w:rsid w:val="00E72D4B"/>
    <w:rsid w:val="00E73396"/>
    <w:rsid w:val="00E73CA3"/>
    <w:rsid w:val="00E7542B"/>
    <w:rsid w:val="00E7570F"/>
    <w:rsid w:val="00E76301"/>
    <w:rsid w:val="00E766B4"/>
    <w:rsid w:val="00E77914"/>
    <w:rsid w:val="00E77A18"/>
    <w:rsid w:val="00E81049"/>
    <w:rsid w:val="00E84B93"/>
    <w:rsid w:val="00E85581"/>
    <w:rsid w:val="00E86890"/>
    <w:rsid w:val="00E8693F"/>
    <w:rsid w:val="00E91AF3"/>
    <w:rsid w:val="00E9205A"/>
    <w:rsid w:val="00E935AA"/>
    <w:rsid w:val="00E94436"/>
    <w:rsid w:val="00E950A7"/>
    <w:rsid w:val="00E958FD"/>
    <w:rsid w:val="00E95E19"/>
    <w:rsid w:val="00E97EC5"/>
    <w:rsid w:val="00EA2D6E"/>
    <w:rsid w:val="00EA2E55"/>
    <w:rsid w:val="00EA2E6E"/>
    <w:rsid w:val="00EA3906"/>
    <w:rsid w:val="00EA3E17"/>
    <w:rsid w:val="00EA4610"/>
    <w:rsid w:val="00EA46AB"/>
    <w:rsid w:val="00EA7C5C"/>
    <w:rsid w:val="00EA7E79"/>
    <w:rsid w:val="00EB0117"/>
    <w:rsid w:val="00EB0DF0"/>
    <w:rsid w:val="00EB1BAA"/>
    <w:rsid w:val="00EB2990"/>
    <w:rsid w:val="00EB3043"/>
    <w:rsid w:val="00EB355E"/>
    <w:rsid w:val="00EB4FDD"/>
    <w:rsid w:val="00EB62F2"/>
    <w:rsid w:val="00EB719B"/>
    <w:rsid w:val="00EC204A"/>
    <w:rsid w:val="00EC2925"/>
    <w:rsid w:val="00EC29FC"/>
    <w:rsid w:val="00EC467D"/>
    <w:rsid w:val="00EC4FD4"/>
    <w:rsid w:val="00EC4FDA"/>
    <w:rsid w:val="00EC5DF5"/>
    <w:rsid w:val="00ED058B"/>
    <w:rsid w:val="00ED1229"/>
    <w:rsid w:val="00ED1548"/>
    <w:rsid w:val="00ED3F19"/>
    <w:rsid w:val="00ED59C4"/>
    <w:rsid w:val="00ED6C49"/>
    <w:rsid w:val="00EE045C"/>
    <w:rsid w:val="00EE0586"/>
    <w:rsid w:val="00EE0D48"/>
    <w:rsid w:val="00EE212E"/>
    <w:rsid w:val="00EE3839"/>
    <w:rsid w:val="00EE42E3"/>
    <w:rsid w:val="00EE4381"/>
    <w:rsid w:val="00EE4AFB"/>
    <w:rsid w:val="00EE4F5D"/>
    <w:rsid w:val="00EE7627"/>
    <w:rsid w:val="00EF03A8"/>
    <w:rsid w:val="00EF1C84"/>
    <w:rsid w:val="00EF380D"/>
    <w:rsid w:val="00EF3839"/>
    <w:rsid w:val="00EF4AB8"/>
    <w:rsid w:val="00EF4C4A"/>
    <w:rsid w:val="00EF737C"/>
    <w:rsid w:val="00F002D3"/>
    <w:rsid w:val="00F003AD"/>
    <w:rsid w:val="00F032C1"/>
    <w:rsid w:val="00F04849"/>
    <w:rsid w:val="00F04A37"/>
    <w:rsid w:val="00F05686"/>
    <w:rsid w:val="00F056DD"/>
    <w:rsid w:val="00F058DC"/>
    <w:rsid w:val="00F061C1"/>
    <w:rsid w:val="00F126EE"/>
    <w:rsid w:val="00F12A85"/>
    <w:rsid w:val="00F14AF3"/>
    <w:rsid w:val="00F14E05"/>
    <w:rsid w:val="00F15517"/>
    <w:rsid w:val="00F1609E"/>
    <w:rsid w:val="00F16AC1"/>
    <w:rsid w:val="00F20CE2"/>
    <w:rsid w:val="00F220F2"/>
    <w:rsid w:val="00F2256C"/>
    <w:rsid w:val="00F23610"/>
    <w:rsid w:val="00F23DC0"/>
    <w:rsid w:val="00F256B1"/>
    <w:rsid w:val="00F2587E"/>
    <w:rsid w:val="00F25A57"/>
    <w:rsid w:val="00F2730D"/>
    <w:rsid w:val="00F27852"/>
    <w:rsid w:val="00F30C35"/>
    <w:rsid w:val="00F31369"/>
    <w:rsid w:val="00F33B3A"/>
    <w:rsid w:val="00F34F37"/>
    <w:rsid w:val="00F36E85"/>
    <w:rsid w:val="00F37A39"/>
    <w:rsid w:val="00F37F41"/>
    <w:rsid w:val="00F42D9A"/>
    <w:rsid w:val="00F436EB"/>
    <w:rsid w:val="00F45C9E"/>
    <w:rsid w:val="00F46CBC"/>
    <w:rsid w:val="00F47D91"/>
    <w:rsid w:val="00F501D7"/>
    <w:rsid w:val="00F51B11"/>
    <w:rsid w:val="00F527EE"/>
    <w:rsid w:val="00F52EFC"/>
    <w:rsid w:val="00F536FD"/>
    <w:rsid w:val="00F5454D"/>
    <w:rsid w:val="00F57EB4"/>
    <w:rsid w:val="00F61A52"/>
    <w:rsid w:val="00F65986"/>
    <w:rsid w:val="00F66ADE"/>
    <w:rsid w:val="00F72B64"/>
    <w:rsid w:val="00F7651D"/>
    <w:rsid w:val="00F77AB5"/>
    <w:rsid w:val="00F80EDD"/>
    <w:rsid w:val="00F8113A"/>
    <w:rsid w:val="00F816ED"/>
    <w:rsid w:val="00F82874"/>
    <w:rsid w:val="00F83C1B"/>
    <w:rsid w:val="00F84367"/>
    <w:rsid w:val="00F86468"/>
    <w:rsid w:val="00F870D0"/>
    <w:rsid w:val="00F90E45"/>
    <w:rsid w:val="00F91B2F"/>
    <w:rsid w:val="00F94058"/>
    <w:rsid w:val="00F9705D"/>
    <w:rsid w:val="00F9711C"/>
    <w:rsid w:val="00FA1576"/>
    <w:rsid w:val="00FA2378"/>
    <w:rsid w:val="00FA2DF8"/>
    <w:rsid w:val="00FA4F5C"/>
    <w:rsid w:val="00FA5E34"/>
    <w:rsid w:val="00FA7EB7"/>
    <w:rsid w:val="00FB17AC"/>
    <w:rsid w:val="00FB1A9D"/>
    <w:rsid w:val="00FB20E0"/>
    <w:rsid w:val="00FB29B2"/>
    <w:rsid w:val="00FB2BEC"/>
    <w:rsid w:val="00FB3B86"/>
    <w:rsid w:val="00FB4A18"/>
    <w:rsid w:val="00FB545A"/>
    <w:rsid w:val="00FB6B90"/>
    <w:rsid w:val="00FB7035"/>
    <w:rsid w:val="00FC2F76"/>
    <w:rsid w:val="00FC31BF"/>
    <w:rsid w:val="00FC328B"/>
    <w:rsid w:val="00FC39A1"/>
    <w:rsid w:val="00FC652B"/>
    <w:rsid w:val="00FD2E0E"/>
    <w:rsid w:val="00FD37E3"/>
    <w:rsid w:val="00FD3E8D"/>
    <w:rsid w:val="00FD6EBE"/>
    <w:rsid w:val="00FE1F0A"/>
    <w:rsid w:val="00FE257F"/>
    <w:rsid w:val="00FE4209"/>
    <w:rsid w:val="00FE48F9"/>
    <w:rsid w:val="00FE4CCC"/>
    <w:rsid w:val="00FE57E8"/>
    <w:rsid w:val="00FE5972"/>
    <w:rsid w:val="00FE642E"/>
    <w:rsid w:val="00FE6EAD"/>
    <w:rsid w:val="00FE7B38"/>
    <w:rsid w:val="00FF03B9"/>
    <w:rsid w:val="00FF1997"/>
    <w:rsid w:val="00FF288B"/>
    <w:rsid w:val="00FF343C"/>
    <w:rsid w:val="00FF362F"/>
    <w:rsid w:val="00FF4C5E"/>
    <w:rsid w:val="00FF7D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984"/>
    <w:rPr>
      <w:sz w:val="24"/>
      <w:szCs w:val="24"/>
    </w:rPr>
  </w:style>
  <w:style w:type="paragraph" w:styleId="Heading1">
    <w:name w:val="heading 1"/>
    <w:basedOn w:val="Normal"/>
    <w:next w:val="Normal"/>
    <w:link w:val="Heading1Char"/>
    <w:qFormat/>
    <w:rsid w:val="001F2984"/>
    <w:pPr>
      <w:keepNext/>
      <w:jc w:val="right"/>
      <w:outlineLvl w:val="0"/>
    </w:pPr>
    <w:rPr>
      <w:u w:val="single"/>
    </w:rPr>
  </w:style>
  <w:style w:type="paragraph" w:styleId="Heading2">
    <w:name w:val="heading 2"/>
    <w:basedOn w:val="Normal"/>
    <w:next w:val="Normal"/>
    <w:link w:val="Heading2Char"/>
    <w:qFormat/>
    <w:rsid w:val="001F2984"/>
    <w:pPr>
      <w:keepNext/>
      <w:jc w:val="center"/>
      <w:outlineLvl w:val="1"/>
    </w:pPr>
    <w:rPr>
      <w:sz w:val="28"/>
      <w:u w:val="single"/>
    </w:rPr>
  </w:style>
  <w:style w:type="paragraph" w:styleId="Heading3">
    <w:name w:val="heading 3"/>
    <w:basedOn w:val="Normal"/>
    <w:next w:val="Normal"/>
    <w:qFormat/>
    <w:rsid w:val="001F2984"/>
    <w:pPr>
      <w:keepNext/>
      <w:outlineLvl w:val="2"/>
    </w:pPr>
    <w:rPr>
      <w:sz w:val="28"/>
      <w:u w:val="single"/>
    </w:rPr>
  </w:style>
  <w:style w:type="paragraph" w:styleId="Heading4">
    <w:name w:val="heading 4"/>
    <w:basedOn w:val="Normal"/>
    <w:next w:val="Normal"/>
    <w:qFormat/>
    <w:rsid w:val="001F2984"/>
    <w:pPr>
      <w:keepNext/>
      <w:outlineLvl w:val="3"/>
    </w:pPr>
    <w:rPr>
      <w:sz w:val="28"/>
    </w:rPr>
  </w:style>
  <w:style w:type="paragraph" w:styleId="Heading5">
    <w:name w:val="heading 5"/>
    <w:basedOn w:val="Normal"/>
    <w:next w:val="Normal"/>
    <w:qFormat/>
    <w:rsid w:val="001F2984"/>
    <w:pPr>
      <w:keepNext/>
      <w:ind w:left="360"/>
      <w:outlineLvl w:val="4"/>
    </w:pPr>
    <w:rPr>
      <w:sz w:val="28"/>
    </w:rPr>
  </w:style>
  <w:style w:type="paragraph" w:styleId="Heading6">
    <w:name w:val="heading 6"/>
    <w:basedOn w:val="Normal"/>
    <w:next w:val="Normal"/>
    <w:qFormat/>
    <w:rsid w:val="001F2984"/>
    <w:pPr>
      <w:keepNext/>
      <w:tabs>
        <w:tab w:val="left" w:pos="-720"/>
        <w:tab w:val="left" w:pos="0"/>
      </w:tabs>
      <w:suppressAutoHyphens/>
      <w:ind w:left="720" w:hanging="720"/>
      <w:jc w:val="both"/>
      <w:outlineLvl w:val="5"/>
    </w:pPr>
    <w:rPr>
      <w:rFonts w:ascii="Arial" w:hAnsi="Arial"/>
      <w:b/>
      <w:spacing w:val="-3"/>
    </w:rPr>
  </w:style>
  <w:style w:type="paragraph" w:styleId="Heading7">
    <w:name w:val="heading 7"/>
    <w:basedOn w:val="Normal"/>
    <w:next w:val="Normal"/>
    <w:qFormat/>
    <w:rsid w:val="001F2984"/>
    <w:pPr>
      <w:keepNext/>
      <w:outlineLvl w:val="6"/>
    </w:pPr>
    <w:rPr>
      <w:sz w:val="36"/>
      <w:u w:val="single"/>
    </w:rPr>
  </w:style>
  <w:style w:type="paragraph" w:styleId="Heading8">
    <w:name w:val="heading 8"/>
    <w:basedOn w:val="Normal"/>
    <w:next w:val="Normal"/>
    <w:qFormat/>
    <w:rsid w:val="001F2984"/>
    <w:pPr>
      <w:keepNext/>
      <w:ind w:left="1650"/>
      <w:outlineLvl w:val="7"/>
    </w:pPr>
    <w:rPr>
      <w:sz w:val="28"/>
      <w:u w:val="single"/>
    </w:rPr>
  </w:style>
  <w:style w:type="paragraph" w:styleId="Heading9">
    <w:name w:val="heading 9"/>
    <w:basedOn w:val="Normal"/>
    <w:next w:val="Normal"/>
    <w:qFormat/>
    <w:rsid w:val="001F2984"/>
    <w:pPr>
      <w:keepNext/>
      <w:outlineLvl w:val="8"/>
    </w:pPr>
    <w:rPr>
      <w:rFonts w:ascii="Arial" w:hAnsi="Arial"/>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1F2984"/>
    <w:pPr>
      <w:ind w:left="1440"/>
    </w:pPr>
    <w:rPr>
      <w:rFonts w:ascii="Arial" w:hAnsi="Arial"/>
      <w:spacing w:val="-3"/>
    </w:rPr>
  </w:style>
  <w:style w:type="paragraph" w:styleId="BodyText">
    <w:name w:val="Body Text"/>
    <w:basedOn w:val="Normal"/>
    <w:semiHidden/>
    <w:rsid w:val="001F2984"/>
    <w:rPr>
      <w:sz w:val="28"/>
    </w:rPr>
  </w:style>
  <w:style w:type="paragraph" w:styleId="BodyTextIndent3">
    <w:name w:val="Body Text Indent 3"/>
    <w:basedOn w:val="Normal"/>
    <w:semiHidden/>
    <w:rsid w:val="001F2984"/>
    <w:pPr>
      <w:ind w:left="900" w:hanging="180"/>
      <w:jc w:val="both"/>
    </w:pPr>
    <w:rPr>
      <w:sz w:val="28"/>
    </w:rPr>
  </w:style>
  <w:style w:type="paragraph" w:styleId="Footer">
    <w:name w:val="footer"/>
    <w:basedOn w:val="Normal"/>
    <w:semiHidden/>
    <w:rsid w:val="001F2984"/>
    <w:pPr>
      <w:tabs>
        <w:tab w:val="center" w:pos="4320"/>
        <w:tab w:val="right" w:pos="8640"/>
      </w:tabs>
    </w:pPr>
  </w:style>
  <w:style w:type="character" w:styleId="PageNumber">
    <w:name w:val="page number"/>
    <w:basedOn w:val="DefaultParagraphFont"/>
    <w:semiHidden/>
    <w:rsid w:val="001F2984"/>
  </w:style>
  <w:style w:type="table" w:styleId="TableGrid">
    <w:name w:val="Table Grid"/>
    <w:basedOn w:val="TableNormal"/>
    <w:rsid w:val="00785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70668"/>
    <w:pPr>
      <w:spacing w:after="120" w:line="480" w:lineRule="auto"/>
    </w:pPr>
  </w:style>
  <w:style w:type="paragraph" w:styleId="BalloonText">
    <w:name w:val="Balloon Text"/>
    <w:basedOn w:val="Normal"/>
    <w:link w:val="BalloonTextChar"/>
    <w:rsid w:val="009A11FD"/>
    <w:rPr>
      <w:rFonts w:ascii="Tahoma" w:hAnsi="Tahoma"/>
      <w:sz w:val="16"/>
      <w:szCs w:val="16"/>
    </w:rPr>
  </w:style>
  <w:style w:type="character" w:customStyle="1" w:styleId="BalloonTextChar">
    <w:name w:val="Balloon Text Char"/>
    <w:link w:val="BalloonText"/>
    <w:rsid w:val="009A11FD"/>
    <w:rPr>
      <w:rFonts w:ascii="Tahoma" w:hAnsi="Tahoma" w:cs="Tahoma"/>
      <w:sz w:val="16"/>
      <w:szCs w:val="16"/>
    </w:rPr>
  </w:style>
  <w:style w:type="paragraph" w:styleId="ListParagraph">
    <w:name w:val="List Paragraph"/>
    <w:basedOn w:val="Normal"/>
    <w:link w:val="ListParagraphChar"/>
    <w:uiPriority w:val="34"/>
    <w:qFormat/>
    <w:rsid w:val="00222193"/>
    <w:pPr>
      <w:spacing w:after="200" w:line="276" w:lineRule="auto"/>
      <w:ind w:left="720"/>
      <w:contextualSpacing/>
    </w:pPr>
    <w:rPr>
      <w:rFonts w:ascii="Calibri" w:eastAsia="Calibri" w:hAnsi="Calibri"/>
      <w:sz w:val="22"/>
      <w:szCs w:val="22"/>
    </w:rPr>
  </w:style>
  <w:style w:type="paragraph" w:styleId="NoSpacing">
    <w:name w:val="No Spacing"/>
    <w:qFormat/>
    <w:rsid w:val="00A41AC6"/>
    <w:rPr>
      <w:sz w:val="24"/>
      <w:szCs w:val="24"/>
    </w:rPr>
  </w:style>
  <w:style w:type="character" w:customStyle="1" w:styleId="ListParagraphChar">
    <w:name w:val="List Paragraph Char"/>
    <w:basedOn w:val="DefaultParagraphFont"/>
    <w:link w:val="ListParagraph"/>
    <w:locked/>
    <w:rsid w:val="00BB0703"/>
    <w:rPr>
      <w:rFonts w:ascii="Calibri" w:eastAsia="Calibri" w:hAnsi="Calibri"/>
      <w:sz w:val="22"/>
      <w:szCs w:val="22"/>
    </w:rPr>
  </w:style>
  <w:style w:type="character" w:styleId="Hyperlink">
    <w:name w:val="Hyperlink"/>
    <w:basedOn w:val="DefaultParagraphFont"/>
    <w:uiPriority w:val="99"/>
    <w:semiHidden/>
    <w:unhideWhenUsed/>
    <w:rsid w:val="00A22711"/>
    <w:rPr>
      <w:color w:val="0000FF"/>
      <w:u w:val="single"/>
    </w:rPr>
  </w:style>
  <w:style w:type="paragraph" w:styleId="Title">
    <w:name w:val="Title"/>
    <w:basedOn w:val="Normal"/>
    <w:link w:val="TitleChar"/>
    <w:uiPriority w:val="10"/>
    <w:qFormat/>
    <w:rsid w:val="00EE045C"/>
    <w:pPr>
      <w:jc w:val="center"/>
    </w:pPr>
    <w:rPr>
      <w:sz w:val="28"/>
    </w:rPr>
  </w:style>
  <w:style w:type="character" w:customStyle="1" w:styleId="TitleChar">
    <w:name w:val="Title Char"/>
    <w:basedOn w:val="DefaultParagraphFont"/>
    <w:link w:val="Title"/>
    <w:uiPriority w:val="10"/>
    <w:rsid w:val="00EE045C"/>
    <w:rPr>
      <w:sz w:val="28"/>
      <w:szCs w:val="24"/>
    </w:rPr>
  </w:style>
  <w:style w:type="paragraph" w:styleId="Header">
    <w:name w:val="header"/>
    <w:basedOn w:val="Normal"/>
    <w:link w:val="HeaderChar"/>
    <w:uiPriority w:val="99"/>
    <w:unhideWhenUsed/>
    <w:rsid w:val="00A90C06"/>
    <w:pPr>
      <w:tabs>
        <w:tab w:val="center" w:pos="4680"/>
        <w:tab w:val="right" w:pos="9360"/>
      </w:tabs>
    </w:pPr>
  </w:style>
  <w:style w:type="character" w:customStyle="1" w:styleId="HeaderChar">
    <w:name w:val="Header Char"/>
    <w:basedOn w:val="DefaultParagraphFont"/>
    <w:link w:val="Header"/>
    <w:uiPriority w:val="99"/>
    <w:rsid w:val="00A90C06"/>
    <w:rPr>
      <w:sz w:val="24"/>
      <w:szCs w:val="24"/>
    </w:rPr>
  </w:style>
  <w:style w:type="character" w:customStyle="1" w:styleId="apple-converted-space">
    <w:name w:val="apple-converted-space"/>
    <w:basedOn w:val="DefaultParagraphFont"/>
    <w:rsid w:val="00024E9C"/>
  </w:style>
  <w:style w:type="paragraph" w:styleId="NormalWeb">
    <w:name w:val="Normal (Web)"/>
    <w:basedOn w:val="Normal"/>
    <w:uiPriority w:val="99"/>
    <w:unhideWhenUsed/>
    <w:rsid w:val="0051324F"/>
    <w:pPr>
      <w:spacing w:before="100" w:beforeAutospacing="1" w:after="100" w:afterAutospacing="1"/>
    </w:pPr>
  </w:style>
  <w:style w:type="character" w:customStyle="1" w:styleId="Heading1Char">
    <w:name w:val="Heading 1 Char"/>
    <w:basedOn w:val="DefaultParagraphFont"/>
    <w:link w:val="Heading1"/>
    <w:rsid w:val="00525989"/>
    <w:rPr>
      <w:sz w:val="24"/>
      <w:szCs w:val="24"/>
      <w:u w:val="single"/>
    </w:rPr>
  </w:style>
  <w:style w:type="character" w:customStyle="1" w:styleId="Heading2Char">
    <w:name w:val="Heading 2 Char"/>
    <w:basedOn w:val="DefaultParagraphFont"/>
    <w:link w:val="Heading2"/>
    <w:rsid w:val="00DF4C32"/>
    <w:rPr>
      <w:sz w:val="28"/>
      <w:szCs w:val="24"/>
      <w:u w:val="single"/>
    </w:rPr>
  </w:style>
  <w:style w:type="table" w:styleId="LightShading-Accent1">
    <w:name w:val="Light Shading Accent 1"/>
    <w:basedOn w:val="TableNormal"/>
    <w:uiPriority w:val="60"/>
    <w:rsid w:val="00C15C0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C15C0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C3C7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1Light-Accent51">
    <w:name w:val="Grid Table 1 Light - Accent 51"/>
    <w:basedOn w:val="TableNormal"/>
    <w:uiPriority w:val="46"/>
    <w:rsid w:val="0001004E"/>
    <w:rPr>
      <w:rFonts w:asciiTheme="minorHAnsi" w:eastAsiaTheme="minorHAnsi" w:hAnsiTheme="minorHAnsi" w:cstheme="minorBidi"/>
      <w:sz w:val="22"/>
      <w:szCs w:val="22"/>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Calendar1">
    <w:name w:val="Calendar 1"/>
    <w:basedOn w:val="TableNormal"/>
    <w:uiPriority w:val="99"/>
    <w:qFormat/>
    <w:rsid w:val="0038488E"/>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BodyText2Char">
    <w:name w:val="Body Text 2 Char"/>
    <w:basedOn w:val="DefaultParagraphFont"/>
    <w:link w:val="BodyText2"/>
    <w:rsid w:val="009C5774"/>
    <w:rPr>
      <w:sz w:val="24"/>
      <w:szCs w:val="24"/>
    </w:rPr>
  </w:style>
</w:styles>
</file>

<file path=word/webSettings.xml><?xml version="1.0" encoding="utf-8"?>
<w:webSettings xmlns:r="http://schemas.openxmlformats.org/officeDocument/2006/relationships" xmlns:w="http://schemas.openxmlformats.org/wordprocessingml/2006/main">
  <w:divs>
    <w:div w:id="15245">
      <w:bodyDiv w:val="1"/>
      <w:marLeft w:val="0"/>
      <w:marRight w:val="0"/>
      <w:marTop w:val="0"/>
      <w:marBottom w:val="0"/>
      <w:divBdr>
        <w:top w:val="none" w:sz="0" w:space="0" w:color="auto"/>
        <w:left w:val="none" w:sz="0" w:space="0" w:color="auto"/>
        <w:bottom w:val="none" w:sz="0" w:space="0" w:color="auto"/>
        <w:right w:val="none" w:sz="0" w:space="0" w:color="auto"/>
      </w:divBdr>
    </w:div>
    <w:div w:id="2053411">
      <w:bodyDiv w:val="1"/>
      <w:marLeft w:val="0"/>
      <w:marRight w:val="0"/>
      <w:marTop w:val="0"/>
      <w:marBottom w:val="0"/>
      <w:divBdr>
        <w:top w:val="none" w:sz="0" w:space="0" w:color="auto"/>
        <w:left w:val="none" w:sz="0" w:space="0" w:color="auto"/>
        <w:bottom w:val="none" w:sz="0" w:space="0" w:color="auto"/>
        <w:right w:val="none" w:sz="0" w:space="0" w:color="auto"/>
      </w:divBdr>
    </w:div>
    <w:div w:id="2753895">
      <w:bodyDiv w:val="1"/>
      <w:marLeft w:val="0"/>
      <w:marRight w:val="0"/>
      <w:marTop w:val="0"/>
      <w:marBottom w:val="0"/>
      <w:divBdr>
        <w:top w:val="none" w:sz="0" w:space="0" w:color="auto"/>
        <w:left w:val="none" w:sz="0" w:space="0" w:color="auto"/>
        <w:bottom w:val="none" w:sz="0" w:space="0" w:color="auto"/>
        <w:right w:val="none" w:sz="0" w:space="0" w:color="auto"/>
      </w:divBdr>
    </w:div>
    <w:div w:id="10451599">
      <w:bodyDiv w:val="1"/>
      <w:marLeft w:val="0"/>
      <w:marRight w:val="0"/>
      <w:marTop w:val="0"/>
      <w:marBottom w:val="0"/>
      <w:divBdr>
        <w:top w:val="none" w:sz="0" w:space="0" w:color="auto"/>
        <w:left w:val="none" w:sz="0" w:space="0" w:color="auto"/>
        <w:bottom w:val="none" w:sz="0" w:space="0" w:color="auto"/>
        <w:right w:val="none" w:sz="0" w:space="0" w:color="auto"/>
      </w:divBdr>
    </w:div>
    <w:div w:id="17973307">
      <w:bodyDiv w:val="1"/>
      <w:marLeft w:val="0"/>
      <w:marRight w:val="0"/>
      <w:marTop w:val="0"/>
      <w:marBottom w:val="0"/>
      <w:divBdr>
        <w:top w:val="none" w:sz="0" w:space="0" w:color="auto"/>
        <w:left w:val="none" w:sz="0" w:space="0" w:color="auto"/>
        <w:bottom w:val="none" w:sz="0" w:space="0" w:color="auto"/>
        <w:right w:val="none" w:sz="0" w:space="0" w:color="auto"/>
      </w:divBdr>
    </w:div>
    <w:div w:id="23868178">
      <w:bodyDiv w:val="1"/>
      <w:marLeft w:val="0"/>
      <w:marRight w:val="0"/>
      <w:marTop w:val="0"/>
      <w:marBottom w:val="0"/>
      <w:divBdr>
        <w:top w:val="none" w:sz="0" w:space="0" w:color="auto"/>
        <w:left w:val="none" w:sz="0" w:space="0" w:color="auto"/>
        <w:bottom w:val="none" w:sz="0" w:space="0" w:color="auto"/>
        <w:right w:val="none" w:sz="0" w:space="0" w:color="auto"/>
      </w:divBdr>
    </w:div>
    <w:div w:id="73597911">
      <w:bodyDiv w:val="1"/>
      <w:marLeft w:val="0"/>
      <w:marRight w:val="0"/>
      <w:marTop w:val="0"/>
      <w:marBottom w:val="0"/>
      <w:divBdr>
        <w:top w:val="none" w:sz="0" w:space="0" w:color="auto"/>
        <w:left w:val="none" w:sz="0" w:space="0" w:color="auto"/>
        <w:bottom w:val="none" w:sz="0" w:space="0" w:color="auto"/>
        <w:right w:val="none" w:sz="0" w:space="0" w:color="auto"/>
      </w:divBdr>
    </w:div>
    <w:div w:id="84957592">
      <w:bodyDiv w:val="1"/>
      <w:marLeft w:val="0"/>
      <w:marRight w:val="0"/>
      <w:marTop w:val="0"/>
      <w:marBottom w:val="0"/>
      <w:divBdr>
        <w:top w:val="none" w:sz="0" w:space="0" w:color="auto"/>
        <w:left w:val="none" w:sz="0" w:space="0" w:color="auto"/>
        <w:bottom w:val="none" w:sz="0" w:space="0" w:color="auto"/>
        <w:right w:val="none" w:sz="0" w:space="0" w:color="auto"/>
      </w:divBdr>
    </w:div>
    <w:div w:id="90202557">
      <w:bodyDiv w:val="1"/>
      <w:marLeft w:val="0"/>
      <w:marRight w:val="0"/>
      <w:marTop w:val="0"/>
      <w:marBottom w:val="0"/>
      <w:divBdr>
        <w:top w:val="none" w:sz="0" w:space="0" w:color="auto"/>
        <w:left w:val="none" w:sz="0" w:space="0" w:color="auto"/>
        <w:bottom w:val="none" w:sz="0" w:space="0" w:color="auto"/>
        <w:right w:val="none" w:sz="0" w:space="0" w:color="auto"/>
      </w:divBdr>
    </w:div>
    <w:div w:id="90859232">
      <w:bodyDiv w:val="1"/>
      <w:marLeft w:val="0"/>
      <w:marRight w:val="0"/>
      <w:marTop w:val="0"/>
      <w:marBottom w:val="0"/>
      <w:divBdr>
        <w:top w:val="none" w:sz="0" w:space="0" w:color="auto"/>
        <w:left w:val="none" w:sz="0" w:space="0" w:color="auto"/>
        <w:bottom w:val="none" w:sz="0" w:space="0" w:color="auto"/>
        <w:right w:val="none" w:sz="0" w:space="0" w:color="auto"/>
      </w:divBdr>
    </w:div>
    <w:div w:id="96021153">
      <w:bodyDiv w:val="1"/>
      <w:marLeft w:val="0"/>
      <w:marRight w:val="0"/>
      <w:marTop w:val="0"/>
      <w:marBottom w:val="0"/>
      <w:divBdr>
        <w:top w:val="none" w:sz="0" w:space="0" w:color="auto"/>
        <w:left w:val="none" w:sz="0" w:space="0" w:color="auto"/>
        <w:bottom w:val="none" w:sz="0" w:space="0" w:color="auto"/>
        <w:right w:val="none" w:sz="0" w:space="0" w:color="auto"/>
      </w:divBdr>
    </w:div>
    <w:div w:id="116802018">
      <w:bodyDiv w:val="1"/>
      <w:marLeft w:val="0"/>
      <w:marRight w:val="0"/>
      <w:marTop w:val="0"/>
      <w:marBottom w:val="0"/>
      <w:divBdr>
        <w:top w:val="none" w:sz="0" w:space="0" w:color="auto"/>
        <w:left w:val="none" w:sz="0" w:space="0" w:color="auto"/>
        <w:bottom w:val="none" w:sz="0" w:space="0" w:color="auto"/>
        <w:right w:val="none" w:sz="0" w:space="0" w:color="auto"/>
      </w:divBdr>
    </w:div>
    <w:div w:id="126167623">
      <w:bodyDiv w:val="1"/>
      <w:marLeft w:val="0"/>
      <w:marRight w:val="0"/>
      <w:marTop w:val="0"/>
      <w:marBottom w:val="0"/>
      <w:divBdr>
        <w:top w:val="none" w:sz="0" w:space="0" w:color="auto"/>
        <w:left w:val="none" w:sz="0" w:space="0" w:color="auto"/>
        <w:bottom w:val="none" w:sz="0" w:space="0" w:color="auto"/>
        <w:right w:val="none" w:sz="0" w:space="0" w:color="auto"/>
      </w:divBdr>
    </w:div>
    <w:div w:id="126315390">
      <w:bodyDiv w:val="1"/>
      <w:marLeft w:val="0"/>
      <w:marRight w:val="0"/>
      <w:marTop w:val="0"/>
      <w:marBottom w:val="0"/>
      <w:divBdr>
        <w:top w:val="none" w:sz="0" w:space="0" w:color="auto"/>
        <w:left w:val="none" w:sz="0" w:space="0" w:color="auto"/>
        <w:bottom w:val="none" w:sz="0" w:space="0" w:color="auto"/>
        <w:right w:val="none" w:sz="0" w:space="0" w:color="auto"/>
      </w:divBdr>
    </w:div>
    <w:div w:id="134227562">
      <w:bodyDiv w:val="1"/>
      <w:marLeft w:val="0"/>
      <w:marRight w:val="0"/>
      <w:marTop w:val="0"/>
      <w:marBottom w:val="0"/>
      <w:divBdr>
        <w:top w:val="none" w:sz="0" w:space="0" w:color="auto"/>
        <w:left w:val="none" w:sz="0" w:space="0" w:color="auto"/>
        <w:bottom w:val="none" w:sz="0" w:space="0" w:color="auto"/>
        <w:right w:val="none" w:sz="0" w:space="0" w:color="auto"/>
      </w:divBdr>
    </w:div>
    <w:div w:id="137118496">
      <w:bodyDiv w:val="1"/>
      <w:marLeft w:val="0"/>
      <w:marRight w:val="0"/>
      <w:marTop w:val="0"/>
      <w:marBottom w:val="0"/>
      <w:divBdr>
        <w:top w:val="none" w:sz="0" w:space="0" w:color="auto"/>
        <w:left w:val="none" w:sz="0" w:space="0" w:color="auto"/>
        <w:bottom w:val="none" w:sz="0" w:space="0" w:color="auto"/>
        <w:right w:val="none" w:sz="0" w:space="0" w:color="auto"/>
      </w:divBdr>
    </w:div>
    <w:div w:id="147750353">
      <w:bodyDiv w:val="1"/>
      <w:marLeft w:val="0"/>
      <w:marRight w:val="0"/>
      <w:marTop w:val="0"/>
      <w:marBottom w:val="0"/>
      <w:divBdr>
        <w:top w:val="none" w:sz="0" w:space="0" w:color="auto"/>
        <w:left w:val="none" w:sz="0" w:space="0" w:color="auto"/>
        <w:bottom w:val="none" w:sz="0" w:space="0" w:color="auto"/>
        <w:right w:val="none" w:sz="0" w:space="0" w:color="auto"/>
      </w:divBdr>
    </w:div>
    <w:div w:id="171529155">
      <w:bodyDiv w:val="1"/>
      <w:marLeft w:val="0"/>
      <w:marRight w:val="0"/>
      <w:marTop w:val="0"/>
      <w:marBottom w:val="0"/>
      <w:divBdr>
        <w:top w:val="none" w:sz="0" w:space="0" w:color="auto"/>
        <w:left w:val="none" w:sz="0" w:space="0" w:color="auto"/>
        <w:bottom w:val="none" w:sz="0" w:space="0" w:color="auto"/>
        <w:right w:val="none" w:sz="0" w:space="0" w:color="auto"/>
      </w:divBdr>
    </w:div>
    <w:div w:id="171605580">
      <w:bodyDiv w:val="1"/>
      <w:marLeft w:val="0"/>
      <w:marRight w:val="0"/>
      <w:marTop w:val="0"/>
      <w:marBottom w:val="0"/>
      <w:divBdr>
        <w:top w:val="none" w:sz="0" w:space="0" w:color="auto"/>
        <w:left w:val="none" w:sz="0" w:space="0" w:color="auto"/>
        <w:bottom w:val="none" w:sz="0" w:space="0" w:color="auto"/>
        <w:right w:val="none" w:sz="0" w:space="0" w:color="auto"/>
      </w:divBdr>
    </w:div>
    <w:div w:id="187253950">
      <w:bodyDiv w:val="1"/>
      <w:marLeft w:val="0"/>
      <w:marRight w:val="0"/>
      <w:marTop w:val="0"/>
      <w:marBottom w:val="0"/>
      <w:divBdr>
        <w:top w:val="none" w:sz="0" w:space="0" w:color="auto"/>
        <w:left w:val="none" w:sz="0" w:space="0" w:color="auto"/>
        <w:bottom w:val="none" w:sz="0" w:space="0" w:color="auto"/>
        <w:right w:val="none" w:sz="0" w:space="0" w:color="auto"/>
      </w:divBdr>
    </w:div>
    <w:div w:id="190800530">
      <w:bodyDiv w:val="1"/>
      <w:marLeft w:val="0"/>
      <w:marRight w:val="0"/>
      <w:marTop w:val="0"/>
      <w:marBottom w:val="0"/>
      <w:divBdr>
        <w:top w:val="none" w:sz="0" w:space="0" w:color="auto"/>
        <w:left w:val="none" w:sz="0" w:space="0" w:color="auto"/>
        <w:bottom w:val="none" w:sz="0" w:space="0" w:color="auto"/>
        <w:right w:val="none" w:sz="0" w:space="0" w:color="auto"/>
      </w:divBdr>
    </w:div>
    <w:div w:id="196167427">
      <w:bodyDiv w:val="1"/>
      <w:marLeft w:val="0"/>
      <w:marRight w:val="0"/>
      <w:marTop w:val="0"/>
      <w:marBottom w:val="0"/>
      <w:divBdr>
        <w:top w:val="none" w:sz="0" w:space="0" w:color="auto"/>
        <w:left w:val="none" w:sz="0" w:space="0" w:color="auto"/>
        <w:bottom w:val="none" w:sz="0" w:space="0" w:color="auto"/>
        <w:right w:val="none" w:sz="0" w:space="0" w:color="auto"/>
      </w:divBdr>
    </w:div>
    <w:div w:id="202249938">
      <w:bodyDiv w:val="1"/>
      <w:marLeft w:val="0"/>
      <w:marRight w:val="0"/>
      <w:marTop w:val="0"/>
      <w:marBottom w:val="0"/>
      <w:divBdr>
        <w:top w:val="none" w:sz="0" w:space="0" w:color="auto"/>
        <w:left w:val="none" w:sz="0" w:space="0" w:color="auto"/>
        <w:bottom w:val="none" w:sz="0" w:space="0" w:color="auto"/>
        <w:right w:val="none" w:sz="0" w:space="0" w:color="auto"/>
      </w:divBdr>
    </w:div>
    <w:div w:id="205870537">
      <w:bodyDiv w:val="1"/>
      <w:marLeft w:val="0"/>
      <w:marRight w:val="0"/>
      <w:marTop w:val="0"/>
      <w:marBottom w:val="0"/>
      <w:divBdr>
        <w:top w:val="none" w:sz="0" w:space="0" w:color="auto"/>
        <w:left w:val="none" w:sz="0" w:space="0" w:color="auto"/>
        <w:bottom w:val="none" w:sz="0" w:space="0" w:color="auto"/>
        <w:right w:val="none" w:sz="0" w:space="0" w:color="auto"/>
      </w:divBdr>
    </w:div>
    <w:div w:id="206331973">
      <w:bodyDiv w:val="1"/>
      <w:marLeft w:val="0"/>
      <w:marRight w:val="0"/>
      <w:marTop w:val="0"/>
      <w:marBottom w:val="0"/>
      <w:divBdr>
        <w:top w:val="none" w:sz="0" w:space="0" w:color="auto"/>
        <w:left w:val="none" w:sz="0" w:space="0" w:color="auto"/>
        <w:bottom w:val="none" w:sz="0" w:space="0" w:color="auto"/>
        <w:right w:val="none" w:sz="0" w:space="0" w:color="auto"/>
      </w:divBdr>
    </w:div>
    <w:div w:id="207302823">
      <w:bodyDiv w:val="1"/>
      <w:marLeft w:val="0"/>
      <w:marRight w:val="0"/>
      <w:marTop w:val="0"/>
      <w:marBottom w:val="0"/>
      <w:divBdr>
        <w:top w:val="none" w:sz="0" w:space="0" w:color="auto"/>
        <w:left w:val="none" w:sz="0" w:space="0" w:color="auto"/>
        <w:bottom w:val="none" w:sz="0" w:space="0" w:color="auto"/>
        <w:right w:val="none" w:sz="0" w:space="0" w:color="auto"/>
      </w:divBdr>
    </w:div>
    <w:div w:id="212037969">
      <w:bodyDiv w:val="1"/>
      <w:marLeft w:val="0"/>
      <w:marRight w:val="0"/>
      <w:marTop w:val="0"/>
      <w:marBottom w:val="0"/>
      <w:divBdr>
        <w:top w:val="none" w:sz="0" w:space="0" w:color="auto"/>
        <w:left w:val="none" w:sz="0" w:space="0" w:color="auto"/>
        <w:bottom w:val="none" w:sz="0" w:space="0" w:color="auto"/>
        <w:right w:val="none" w:sz="0" w:space="0" w:color="auto"/>
      </w:divBdr>
    </w:div>
    <w:div w:id="215708168">
      <w:bodyDiv w:val="1"/>
      <w:marLeft w:val="0"/>
      <w:marRight w:val="0"/>
      <w:marTop w:val="0"/>
      <w:marBottom w:val="0"/>
      <w:divBdr>
        <w:top w:val="none" w:sz="0" w:space="0" w:color="auto"/>
        <w:left w:val="none" w:sz="0" w:space="0" w:color="auto"/>
        <w:bottom w:val="none" w:sz="0" w:space="0" w:color="auto"/>
        <w:right w:val="none" w:sz="0" w:space="0" w:color="auto"/>
      </w:divBdr>
    </w:div>
    <w:div w:id="227880875">
      <w:bodyDiv w:val="1"/>
      <w:marLeft w:val="0"/>
      <w:marRight w:val="0"/>
      <w:marTop w:val="0"/>
      <w:marBottom w:val="0"/>
      <w:divBdr>
        <w:top w:val="none" w:sz="0" w:space="0" w:color="auto"/>
        <w:left w:val="none" w:sz="0" w:space="0" w:color="auto"/>
        <w:bottom w:val="none" w:sz="0" w:space="0" w:color="auto"/>
        <w:right w:val="none" w:sz="0" w:space="0" w:color="auto"/>
      </w:divBdr>
    </w:div>
    <w:div w:id="233666980">
      <w:bodyDiv w:val="1"/>
      <w:marLeft w:val="0"/>
      <w:marRight w:val="0"/>
      <w:marTop w:val="0"/>
      <w:marBottom w:val="0"/>
      <w:divBdr>
        <w:top w:val="none" w:sz="0" w:space="0" w:color="auto"/>
        <w:left w:val="none" w:sz="0" w:space="0" w:color="auto"/>
        <w:bottom w:val="none" w:sz="0" w:space="0" w:color="auto"/>
        <w:right w:val="none" w:sz="0" w:space="0" w:color="auto"/>
      </w:divBdr>
    </w:div>
    <w:div w:id="244071630">
      <w:bodyDiv w:val="1"/>
      <w:marLeft w:val="0"/>
      <w:marRight w:val="0"/>
      <w:marTop w:val="0"/>
      <w:marBottom w:val="0"/>
      <w:divBdr>
        <w:top w:val="none" w:sz="0" w:space="0" w:color="auto"/>
        <w:left w:val="none" w:sz="0" w:space="0" w:color="auto"/>
        <w:bottom w:val="none" w:sz="0" w:space="0" w:color="auto"/>
        <w:right w:val="none" w:sz="0" w:space="0" w:color="auto"/>
      </w:divBdr>
    </w:div>
    <w:div w:id="251672403">
      <w:bodyDiv w:val="1"/>
      <w:marLeft w:val="0"/>
      <w:marRight w:val="0"/>
      <w:marTop w:val="0"/>
      <w:marBottom w:val="0"/>
      <w:divBdr>
        <w:top w:val="none" w:sz="0" w:space="0" w:color="auto"/>
        <w:left w:val="none" w:sz="0" w:space="0" w:color="auto"/>
        <w:bottom w:val="none" w:sz="0" w:space="0" w:color="auto"/>
        <w:right w:val="none" w:sz="0" w:space="0" w:color="auto"/>
      </w:divBdr>
    </w:div>
    <w:div w:id="252252442">
      <w:bodyDiv w:val="1"/>
      <w:marLeft w:val="0"/>
      <w:marRight w:val="0"/>
      <w:marTop w:val="0"/>
      <w:marBottom w:val="0"/>
      <w:divBdr>
        <w:top w:val="none" w:sz="0" w:space="0" w:color="auto"/>
        <w:left w:val="none" w:sz="0" w:space="0" w:color="auto"/>
        <w:bottom w:val="none" w:sz="0" w:space="0" w:color="auto"/>
        <w:right w:val="none" w:sz="0" w:space="0" w:color="auto"/>
      </w:divBdr>
    </w:div>
    <w:div w:id="264075592">
      <w:bodyDiv w:val="1"/>
      <w:marLeft w:val="0"/>
      <w:marRight w:val="0"/>
      <w:marTop w:val="0"/>
      <w:marBottom w:val="0"/>
      <w:divBdr>
        <w:top w:val="none" w:sz="0" w:space="0" w:color="auto"/>
        <w:left w:val="none" w:sz="0" w:space="0" w:color="auto"/>
        <w:bottom w:val="none" w:sz="0" w:space="0" w:color="auto"/>
        <w:right w:val="none" w:sz="0" w:space="0" w:color="auto"/>
      </w:divBdr>
    </w:div>
    <w:div w:id="267810850">
      <w:bodyDiv w:val="1"/>
      <w:marLeft w:val="0"/>
      <w:marRight w:val="0"/>
      <w:marTop w:val="0"/>
      <w:marBottom w:val="0"/>
      <w:divBdr>
        <w:top w:val="none" w:sz="0" w:space="0" w:color="auto"/>
        <w:left w:val="none" w:sz="0" w:space="0" w:color="auto"/>
        <w:bottom w:val="none" w:sz="0" w:space="0" w:color="auto"/>
        <w:right w:val="none" w:sz="0" w:space="0" w:color="auto"/>
      </w:divBdr>
    </w:div>
    <w:div w:id="269702548">
      <w:bodyDiv w:val="1"/>
      <w:marLeft w:val="0"/>
      <w:marRight w:val="0"/>
      <w:marTop w:val="0"/>
      <w:marBottom w:val="0"/>
      <w:divBdr>
        <w:top w:val="none" w:sz="0" w:space="0" w:color="auto"/>
        <w:left w:val="none" w:sz="0" w:space="0" w:color="auto"/>
        <w:bottom w:val="none" w:sz="0" w:space="0" w:color="auto"/>
        <w:right w:val="none" w:sz="0" w:space="0" w:color="auto"/>
      </w:divBdr>
    </w:div>
    <w:div w:id="273679477">
      <w:bodyDiv w:val="1"/>
      <w:marLeft w:val="0"/>
      <w:marRight w:val="0"/>
      <w:marTop w:val="0"/>
      <w:marBottom w:val="0"/>
      <w:divBdr>
        <w:top w:val="none" w:sz="0" w:space="0" w:color="auto"/>
        <w:left w:val="none" w:sz="0" w:space="0" w:color="auto"/>
        <w:bottom w:val="none" w:sz="0" w:space="0" w:color="auto"/>
        <w:right w:val="none" w:sz="0" w:space="0" w:color="auto"/>
      </w:divBdr>
    </w:div>
    <w:div w:id="279381917">
      <w:bodyDiv w:val="1"/>
      <w:marLeft w:val="0"/>
      <w:marRight w:val="0"/>
      <w:marTop w:val="0"/>
      <w:marBottom w:val="0"/>
      <w:divBdr>
        <w:top w:val="none" w:sz="0" w:space="0" w:color="auto"/>
        <w:left w:val="none" w:sz="0" w:space="0" w:color="auto"/>
        <w:bottom w:val="none" w:sz="0" w:space="0" w:color="auto"/>
        <w:right w:val="none" w:sz="0" w:space="0" w:color="auto"/>
      </w:divBdr>
    </w:div>
    <w:div w:id="290525532">
      <w:bodyDiv w:val="1"/>
      <w:marLeft w:val="0"/>
      <w:marRight w:val="0"/>
      <w:marTop w:val="0"/>
      <w:marBottom w:val="0"/>
      <w:divBdr>
        <w:top w:val="none" w:sz="0" w:space="0" w:color="auto"/>
        <w:left w:val="none" w:sz="0" w:space="0" w:color="auto"/>
        <w:bottom w:val="none" w:sz="0" w:space="0" w:color="auto"/>
        <w:right w:val="none" w:sz="0" w:space="0" w:color="auto"/>
      </w:divBdr>
    </w:div>
    <w:div w:id="311714822">
      <w:bodyDiv w:val="1"/>
      <w:marLeft w:val="0"/>
      <w:marRight w:val="0"/>
      <w:marTop w:val="0"/>
      <w:marBottom w:val="0"/>
      <w:divBdr>
        <w:top w:val="none" w:sz="0" w:space="0" w:color="auto"/>
        <w:left w:val="none" w:sz="0" w:space="0" w:color="auto"/>
        <w:bottom w:val="none" w:sz="0" w:space="0" w:color="auto"/>
        <w:right w:val="none" w:sz="0" w:space="0" w:color="auto"/>
      </w:divBdr>
    </w:div>
    <w:div w:id="323362620">
      <w:bodyDiv w:val="1"/>
      <w:marLeft w:val="0"/>
      <w:marRight w:val="0"/>
      <w:marTop w:val="0"/>
      <w:marBottom w:val="0"/>
      <w:divBdr>
        <w:top w:val="none" w:sz="0" w:space="0" w:color="auto"/>
        <w:left w:val="none" w:sz="0" w:space="0" w:color="auto"/>
        <w:bottom w:val="none" w:sz="0" w:space="0" w:color="auto"/>
        <w:right w:val="none" w:sz="0" w:space="0" w:color="auto"/>
      </w:divBdr>
    </w:div>
    <w:div w:id="324672569">
      <w:bodyDiv w:val="1"/>
      <w:marLeft w:val="0"/>
      <w:marRight w:val="0"/>
      <w:marTop w:val="0"/>
      <w:marBottom w:val="0"/>
      <w:divBdr>
        <w:top w:val="none" w:sz="0" w:space="0" w:color="auto"/>
        <w:left w:val="none" w:sz="0" w:space="0" w:color="auto"/>
        <w:bottom w:val="none" w:sz="0" w:space="0" w:color="auto"/>
        <w:right w:val="none" w:sz="0" w:space="0" w:color="auto"/>
      </w:divBdr>
    </w:div>
    <w:div w:id="324826717">
      <w:bodyDiv w:val="1"/>
      <w:marLeft w:val="0"/>
      <w:marRight w:val="0"/>
      <w:marTop w:val="0"/>
      <w:marBottom w:val="0"/>
      <w:divBdr>
        <w:top w:val="none" w:sz="0" w:space="0" w:color="auto"/>
        <w:left w:val="none" w:sz="0" w:space="0" w:color="auto"/>
        <w:bottom w:val="none" w:sz="0" w:space="0" w:color="auto"/>
        <w:right w:val="none" w:sz="0" w:space="0" w:color="auto"/>
      </w:divBdr>
    </w:div>
    <w:div w:id="328874330">
      <w:bodyDiv w:val="1"/>
      <w:marLeft w:val="0"/>
      <w:marRight w:val="0"/>
      <w:marTop w:val="0"/>
      <w:marBottom w:val="0"/>
      <w:divBdr>
        <w:top w:val="none" w:sz="0" w:space="0" w:color="auto"/>
        <w:left w:val="none" w:sz="0" w:space="0" w:color="auto"/>
        <w:bottom w:val="none" w:sz="0" w:space="0" w:color="auto"/>
        <w:right w:val="none" w:sz="0" w:space="0" w:color="auto"/>
      </w:divBdr>
    </w:div>
    <w:div w:id="329986663">
      <w:bodyDiv w:val="1"/>
      <w:marLeft w:val="0"/>
      <w:marRight w:val="0"/>
      <w:marTop w:val="0"/>
      <w:marBottom w:val="0"/>
      <w:divBdr>
        <w:top w:val="none" w:sz="0" w:space="0" w:color="auto"/>
        <w:left w:val="none" w:sz="0" w:space="0" w:color="auto"/>
        <w:bottom w:val="none" w:sz="0" w:space="0" w:color="auto"/>
        <w:right w:val="none" w:sz="0" w:space="0" w:color="auto"/>
      </w:divBdr>
      <w:divsChild>
        <w:div w:id="770399998">
          <w:marLeft w:val="0"/>
          <w:marRight w:val="0"/>
          <w:marTop w:val="0"/>
          <w:marBottom w:val="0"/>
          <w:divBdr>
            <w:top w:val="none" w:sz="0" w:space="0" w:color="auto"/>
            <w:left w:val="none" w:sz="0" w:space="0" w:color="auto"/>
            <w:bottom w:val="none" w:sz="0" w:space="0" w:color="auto"/>
            <w:right w:val="none" w:sz="0" w:space="0" w:color="auto"/>
          </w:divBdr>
        </w:div>
        <w:div w:id="1114403785">
          <w:marLeft w:val="0"/>
          <w:marRight w:val="0"/>
          <w:marTop w:val="0"/>
          <w:marBottom w:val="0"/>
          <w:divBdr>
            <w:top w:val="none" w:sz="0" w:space="0" w:color="auto"/>
            <w:left w:val="none" w:sz="0" w:space="0" w:color="auto"/>
            <w:bottom w:val="none" w:sz="0" w:space="0" w:color="auto"/>
            <w:right w:val="none" w:sz="0" w:space="0" w:color="auto"/>
          </w:divBdr>
        </w:div>
      </w:divsChild>
    </w:div>
    <w:div w:id="340199732">
      <w:bodyDiv w:val="1"/>
      <w:marLeft w:val="0"/>
      <w:marRight w:val="0"/>
      <w:marTop w:val="0"/>
      <w:marBottom w:val="0"/>
      <w:divBdr>
        <w:top w:val="none" w:sz="0" w:space="0" w:color="auto"/>
        <w:left w:val="none" w:sz="0" w:space="0" w:color="auto"/>
        <w:bottom w:val="none" w:sz="0" w:space="0" w:color="auto"/>
        <w:right w:val="none" w:sz="0" w:space="0" w:color="auto"/>
      </w:divBdr>
    </w:div>
    <w:div w:id="349114564">
      <w:bodyDiv w:val="1"/>
      <w:marLeft w:val="0"/>
      <w:marRight w:val="0"/>
      <w:marTop w:val="0"/>
      <w:marBottom w:val="0"/>
      <w:divBdr>
        <w:top w:val="none" w:sz="0" w:space="0" w:color="auto"/>
        <w:left w:val="none" w:sz="0" w:space="0" w:color="auto"/>
        <w:bottom w:val="none" w:sz="0" w:space="0" w:color="auto"/>
        <w:right w:val="none" w:sz="0" w:space="0" w:color="auto"/>
      </w:divBdr>
    </w:div>
    <w:div w:id="350841895">
      <w:bodyDiv w:val="1"/>
      <w:marLeft w:val="0"/>
      <w:marRight w:val="0"/>
      <w:marTop w:val="0"/>
      <w:marBottom w:val="0"/>
      <w:divBdr>
        <w:top w:val="none" w:sz="0" w:space="0" w:color="auto"/>
        <w:left w:val="none" w:sz="0" w:space="0" w:color="auto"/>
        <w:bottom w:val="none" w:sz="0" w:space="0" w:color="auto"/>
        <w:right w:val="none" w:sz="0" w:space="0" w:color="auto"/>
      </w:divBdr>
    </w:div>
    <w:div w:id="352608517">
      <w:bodyDiv w:val="1"/>
      <w:marLeft w:val="0"/>
      <w:marRight w:val="0"/>
      <w:marTop w:val="0"/>
      <w:marBottom w:val="0"/>
      <w:divBdr>
        <w:top w:val="none" w:sz="0" w:space="0" w:color="auto"/>
        <w:left w:val="none" w:sz="0" w:space="0" w:color="auto"/>
        <w:bottom w:val="none" w:sz="0" w:space="0" w:color="auto"/>
        <w:right w:val="none" w:sz="0" w:space="0" w:color="auto"/>
      </w:divBdr>
    </w:div>
    <w:div w:id="358241756">
      <w:bodyDiv w:val="1"/>
      <w:marLeft w:val="0"/>
      <w:marRight w:val="0"/>
      <w:marTop w:val="0"/>
      <w:marBottom w:val="0"/>
      <w:divBdr>
        <w:top w:val="none" w:sz="0" w:space="0" w:color="auto"/>
        <w:left w:val="none" w:sz="0" w:space="0" w:color="auto"/>
        <w:bottom w:val="none" w:sz="0" w:space="0" w:color="auto"/>
        <w:right w:val="none" w:sz="0" w:space="0" w:color="auto"/>
      </w:divBdr>
    </w:div>
    <w:div w:id="358362434">
      <w:bodyDiv w:val="1"/>
      <w:marLeft w:val="0"/>
      <w:marRight w:val="0"/>
      <w:marTop w:val="0"/>
      <w:marBottom w:val="0"/>
      <w:divBdr>
        <w:top w:val="none" w:sz="0" w:space="0" w:color="auto"/>
        <w:left w:val="none" w:sz="0" w:space="0" w:color="auto"/>
        <w:bottom w:val="none" w:sz="0" w:space="0" w:color="auto"/>
        <w:right w:val="none" w:sz="0" w:space="0" w:color="auto"/>
      </w:divBdr>
    </w:div>
    <w:div w:id="363406281">
      <w:bodyDiv w:val="1"/>
      <w:marLeft w:val="0"/>
      <w:marRight w:val="0"/>
      <w:marTop w:val="0"/>
      <w:marBottom w:val="0"/>
      <w:divBdr>
        <w:top w:val="none" w:sz="0" w:space="0" w:color="auto"/>
        <w:left w:val="none" w:sz="0" w:space="0" w:color="auto"/>
        <w:bottom w:val="none" w:sz="0" w:space="0" w:color="auto"/>
        <w:right w:val="none" w:sz="0" w:space="0" w:color="auto"/>
      </w:divBdr>
    </w:div>
    <w:div w:id="369501014">
      <w:bodyDiv w:val="1"/>
      <w:marLeft w:val="0"/>
      <w:marRight w:val="0"/>
      <w:marTop w:val="0"/>
      <w:marBottom w:val="0"/>
      <w:divBdr>
        <w:top w:val="none" w:sz="0" w:space="0" w:color="auto"/>
        <w:left w:val="none" w:sz="0" w:space="0" w:color="auto"/>
        <w:bottom w:val="none" w:sz="0" w:space="0" w:color="auto"/>
        <w:right w:val="none" w:sz="0" w:space="0" w:color="auto"/>
      </w:divBdr>
    </w:div>
    <w:div w:id="378092648">
      <w:bodyDiv w:val="1"/>
      <w:marLeft w:val="0"/>
      <w:marRight w:val="0"/>
      <w:marTop w:val="0"/>
      <w:marBottom w:val="0"/>
      <w:divBdr>
        <w:top w:val="none" w:sz="0" w:space="0" w:color="auto"/>
        <w:left w:val="none" w:sz="0" w:space="0" w:color="auto"/>
        <w:bottom w:val="none" w:sz="0" w:space="0" w:color="auto"/>
        <w:right w:val="none" w:sz="0" w:space="0" w:color="auto"/>
      </w:divBdr>
    </w:div>
    <w:div w:id="380255216">
      <w:bodyDiv w:val="1"/>
      <w:marLeft w:val="0"/>
      <w:marRight w:val="0"/>
      <w:marTop w:val="0"/>
      <w:marBottom w:val="0"/>
      <w:divBdr>
        <w:top w:val="none" w:sz="0" w:space="0" w:color="auto"/>
        <w:left w:val="none" w:sz="0" w:space="0" w:color="auto"/>
        <w:bottom w:val="none" w:sz="0" w:space="0" w:color="auto"/>
        <w:right w:val="none" w:sz="0" w:space="0" w:color="auto"/>
      </w:divBdr>
    </w:div>
    <w:div w:id="383218928">
      <w:bodyDiv w:val="1"/>
      <w:marLeft w:val="0"/>
      <w:marRight w:val="0"/>
      <w:marTop w:val="0"/>
      <w:marBottom w:val="0"/>
      <w:divBdr>
        <w:top w:val="none" w:sz="0" w:space="0" w:color="auto"/>
        <w:left w:val="none" w:sz="0" w:space="0" w:color="auto"/>
        <w:bottom w:val="none" w:sz="0" w:space="0" w:color="auto"/>
        <w:right w:val="none" w:sz="0" w:space="0" w:color="auto"/>
      </w:divBdr>
    </w:div>
    <w:div w:id="385223970">
      <w:bodyDiv w:val="1"/>
      <w:marLeft w:val="0"/>
      <w:marRight w:val="0"/>
      <w:marTop w:val="0"/>
      <w:marBottom w:val="0"/>
      <w:divBdr>
        <w:top w:val="none" w:sz="0" w:space="0" w:color="auto"/>
        <w:left w:val="none" w:sz="0" w:space="0" w:color="auto"/>
        <w:bottom w:val="none" w:sz="0" w:space="0" w:color="auto"/>
        <w:right w:val="none" w:sz="0" w:space="0" w:color="auto"/>
      </w:divBdr>
    </w:div>
    <w:div w:id="385757381">
      <w:bodyDiv w:val="1"/>
      <w:marLeft w:val="0"/>
      <w:marRight w:val="0"/>
      <w:marTop w:val="0"/>
      <w:marBottom w:val="0"/>
      <w:divBdr>
        <w:top w:val="none" w:sz="0" w:space="0" w:color="auto"/>
        <w:left w:val="none" w:sz="0" w:space="0" w:color="auto"/>
        <w:bottom w:val="none" w:sz="0" w:space="0" w:color="auto"/>
        <w:right w:val="none" w:sz="0" w:space="0" w:color="auto"/>
      </w:divBdr>
    </w:div>
    <w:div w:id="389308853">
      <w:bodyDiv w:val="1"/>
      <w:marLeft w:val="0"/>
      <w:marRight w:val="0"/>
      <w:marTop w:val="0"/>
      <w:marBottom w:val="0"/>
      <w:divBdr>
        <w:top w:val="none" w:sz="0" w:space="0" w:color="auto"/>
        <w:left w:val="none" w:sz="0" w:space="0" w:color="auto"/>
        <w:bottom w:val="none" w:sz="0" w:space="0" w:color="auto"/>
        <w:right w:val="none" w:sz="0" w:space="0" w:color="auto"/>
      </w:divBdr>
    </w:div>
    <w:div w:id="392851123">
      <w:bodyDiv w:val="1"/>
      <w:marLeft w:val="0"/>
      <w:marRight w:val="0"/>
      <w:marTop w:val="0"/>
      <w:marBottom w:val="0"/>
      <w:divBdr>
        <w:top w:val="none" w:sz="0" w:space="0" w:color="auto"/>
        <w:left w:val="none" w:sz="0" w:space="0" w:color="auto"/>
        <w:bottom w:val="none" w:sz="0" w:space="0" w:color="auto"/>
        <w:right w:val="none" w:sz="0" w:space="0" w:color="auto"/>
      </w:divBdr>
    </w:div>
    <w:div w:id="396905448">
      <w:bodyDiv w:val="1"/>
      <w:marLeft w:val="0"/>
      <w:marRight w:val="0"/>
      <w:marTop w:val="0"/>
      <w:marBottom w:val="0"/>
      <w:divBdr>
        <w:top w:val="none" w:sz="0" w:space="0" w:color="auto"/>
        <w:left w:val="none" w:sz="0" w:space="0" w:color="auto"/>
        <w:bottom w:val="none" w:sz="0" w:space="0" w:color="auto"/>
        <w:right w:val="none" w:sz="0" w:space="0" w:color="auto"/>
      </w:divBdr>
    </w:div>
    <w:div w:id="398019637">
      <w:bodyDiv w:val="1"/>
      <w:marLeft w:val="0"/>
      <w:marRight w:val="0"/>
      <w:marTop w:val="0"/>
      <w:marBottom w:val="0"/>
      <w:divBdr>
        <w:top w:val="none" w:sz="0" w:space="0" w:color="auto"/>
        <w:left w:val="none" w:sz="0" w:space="0" w:color="auto"/>
        <w:bottom w:val="none" w:sz="0" w:space="0" w:color="auto"/>
        <w:right w:val="none" w:sz="0" w:space="0" w:color="auto"/>
      </w:divBdr>
    </w:div>
    <w:div w:id="414479105">
      <w:bodyDiv w:val="1"/>
      <w:marLeft w:val="0"/>
      <w:marRight w:val="0"/>
      <w:marTop w:val="0"/>
      <w:marBottom w:val="0"/>
      <w:divBdr>
        <w:top w:val="none" w:sz="0" w:space="0" w:color="auto"/>
        <w:left w:val="none" w:sz="0" w:space="0" w:color="auto"/>
        <w:bottom w:val="none" w:sz="0" w:space="0" w:color="auto"/>
        <w:right w:val="none" w:sz="0" w:space="0" w:color="auto"/>
      </w:divBdr>
    </w:div>
    <w:div w:id="418798345">
      <w:bodyDiv w:val="1"/>
      <w:marLeft w:val="0"/>
      <w:marRight w:val="0"/>
      <w:marTop w:val="0"/>
      <w:marBottom w:val="0"/>
      <w:divBdr>
        <w:top w:val="none" w:sz="0" w:space="0" w:color="auto"/>
        <w:left w:val="none" w:sz="0" w:space="0" w:color="auto"/>
        <w:bottom w:val="none" w:sz="0" w:space="0" w:color="auto"/>
        <w:right w:val="none" w:sz="0" w:space="0" w:color="auto"/>
      </w:divBdr>
    </w:div>
    <w:div w:id="419107211">
      <w:bodyDiv w:val="1"/>
      <w:marLeft w:val="0"/>
      <w:marRight w:val="0"/>
      <w:marTop w:val="0"/>
      <w:marBottom w:val="0"/>
      <w:divBdr>
        <w:top w:val="none" w:sz="0" w:space="0" w:color="auto"/>
        <w:left w:val="none" w:sz="0" w:space="0" w:color="auto"/>
        <w:bottom w:val="none" w:sz="0" w:space="0" w:color="auto"/>
        <w:right w:val="none" w:sz="0" w:space="0" w:color="auto"/>
      </w:divBdr>
    </w:div>
    <w:div w:id="424232733">
      <w:bodyDiv w:val="1"/>
      <w:marLeft w:val="0"/>
      <w:marRight w:val="0"/>
      <w:marTop w:val="0"/>
      <w:marBottom w:val="0"/>
      <w:divBdr>
        <w:top w:val="none" w:sz="0" w:space="0" w:color="auto"/>
        <w:left w:val="none" w:sz="0" w:space="0" w:color="auto"/>
        <w:bottom w:val="none" w:sz="0" w:space="0" w:color="auto"/>
        <w:right w:val="none" w:sz="0" w:space="0" w:color="auto"/>
      </w:divBdr>
    </w:div>
    <w:div w:id="442042133">
      <w:bodyDiv w:val="1"/>
      <w:marLeft w:val="0"/>
      <w:marRight w:val="0"/>
      <w:marTop w:val="0"/>
      <w:marBottom w:val="0"/>
      <w:divBdr>
        <w:top w:val="none" w:sz="0" w:space="0" w:color="auto"/>
        <w:left w:val="none" w:sz="0" w:space="0" w:color="auto"/>
        <w:bottom w:val="none" w:sz="0" w:space="0" w:color="auto"/>
        <w:right w:val="none" w:sz="0" w:space="0" w:color="auto"/>
      </w:divBdr>
    </w:div>
    <w:div w:id="464471833">
      <w:bodyDiv w:val="1"/>
      <w:marLeft w:val="0"/>
      <w:marRight w:val="0"/>
      <w:marTop w:val="0"/>
      <w:marBottom w:val="0"/>
      <w:divBdr>
        <w:top w:val="none" w:sz="0" w:space="0" w:color="auto"/>
        <w:left w:val="none" w:sz="0" w:space="0" w:color="auto"/>
        <w:bottom w:val="none" w:sz="0" w:space="0" w:color="auto"/>
        <w:right w:val="none" w:sz="0" w:space="0" w:color="auto"/>
      </w:divBdr>
    </w:div>
    <w:div w:id="464659323">
      <w:bodyDiv w:val="1"/>
      <w:marLeft w:val="0"/>
      <w:marRight w:val="0"/>
      <w:marTop w:val="0"/>
      <w:marBottom w:val="0"/>
      <w:divBdr>
        <w:top w:val="none" w:sz="0" w:space="0" w:color="auto"/>
        <w:left w:val="none" w:sz="0" w:space="0" w:color="auto"/>
        <w:bottom w:val="none" w:sz="0" w:space="0" w:color="auto"/>
        <w:right w:val="none" w:sz="0" w:space="0" w:color="auto"/>
      </w:divBdr>
    </w:div>
    <w:div w:id="465440942">
      <w:bodyDiv w:val="1"/>
      <w:marLeft w:val="0"/>
      <w:marRight w:val="0"/>
      <w:marTop w:val="0"/>
      <w:marBottom w:val="0"/>
      <w:divBdr>
        <w:top w:val="none" w:sz="0" w:space="0" w:color="auto"/>
        <w:left w:val="none" w:sz="0" w:space="0" w:color="auto"/>
        <w:bottom w:val="none" w:sz="0" w:space="0" w:color="auto"/>
        <w:right w:val="none" w:sz="0" w:space="0" w:color="auto"/>
      </w:divBdr>
    </w:div>
    <w:div w:id="470096463">
      <w:bodyDiv w:val="1"/>
      <w:marLeft w:val="0"/>
      <w:marRight w:val="0"/>
      <w:marTop w:val="0"/>
      <w:marBottom w:val="0"/>
      <w:divBdr>
        <w:top w:val="none" w:sz="0" w:space="0" w:color="auto"/>
        <w:left w:val="none" w:sz="0" w:space="0" w:color="auto"/>
        <w:bottom w:val="none" w:sz="0" w:space="0" w:color="auto"/>
        <w:right w:val="none" w:sz="0" w:space="0" w:color="auto"/>
      </w:divBdr>
    </w:div>
    <w:div w:id="476144096">
      <w:bodyDiv w:val="1"/>
      <w:marLeft w:val="0"/>
      <w:marRight w:val="0"/>
      <w:marTop w:val="0"/>
      <w:marBottom w:val="0"/>
      <w:divBdr>
        <w:top w:val="none" w:sz="0" w:space="0" w:color="auto"/>
        <w:left w:val="none" w:sz="0" w:space="0" w:color="auto"/>
        <w:bottom w:val="none" w:sz="0" w:space="0" w:color="auto"/>
        <w:right w:val="none" w:sz="0" w:space="0" w:color="auto"/>
      </w:divBdr>
    </w:div>
    <w:div w:id="484517412">
      <w:bodyDiv w:val="1"/>
      <w:marLeft w:val="0"/>
      <w:marRight w:val="0"/>
      <w:marTop w:val="0"/>
      <w:marBottom w:val="0"/>
      <w:divBdr>
        <w:top w:val="none" w:sz="0" w:space="0" w:color="auto"/>
        <w:left w:val="none" w:sz="0" w:space="0" w:color="auto"/>
        <w:bottom w:val="none" w:sz="0" w:space="0" w:color="auto"/>
        <w:right w:val="none" w:sz="0" w:space="0" w:color="auto"/>
      </w:divBdr>
    </w:div>
    <w:div w:id="489441557">
      <w:bodyDiv w:val="1"/>
      <w:marLeft w:val="0"/>
      <w:marRight w:val="0"/>
      <w:marTop w:val="0"/>
      <w:marBottom w:val="0"/>
      <w:divBdr>
        <w:top w:val="none" w:sz="0" w:space="0" w:color="auto"/>
        <w:left w:val="none" w:sz="0" w:space="0" w:color="auto"/>
        <w:bottom w:val="none" w:sz="0" w:space="0" w:color="auto"/>
        <w:right w:val="none" w:sz="0" w:space="0" w:color="auto"/>
      </w:divBdr>
    </w:div>
    <w:div w:id="493879845">
      <w:bodyDiv w:val="1"/>
      <w:marLeft w:val="0"/>
      <w:marRight w:val="0"/>
      <w:marTop w:val="0"/>
      <w:marBottom w:val="0"/>
      <w:divBdr>
        <w:top w:val="none" w:sz="0" w:space="0" w:color="auto"/>
        <w:left w:val="none" w:sz="0" w:space="0" w:color="auto"/>
        <w:bottom w:val="none" w:sz="0" w:space="0" w:color="auto"/>
        <w:right w:val="none" w:sz="0" w:space="0" w:color="auto"/>
      </w:divBdr>
    </w:div>
    <w:div w:id="500855026">
      <w:bodyDiv w:val="1"/>
      <w:marLeft w:val="0"/>
      <w:marRight w:val="0"/>
      <w:marTop w:val="0"/>
      <w:marBottom w:val="0"/>
      <w:divBdr>
        <w:top w:val="none" w:sz="0" w:space="0" w:color="auto"/>
        <w:left w:val="none" w:sz="0" w:space="0" w:color="auto"/>
        <w:bottom w:val="none" w:sz="0" w:space="0" w:color="auto"/>
        <w:right w:val="none" w:sz="0" w:space="0" w:color="auto"/>
      </w:divBdr>
    </w:div>
    <w:div w:id="503208625">
      <w:bodyDiv w:val="1"/>
      <w:marLeft w:val="0"/>
      <w:marRight w:val="0"/>
      <w:marTop w:val="0"/>
      <w:marBottom w:val="0"/>
      <w:divBdr>
        <w:top w:val="none" w:sz="0" w:space="0" w:color="auto"/>
        <w:left w:val="none" w:sz="0" w:space="0" w:color="auto"/>
        <w:bottom w:val="none" w:sz="0" w:space="0" w:color="auto"/>
        <w:right w:val="none" w:sz="0" w:space="0" w:color="auto"/>
      </w:divBdr>
    </w:div>
    <w:div w:id="503664765">
      <w:bodyDiv w:val="1"/>
      <w:marLeft w:val="0"/>
      <w:marRight w:val="0"/>
      <w:marTop w:val="0"/>
      <w:marBottom w:val="0"/>
      <w:divBdr>
        <w:top w:val="none" w:sz="0" w:space="0" w:color="auto"/>
        <w:left w:val="none" w:sz="0" w:space="0" w:color="auto"/>
        <w:bottom w:val="none" w:sz="0" w:space="0" w:color="auto"/>
        <w:right w:val="none" w:sz="0" w:space="0" w:color="auto"/>
      </w:divBdr>
    </w:div>
    <w:div w:id="505247761">
      <w:bodyDiv w:val="1"/>
      <w:marLeft w:val="0"/>
      <w:marRight w:val="0"/>
      <w:marTop w:val="0"/>
      <w:marBottom w:val="0"/>
      <w:divBdr>
        <w:top w:val="none" w:sz="0" w:space="0" w:color="auto"/>
        <w:left w:val="none" w:sz="0" w:space="0" w:color="auto"/>
        <w:bottom w:val="none" w:sz="0" w:space="0" w:color="auto"/>
        <w:right w:val="none" w:sz="0" w:space="0" w:color="auto"/>
      </w:divBdr>
    </w:div>
    <w:div w:id="510414875">
      <w:bodyDiv w:val="1"/>
      <w:marLeft w:val="0"/>
      <w:marRight w:val="0"/>
      <w:marTop w:val="0"/>
      <w:marBottom w:val="0"/>
      <w:divBdr>
        <w:top w:val="none" w:sz="0" w:space="0" w:color="auto"/>
        <w:left w:val="none" w:sz="0" w:space="0" w:color="auto"/>
        <w:bottom w:val="none" w:sz="0" w:space="0" w:color="auto"/>
        <w:right w:val="none" w:sz="0" w:space="0" w:color="auto"/>
      </w:divBdr>
    </w:div>
    <w:div w:id="514807432">
      <w:bodyDiv w:val="1"/>
      <w:marLeft w:val="0"/>
      <w:marRight w:val="0"/>
      <w:marTop w:val="0"/>
      <w:marBottom w:val="0"/>
      <w:divBdr>
        <w:top w:val="none" w:sz="0" w:space="0" w:color="auto"/>
        <w:left w:val="none" w:sz="0" w:space="0" w:color="auto"/>
        <w:bottom w:val="none" w:sz="0" w:space="0" w:color="auto"/>
        <w:right w:val="none" w:sz="0" w:space="0" w:color="auto"/>
      </w:divBdr>
    </w:div>
    <w:div w:id="514851839">
      <w:bodyDiv w:val="1"/>
      <w:marLeft w:val="0"/>
      <w:marRight w:val="0"/>
      <w:marTop w:val="0"/>
      <w:marBottom w:val="0"/>
      <w:divBdr>
        <w:top w:val="none" w:sz="0" w:space="0" w:color="auto"/>
        <w:left w:val="none" w:sz="0" w:space="0" w:color="auto"/>
        <w:bottom w:val="none" w:sz="0" w:space="0" w:color="auto"/>
        <w:right w:val="none" w:sz="0" w:space="0" w:color="auto"/>
      </w:divBdr>
    </w:div>
    <w:div w:id="532111639">
      <w:bodyDiv w:val="1"/>
      <w:marLeft w:val="0"/>
      <w:marRight w:val="0"/>
      <w:marTop w:val="0"/>
      <w:marBottom w:val="0"/>
      <w:divBdr>
        <w:top w:val="none" w:sz="0" w:space="0" w:color="auto"/>
        <w:left w:val="none" w:sz="0" w:space="0" w:color="auto"/>
        <w:bottom w:val="none" w:sz="0" w:space="0" w:color="auto"/>
        <w:right w:val="none" w:sz="0" w:space="0" w:color="auto"/>
      </w:divBdr>
    </w:div>
    <w:div w:id="535460988">
      <w:bodyDiv w:val="1"/>
      <w:marLeft w:val="0"/>
      <w:marRight w:val="0"/>
      <w:marTop w:val="0"/>
      <w:marBottom w:val="0"/>
      <w:divBdr>
        <w:top w:val="none" w:sz="0" w:space="0" w:color="auto"/>
        <w:left w:val="none" w:sz="0" w:space="0" w:color="auto"/>
        <w:bottom w:val="none" w:sz="0" w:space="0" w:color="auto"/>
        <w:right w:val="none" w:sz="0" w:space="0" w:color="auto"/>
      </w:divBdr>
    </w:div>
    <w:div w:id="543757743">
      <w:bodyDiv w:val="1"/>
      <w:marLeft w:val="0"/>
      <w:marRight w:val="0"/>
      <w:marTop w:val="0"/>
      <w:marBottom w:val="0"/>
      <w:divBdr>
        <w:top w:val="none" w:sz="0" w:space="0" w:color="auto"/>
        <w:left w:val="none" w:sz="0" w:space="0" w:color="auto"/>
        <w:bottom w:val="none" w:sz="0" w:space="0" w:color="auto"/>
        <w:right w:val="none" w:sz="0" w:space="0" w:color="auto"/>
      </w:divBdr>
    </w:div>
    <w:div w:id="560752777">
      <w:bodyDiv w:val="1"/>
      <w:marLeft w:val="0"/>
      <w:marRight w:val="0"/>
      <w:marTop w:val="0"/>
      <w:marBottom w:val="0"/>
      <w:divBdr>
        <w:top w:val="none" w:sz="0" w:space="0" w:color="auto"/>
        <w:left w:val="none" w:sz="0" w:space="0" w:color="auto"/>
        <w:bottom w:val="none" w:sz="0" w:space="0" w:color="auto"/>
        <w:right w:val="none" w:sz="0" w:space="0" w:color="auto"/>
      </w:divBdr>
    </w:div>
    <w:div w:id="566039957">
      <w:bodyDiv w:val="1"/>
      <w:marLeft w:val="0"/>
      <w:marRight w:val="0"/>
      <w:marTop w:val="0"/>
      <w:marBottom w:val="0"/>
      <w:divBdr>
        <w:top w:val="none" w:sz="0" w:space="0" w:color="auto"/>
        <w:left w:val="none" w:sz="0" w:space="0" w:color="auto"/>
        <w:bottom w:val="none" w:sz="0" w:space="0" w:color="auto"/>
        <w:right w:val="none" w:sz="0" w:space="0" w:color="auto"/>
      </w:divBdr>
    </w:div>
    <w:div w:id="573513995">
      <w:bodyDiv w:val="1"/>
      <w:marLeft w:val="0"/>
      <w:marRight w:val="0"/>
      <w:marTop w:val="0"/>
      <w:marBottom w:val="0"/>
      <w:divBdr>
        <w:top w:val="none" w:sz="0" w:space="0" w:color="auto"/>
        <w:left w:val="none" w:sz="0" w:space="0" w:color="auto"/>
        <w:bottom w:val="none" w:sz="0" w:space="0" w:color="auto"/>
        <w:right w:val="none" w:sz="0" w:space="0" w:color="auto"/>
      </w:divBdr>
    </w:div>
    <w:div w:id="577516838">
      <w:bodyDiv w:val="1"/>
      <w:marLeft w:val="0"/>
      <w:marRight w:val="0"/>
      <w:marTop w:val="0"/>
      <w:marBottom w:val="0"/>
      <w:divBdr>
        <w:top w:val="none" w:sz="0" w:space="0" w:color="auto"/>
        <w:left w:val="none" w:sz="0" w:space="0" w:color="auto"/>
        <w:bottom w:val="none" w:sz="0" w:space="0" w:color="auto"/>
        <w:right w:val="none" w:sz="0" w:space="0" w:color="auto"/>
      </w:divBdr>
    </w:div>
    <w:div w:id="601455615">
      <w:bodyDiv w:val="1"/>
      <w:marLeft w:val="0"/>
      <w:marRight w:val="0"/>
      <w:marTop w:val="0"/>
      <w:marBottom w:val="0"/>
      <w:divBdr>
        <w:top w:val="none" w:sz="0" w:space="0" w:color="auto"/>
        <w:left w:val="none" w:sz="0" w:space="0" w:color="auto"/>
        <w:bottom w:val="none" w:sz="0" w:space="0" w:color="auto"/>
        <w:right w:val="none" w:sz="0" w:space="0" w:color="auto"/>
      </w:divBdr>
    </w:div>
    <w:div w:id="602802582">
      <w:bodyDiv w:val="1"/>
      <w:marLeft w:val="0"/>
      <w:marRight w:val="0"/>
      <w:marTop w:val="0"/>
      <w:marBottom w:val="0"/>
      <w:divBdr>
        <w:top w:val="none" w:sz="0" w:space="0" w:color="auto"/>
        <w:left w:val="none" w:sz="0" w:space="0" w:color="auto"/>
        <w:bottom w:val="none" w:sz="0" w:space="0" w:color="auto"/>
        <w:right w:val="none" w:sz="0" w:space="0" w:color="auto"/>
      </w:divBdr>
    </w:div>
    <w:div w:id="603804446">
      <w:bodyDiv w:val="1"/>
      <w:marLeft w:val="0"/>
      <w:marRight w:val="0"/>
      <w:marTop w:val="0"/>
      <w:marBottom w:val="0"/>
      <w:divBdr>
        <w:top w:val="none" w:sz="0" w:space="0" w:color="auto"/>
        <w:left w:val="none" w:sz="0" w:space="0" w:color="auto"/>
        <w:bottom w:val="none" w:sz="0" w:space="0" w:color="auto"/>
        <w:right w:val="none" w:sz="0" w:space="0" w:color="auto"/>
      </w:divBdr>
    </w:div>
    <w:div w:id="604532315">
      <w:bodyDiv w:val="1"/>
      <w:marLeft w:val="0"/>
      <w:marRight w:val="0"/>
      <w:marTop w:val="0"/>
      <w:marBottom w:val="0"/>
      <w:divBdr>
        <w:top w:val="none" w:sz="0" w:space="0" w:color="auto"/>
        <w:left w:val="none" w:sz="0" w:space="0" w:color="auto"/>
        <w:bottom w:val="none" w:sz="0" w:space="0" w:color="auto"/>
        <w:right w:val="none" w:sz="0" w:space="0" w:color="auto"/>
      </w:divBdr>
    </w:div>
    <w:div w:id="616183076">
      <w:bodyDiv w:val="1"/>
      <w:marLeft w:val="0"/>
      <w:marRight w:val="0"/>
      <w:marTop w:val="0"/>
      <w:marBottom w:val="0"/>
      <w:divBdr>
        <w:top w:val="none" w:sz="0" w:space="0" w:color="auto"/>
        <w:left w:val="none" w:sz="0" w:space="0" w:color="auto"/>
        <w:bottom w:val="none" w:sz="0" w:space="0" w:color="auto"/>
        <w:right w:val="none" w:sz="0" w:space="0" w:color="auto"/>
      </w:divBdr>
    </w:div>
    <w:div w:id="619149106">
      <w:bodyDiv w:val="1"/>
      <w:marLeft w:val="0"/>
      <w:marRight w:val="0"/>
      <w:marTop w:val="0"/>
      <w:marBottom w:val="0"/>
      <w:divBdr>
        <w:top w:val="none" w:sz="0" w:space="0" w:color="auto"/>
        <w:left w:val="none" w:sz="0" w:space="0" w:color="auto"/>
        <w:bottom w:val="none" w:sz="0" w:space="0" w:color="auto"/>
        <w:right w:val="none" w:sz="0" w:space="0" w:color="auto"/>
      </w:divBdr>
    </w:div>
    <w:div w:id="624122227">
      <w:bodyDiv w:val="1"/>
      <w:marLeft w:val="0"/>
      <w:marRight w:val="0"/>
      <w:marTop w:val="0"/>
      <w:marBottom w:val="0"/>
      <w:divBdr>
        <w:top w:val="none" w:sz="0" w:space="0" w:color="auto"/>
        <w:left w:val="none" w:sz="0" w:space="0" w:color="auto"/>
        <w:bottom w:val="none" w:sz="0" w:space="0" w:color="auto"/>
        <w:right w:val="none" w:sz="0" w:space="0" w:color="auto"/>
      </w:divBdr>
    </w:div>
    <w:div w:id="624384452">
      <w:bodyDiv w:val="1"/>
      <w:marLeft w:val="0"/>
      <w:marRight w:val="0"/>
      <w:marTop w:val="0"/>
      <w:marBottom w:val="0"/>
      <w:divBdr>
        <w:top w:val="none" w:sz="0" w:space="0" w:color="auto"/>
        <w:left w:val="none" w:sz="0" w:space="0" w:color="auto"/>
        <w:bottom w:val="none" w:sz="0" w:space="0" w:color="auto"/>
        <w:right w:val="none" w:sz="0" w:space="0" w:color="auto"/>
      </w:divBdr>
    </w:div>
    <w:div w:id="633173082">
      <w:bodyDiv w:val="1"/>
      <w:marLeft w:val="0"/>
      <w:marRight w:val="0"/>
      <w:marTop w:val="0"/>
      <w:marBottom w:val="0"/>
      <w:divBdr>
        <w:top w:val="none" w:sz="0" w:space="0" w:color="auto"/>
        <w:left w:val="none" w:sz="0" w:space="0" w:color="auto"/>
        <w:bottom w:val="none" w:sz="0" w:space="0" w:color="auto"/>
        <w:right w:val="none" w:sz="0" w:space="0" w:color="auto"/>
      </w:divBdr>
    </w:div>
    <w:div w:id="637223467">
      <w:bodyDiv w:val="1"/>
      <w:marLeft w:val="0"/>
      <w:marRight w:val="0"/>
      <w:marTop w:val="0"/>
      <w:marBottom w:val="0"/>
      <w:divBdr>
        <w:top w:val="none" w:sz="0" w:space="0" w:color="auto"/>
        <w:left w:val="none" w:sz="0" w:space="0" w:color="auto"/>
        <w:bottom w:val="none" w:sz="0" w:space="0" w:color="auto"/>
        <w:right w:val="none" w:sz="0" w:space="0" w:color="auto"/>
      </w:divBdr>
    </w:div>
    <w:div w:id="639922789">
      <w:bodyDiv w:val="1"/>
      <w:marLeft w:val="0"/>
      <w:marRight w:val="0"/>
      <w:marTop w:val="0"/>
      <w:marBottom w:val="0"/>
      <w:divBdr>
        <w:top w:val="none" w:sz="0" w:space="0" w:color="auto"/>
        <w:left w:val="none" w:sz="0" w:space="0" w:color="auto"/>
        <w:bottom w:val="none" w:sz="0" w:space="0" w:color="auto"/>
        <w:right w:val="none" w:sz="0" w:space="0" w:color="auto"/>
      </w:divBdr>
    </w:div>
    <w:div w:id="656806202">
      <w:bodyDiv w:val="1"/>
      <w:marLeft w:val="0"/>
      <w:marRight w:val="0"/>
      <w:marTop w:val="0"/>
      <w:marBottom w:val="0"/>
      <w:divBdr>
        <w:top w:val="none" w:sz="0" w:space="0" w:color="auto"/>
        <w:left w:val="none" w:sz="0" w:space="0" w:color="auto"/>
        <w:bottom w:val="none" w:sz="0" w:space="0" w:color="auto"/>
        <w:right w:val="none" w:sz="0" w:space="0" w:color="auto"/>
      </w:divBdr>
    </w:div>
    <w:div w:id="660892194">
      <w:bodyDiv w:val="1"/>
      <w:marLeft w:val="0"/>
      <w:marRight w:val="0"/>
      <w:marTop w:val="0"/>
      <w:marBottom w:val="0"/>
      <w:divBdr>
        <w:top w:val="none" w:sz="0" w:space="0" w:color="auto"/>
        <w:left w:val="none" w:sz="0" w:space="0" w:color="auto"/>
        <w:bottom w:val="none" w:sz="0" w:space="0" w:color="auto"/>
        <w:right w:val="none" w:sz="0" w:space="0" w:color="auto"/>
      </w:divBdr>
    </w:div>
    <w:div w:id="662708142">
      <w:bodyDiv w:val="1"/>
      <w:marLeft w:val="0"/>
      <w:marRight w:val="0"/>
      <w:marTop w:val="0"/>
      <w:marBottom w:val="0"/>
      <w:divBdr>
        <w:top w:val="none" w:sz="0" w:space="0" w:color="auto"/>
        <w:left w:val="none" w:sz="0" w:space="0" w:color="auto"/>
        <w:bottom w:val="none" w:sz="0" w:space="0" w:color="auto"/>
        <w:right w:val="none" w:sz="0" w:space="0" w:color="auto"/>
      </w:divBdr>
    </w:div>
    <w:div w:id="674498196">
      <w:bodyDiv w:val="1"/>
      <w:marLeft w:val="0"/>
      <w:marRight w:val="0"/>
      <w:marTop w:val="0"/>
      <w:marBottom w:val="0"/>
      <w:divBdr>
        <w:top w:val="none" w:sz="0" w:space="0" w:color="auto"/>
        <w:left w:val="none" w:sz="0" w:space="0" w:color="auto"/>
        <w:bottom w:val="none" w:sz="0" w:space="0" w:color="auto"/>
        <w:right w:val="none" w:sz="0" w:space="0" w:color="auto"/>
      </w:divBdr>
    </w:div>
    <w:div w:id="674956945">
      <w:bodyDiv w:val="1"/>
      <w:marLeft w:val="0"/>
      <w:marRight w:val="0"/>
      <w:marTop w:val="0"/>
      <w:marBottom w:val="0"/>
      <w:divBdr>
        <w:top w:val="none" w:sz="0" w:space="0" w:color="auto"/>
        <w:left w:val="none" w:sz="0" w:space="0" w:color="auto"/>
        <w:bottom w:val="none" w:sz="0" w:space="0" w:color="auto"/>
        <w:right w:val="none" w:sz="0" w:space="0" w:color="auto"/>
      </w:divBdr>
    </w:div>
    <w:div w:id="676268445">
      <w:bodyDiv w:val="1"/>
      <w:marLeft w:val="0"/>
      <w:marRight w:val="0"/>
      <w:marTop w:val="0"/>
      <w:marBottom w:val="0"/>
      <w:divBdr>
        <w:top w:val="none" w:sz="0" w:space="0" w:color="auto"/>
        <w:left w:val="none" w:sz="0" w:space="0" w:color="auto"/>
        <w:bottom w:val="none" w:sz="0" w:space="0" w:color="auto"/>
        <w:right w:val="none" w:sz="0" w:space="0" w:color="auto"/>
      </w:divBdr>
    </w:div>
    <w:div w:id="678507444">
      <w:bodyDiv w:val="1"/>
      <w:marLeft w:val="0"/>
      <w:marRight w:val="0"/>
      <w:marTop w:val="0"/>
      <w:marBottom w:val="0"/>
      <w:divBdr>
        <w:top w:val="none" w:sz="0" w:space="0" w:color="auto"/>
        <w:left w:val="none" w:sz="0" w:space="0" w:color="auto"/>
        <w:bottom w:val="none" w:sz="0" w:space="0" w:color="auto"/>
        <w:right w:val="none" w:sz="0" w:space="0" w:color="auto"/>
      </w:divBdr>
    </w:div>
    <w:div w:id="678579584">
      <w:bodyDiv w:val="1"/>
      <w:marLeft w:val="0"/>
      <w:marRight w:val="0"/>
      <w:marTop w:val="0"/>
      <w:marBottom w:val="0"/>
      <w:divBdr>
        <w:top w:val="none" w:sz="0" w:space="0" w:color="auto"/>
        <w:left w:val="none" w:sz="0" w:space="0" w:color="auto"/>
        <w:bottom w:val="none" w:sz="0" w:space="0" w:color="auto"/>
        <w:right w:val="none" w:sz="0" w:space="0" w:color="auto"/>
      </w:divBdr>
    </w:div>
    <w:div w:id="685062481">
      <w:bodyDiv w:val="1"/>
      <w:marLeft w:val="0"/>
      <w:marRight w:val="0"/>
      <w:marTop w:val="0"/>
      <w:marBottom w:val="0"/>
      <w:divBdr>
        <w:top w:val="none" w:sz="0" w:space="0" w:color="auto"/>
        <w:left w:val="none" w:sz="0" w:space="0" w:color="auto"/>
        <w:bottom w:val="none" w:sz="0" w:space="0" w:color="auto"/>
        <w:right w:val="none" w:sz="0" w:space="0" w:color="auto"/>
      </w:divBdr>
    </w:div>
    <w:div w:id="700788578">
      <w:bodyDiv w:val="1"/>
      <w:marLeft w:val="0"/>
      <w:marRight w:val="0"/>
      <w:marTop w:val="0"/>
      <w:marBottom w:val="0"/>
      <w:divBdr>
        <w:top w:val="none" w:sz="0" w:space="0" w:color="auto"/>
        <w:left w:val="none" w:sz="0" w:space="0" w:color="auto"/>
        <w:bottom w:val="none" w:sz="0" w:space="0" w:color="auto"/>
        <w:right w:val="none" w:sz="0" w:space="0" w:color="auto"/>
      </w:divBdr>
    </w:div>
    <w:div w:id="704334583">
      <w:bodyDiv w:val="1"/>
      <w:marLeft w:val="0"/>
      <w:marRight w:val="0"/>
      <w:marTop w:val="0"/>
      <w:marBottom w:val="0"/>
      <w:divBdr>
        <w:top w:val="none" w:sz="0" w:space="0" w:color="auto"/>
        <w:left w:val="none" w:sz="0" w:space="0" w:color="auto"/>
        <w:bottom w:val="none" w:sz="0" w:space="0" w:color="auto"/>
        <w:right w:val="none" w:sz="0" w:space="0" w:color="auto"/>
      </w:divBdr>
    </w:div>
    <w:div w:id="712001091">
      <w:bodyDiv w:val="1"/>
      <w:marLeft w:val="0"/>
      <w:marRight w:val="0"/>
      <w:marTop w:val="0"/>
      <w:marBottom w:val="0"/>
      <w:divBdr>
        <w:top w:val="none" w:sz="0" w:space="0" w:color="auto"/>
        <w:left w:val="none" w:sz="0" w:space="0" w:color="auto"/>
        <w:bottom w:val="none" w:sz="0" w:space="0" w:color="auto"/>
        <w:right w:val="none" w:sz="0" w:space="0" w:color="auto"/>
      </w:divBdr>
    </w:div>
    <w:div w:id="713235766">
      <w:bodyDiv w:val="1"/>
      <w:marLeft w:val="0"/>
      <w:marRight w:val="0"/>
      <w:marTop w:val="0"/>
      <w:marBottom w:val="0"/>
      <w:divBdr>
        <w:top w:val="none" w:sz="0" w:space="0" w:color="auto"/>
        <w:left w:val="none" w:sz="0" w:space="0" w:color="auto"/>
        <w:bottom w:val="none" w:sz="0" w:space="0" w:color="auto"/>
        <w:right w:val="none" w:sz="0" w:space="0" w:color="auto"/>
      </w:divBdr>
    </w:div>
    <w:div w:id="716708587">
      <w:bodyDiv w:val="1"/>
      <w:marLeft w:val="0"/>
      <w:marRight w:val="0"/>
      <w:marTop w:val="0"/>
      <w:marBottom w:val="0"/>
      <w:divBdr>
        <w:top w:val="none" w:sz="0" w:space="0" w:color="auto"/>
        <w:left w:val="none" w:sz="0" w:space="0" w:color="auto"/>
        <w:bottom w:val="none" w:sz="0" w:space="0" w:color="auto"/>
        <w:right w:val="none" w:sz="0" w:space="0" w:color="auto"/>
      </w:divBdr>
    </w:div>
    <w:div w:id="729419691">
      <w:bodyDiv w:val="1"/>
      <w:marLeft w:val="0"/>
      <w:marRight w:val="0"/>
      <w:marTop w:val="0"/>
      <w:marBottom w:val="0"/>
      <w:divBdr>
        <w:top w:val="none" w:sz="0" w:space="0" w:color="auto"/>
        <w:left w:val="none" w:sz="0" w:space="0" w:color="auto"/>
        <w:bottom w:val="none" w:sz="0" w:space="0" w:color="auto"/>
        <w:right w:val="none" w:sz="0" w:space="0" w:color="auto"/>
      </w:divBdr>
    </w:div>
    <w:div w:id="744844520">
      <w:bodyDiv w:val="1"/>
      <w:marLeft w:val="0"/>
      <w:marRight w:val="0"/>
      <w:marTop w:val="0"/>
      <w:marBottom w:val="0"/>
      <w:divBdr>
        <w:top w:val="none" w:sz="0" w:space="0" w:color="auto"/>
        <w:left w:val="none" w:sz="0" w:space="0" w:color="auto"/>
        <w:bottom w:val="none" w:sz="0" w:space="0" w:color="auto"/>
        <w:right w:val="none" w:sz="0" w:space="0" w:color="auto"/>
      </w:divBdr>
    </w:div>
    <w:div w:id="749041257">
      <w:bodyDiv w:val="1"/>
      <w:marLeft w:val="0"/>
      <w:marRight w:val="0"/>
      <w:marTop w:val="0"/>
      <w:marBottom w:val="0"/>
      <w:divBdr>
        <w:top w:val="none" w:sz="0" w:space="0" w:color="auto"/>
        <w:left w:val="none" w:sz="0" w:space="0" w:color="auto"/>
        <w:bottom w:val="none" w:sz="0" w:space="0" w:color="auto"/>
        <w:right w:val="none" w:sz="0" w:space="0" w:color="auto"/>
      </w:divBdr>
    </w:div>
    <w:div w:id="750349232">
      <w:bodyDiv w:val="1"/>
      <w:marLeft w:val="0"/>
      <w:marRight w:val="0"/>
      <w:marTop w:val="0"/>
      <w:marBottom w:val="0"/>
      <w:divBdr>
        <w:top w:val="none" w:sz="0" w:space="0" w:color="auto"/>
        <w:left w:val="none" w:sz="0" w:space="0" w:color="auto"/>
        <w:bottom w:val="none" w:sz="0" w:space="0" w:color="auto"/>
        <w:right w:val="none" w:sz="0" w:space="0" w:color="auto"/>
      </w:divBdr>
    </w:div>
    <w:div w:id="761951453">
      <w:bodyDiv w:val="1"/>
      <w:marLeft w:val="0"/>
      <w:marRight w:val="0"/>
      <w:marTop w:val="0"/>
      <w:marBottom w:val="0"/>
      <w:divBdr>
        <w:top w:val="none" w:sz="0" w:space="0" w:color="auto"/>
        <w:left w:val="none" w:sz="0" w:space="0" w:color="auto"/>
        <w:bottom w:val="none" w:sz="0" w:space="0" w:color="auto"/>
        <w:right w:val="none" w:sz="0" w:space="0" w:color="auto"/>
      </w:divBdr>
    </w:div>
    <w:div w:id="769934196">
      <w:bodyDiv w:val="1"/>
      <w:marLeft w:val="0"/>
      <w:marRight w:val="0"/>
      <w:marTop w:val="0"/>
      <w:marBottom w:val="0"/>
      <w:divBdr>
        <w:top w:val="none" w:sz="0" w:space="0" w:color="auto"/>
        <w:left w:val="none" w:sz="0" w:space="0" w:color="auto"/>
        <w:bottom w:val="none" w:sz="0" w:space="0" w:color="auto"/>
        <w:right w:val="none" w:sz="0" w:space="0" w:color="auto"/>
      </w:divBdr>
    </w:div>
    <w:div w:id="774327779">
      <w:bodyDiv w:val="1"/>
      <w:marLeft w:val="0"/>
      <w:marRight w:val="0"/>
      <w:marTop w:val="0"/>
      <w:marBottom w:val="0"/>
      <w:divBdr>
        <w:top w:val="none" w:sz="0" w:space="0" w:color="auto"/>
        <w:left w:val="none" w:sz="0" w:space="0" w:color="auto"/>
        <w:bottom w:val="none" w:sz="0" w:space="0" w:color="auto"/>
        <w:right w:val="none" w:sz="0" w:space="0" w:color="auto"/>
      </w:divBdr>
    </w:div>
    <w:div w:id="776944701">
      <w:bodyDiv w:val="1"/>
      <w:marLeft w:val="0"/>
      <w:marRight w:val="0"/>
      <w:marTop w:val="0"/>
      <w:marBottom w:val="0"/>
      <w:divBdr>
        <w:top w:val="none" w:sz="0" w:space="0" w:color="auto"/>
        <w:left w:val="none" w:sz="0" w:space="0" w:color="auto"/>
        <w:bottom w:val="none" w:sz="0" w:space="0" w:color="auto"/>
        <w:right w:val="none" w:sz="0" w:space="0" w:color="auto"/>
      </w:divBdr>
    </w:div>
    <w:div w:id="784930702">
      <w:bodyDiv w:val="1"/>
      <w:marLeft w:val="0"/>
      <w:marRight w:val="0"/>
      <w:marTop w:val="0"/>
      <w:marBottom w:val="0"/>
      <w:divBdr>
        <w:top w:val="none" w:sz="0" w:space="0" w:color="auto"/>
        <w:left w:val="none" w:sz="0" w:space="0" w:color="auto"/>
        <w:bottom w:val="none" w:sz="0" w:space="0" w:color="auto"/>
        <w:right w:val="none" w:sz="0" w:space="0" w:color="auto"/>
      </w:divBdr>
      <w:divsChild>
        <w:div w:id="678578311">
          <w:marLeft w:val="0"/>
          <w:marRight w:val="0"/>
          <w:marTop w:val="0"/>
          <w:marBottom w:val="300"/>
          <w:divBdr>
            <w:top w:val="none" w:sz="0" w:space="0" w:color="auto"/>
            <w:left w:val="none" w:sz="0" w:space="0" w:color="auto"/>
            <w:bottom w:val="none" w:sz="0" w:space="0" w:color="auto"/>
            <w:right w:val="none" w:sz="0" w:space="0" w:color="auto"/>
          </w:divBdr>
        </w:div>
      </w:divsChild>
    </w:div>
    <w:div w:id="802845436">
      <w:bodyDiv w:val="1"/>
      <w:marLeft w:val="0"/>
      <w:marRight w:val="0"/>
      <w:marTop w:val="0"/>
      <w:marBottom w:val="0"/>
      <w:divBdr>
        <w:top w:val="none" w:sz="0" w:space="0" w:color="auto"/>
        <w:left w:val="none" w:sz="0" w:space="0" w:color="auto"/>
        <w:bottom w:val="none" w:sz="0" w:space="0" w:color="auto"/>
        <w:right w:val="none" w:sz="0" w:space="0" w:color="auto"/>
      </w:divBdr>
    </w:div>
    <w:div w:id="804934146">
      <w:bodyDiv w:val="1"/>
      <w:marLeft w:val="0"/>
      <w:marRight w:val="0"/>
      <w:marTop w:val="0"/>
      <w:marBottom w:val="0"/>
      <w:divBdr>
        <w:top w:val="none" w:sz="0" w:space="0" w:color="auto"/>
        <w:left w:val="none" w:sz="0" w:space="0" w:color="auto"/>
        <w:bottom w:val="none" w:sz="0" w:space="0" w:color="auto"/>
        <w:right w:val="none" w:sz="0" w:space="0" w:color="auto"/>
      </w:divBdr>
    </w:div>
    <w:div w:id="808396150">
      <w:bodyDiv w:val="1"/>
      <w:marLeft w:val="0"/>
      <w:marRight w:val="0"/>
      <w:marTop w:val="0"/>
      <w:marBottom w:val="0"/>
      <w:divBdr>
        <w:top w:val="none" w:sz="0" w:space="0" w:color="auto"/>
        <w:left w:val="none" w:sz="0" w:space="0" w:color="auto"/>
        <w:bottom w:val="none" w:sz="0" w:space="0" w:color="auto"/>
        <w:right w:val="none" w:sz="0" w:space="0" w:color="auto"/>
      </w:divBdr>
    </w:div>
    <w:div w:id="808782599">
      <w:bodyDiv w:val="1"/>
      <w:marLeft w:val="0"/>
      <w:marRight w:val="0"/>
      <w:marTop w:val="0"/>
      <w:marBottom w:val="0"/>
      <w:divBdr>
        <w:top w:val="none" w:sz="0" w:space="0" w:color="auto"/>
        <w:left w:val="none" w:sz="0" w:space="0" w:color="auto"/>
        <w:bottom w:val="none" w:sz="0" w:space="0" w:color="auto"/>
        <w:right w:val="none" w:sz="0" w:space="0" w:color="auto"/>
      </w:divBdr>
    </w:div>
    <w:div w:id="812941133">
      <w:bodyDiv w:val="1"/>
      <w:marLeft w:val="0"/>
      <w:marRight w:val="0"/>
      <w:marTop w:val="0"/>
      <w:marBottom w:val="0"/>
      <w:divBdr>
        <w:top w:val="none" w:sz="0" w:space="0" w:color="auto"/>
        <w:left w:val="none" w:sz="0" w:space="0" w:color="auto"/>
        <w:bottom w:val="none" w:sz="0" w:space="0" w:color="auto"/>
        <w:right w:val="none" w:sz="0" w:space="0" w:color="auto"/>
      </w:divBdr>
    </w:div>
    <w:div w:id="825827234">
      <w:bodyDiv w:val="1"/>
      <w:marLeft w:val="0"/>
      <w:marRight w:val="0"/>
      <w:marTop w:val="0"/>
      <w:marBottom w:val="0"/>
      <w:divBdr>
        <w:top w:val="none" w:sz="0" w:space="0" w:color="auto"/>
        <w:left w:val="none" w:sz="0" w:space="0" w:color="auto"/>
        <w:bottom w:val="none" w:sz="0" w:space="0" w:color="auto"/>
        <w:right w:val="none" w:sz="0" w:space="0" w:color="auto"/>
      </w:divBdr>
    </w:div>
    <w:div w:id="828012909">
      <w:bodyDiv w:val="1"/>
      <w:marLeft w:val="0"/>
      <w:marRight w:val="0"/>
      <w:marTop w:val="0"/>
      <w:marBottom w:val="0"/>
      <w:divBdr>
        <w:top w:val="none" w:sz="0" w:space="0" w:color="auto"/>
        <w:left w:val="none" w:sz="0" w:space="0" w:color="auto"/>
        <w:bottom w:val="none" w:sz="0" w:space="0" w:color="auto"/>
        <w:right w:val="none" w:sz="0" w:space="0" w:color="auto"/>
      </w:divBdr>
    </w:div>
    <w:div w:id="831603992">
      <w:bodyDiv w:val="1"/>
      <w:marLeft w:val="0"/>
      <w:marRight w:val="0"/>
      <w:marTop w:val="0"/>
      <w:marBottom w:val="0"/>
      <w:divBdr>
        <w:top w:val="none" w:sz="0" w:space="0" w:color="auto"/>
        <w:left w:val="none" w:sz="0" w:space="0" w:color="auto"/>
        <w:bottom w:val="none" w:sz="0" w:space="0" w:color="auto"/>
        <w:right w:val="none" w:sz="0" w:space="0" w:color="auto"/>
      </w:divBdr>
    </w:div>
    <w:div w:id="832338063">
      <w:bodyDiv w:val="1"/>
      <w:marLeft w:val="0"/>
      <w:marRight w:val="0"/>
      <w:marTop w:val="0"/>
      <w:marBottom w:val="0"/>
      <w:divBdr>
        <w:top w:val="none" w:sz="0" w:space="0" w:color="auto"/>
        <w:left w:val="none" w:sz="0" w:space="0" w:color="auto"/>
        <w:bottom w:val="none" w:sz="0" w:space="0" w:color="auto"/>
        <w:right w:val="none" w:sz="0" w:space="0" w:color="auto"/>
      </w:divBdr>
    </w:div>
    <w:div w:id="833497679">
      <w:bodyDiv w:val="1"/>
      <w:marLeft w:val="0"/>
      <w:marRight w:val="0"/>
      <w:marTop w:val="0"/>
      <w:marBottom w:val="0"/>
      <w:divBdr>
        <w:top w:val="none" w:sz="0" w:space="0" w:color="auto"/>
        <w:left w:val="none" w:sz="0" w:space="0" w:color="auto"/>
        <w:bottom w:val="none" w:sz="0" w:space="0" w:color="auto"/>
        <w:right w:val="none" w:sz="0" w:space="0" w:color="auto"/>
      </w:divBdr>
    </w:div>
    <w:div w:id="835917908">
      <w:bodyDiv w:val="1"/>
      <w:marLeft w:val="0"/>
      <w:marRight w:val="0"/>
      <w:marTop w:val="0"/>
      <w:marBottom w:val="0"/>
      <w:divBdr>
        <w:top w:val="none" w:sz="0" w:space="0" w:color="auto"/>
        <w:left w:val="none" w:sz="0" w:space="0" w:color="auto"/>
        <w:bottom w:val="none" w:sz="0" w:space="0" w:color="auto"/>
        <w:right w:val="none" w:sz="0" w:space="0" w:color="auto"/>
      </w:divBdr>
    </w:div>
    <w:div w:id="841968232">
      <w:bodyDiv w:val="1"/>
      <w:marLeft w:val="0"/>
      <w:marRight w:val="0"/>
      <w:marTop w:val="0"/>
      <w:marBottom w:val="0"/>
      <w:divBdr>
        <w:top w:val="none" w:sz="0" w:space="0" w:color="auto"/>
        <w:left w:val="none" w:sz="0" w:space="0" w:color="auto"/>
        <w:bottom w:val="none" w:sz="0" w:space="0" w:color="auto"/>
        <w:right w:val="none" w:sz="0" w:space="0" w:color="auto"/>
      </w:divBdr>
    </w:div>
    <w:div w:id="847603573">
      <w:bodyDiv w:val="1"/>
      <w:marLeft w:val="0"/>
      <w:marRight w:val="0"/>
      <w:marTop w:val="0"/>
      <w:marBottom w:val="0"/>
      <w:divBdr>
        <w:top w:val="none" w:sz="0" w:space="0" w:color="auto"/>
        <w:left w:val="none" w:sz="0" w:space="0" w:color="auto"/>
        <w:bottom w:val="none" w:sz="0" w:space="0" w:color="auto"/>
        <w:right w:val="none" w:sz="0" w:space="0" w:color="auto"/>
      </w:divBdr>
    </w:div>
    <w:div w:id="854661173">
      <w:bodyDiv w:val="1"/>
      <w:marLeft w:val="0"/>
      <w:marRight w:val="0"/>
      <w:marTop w:val="0"/>
      <w:marBottom w:val="0"/>
      <w:divBdr>
        <w:top w:val="none" w:sz="0" w:space="0" w:color="auto"/>
        <w:left w:val="none" w:sz="0" w:space="0" w:color="auto"/>
        <w:bottom w:val="none" w:sz="0" w:space="0" w:color="auto"/>
        <w:right w:val="none" w:sz="0" w:space="0" w:color="auto"/>
      </w:divBdr>
    </w:div>
    <w:div w:id="856307114">
      <w:bodyDiv w:val="1"/>
      <w:marLeft w:val="0"/>
      <w:marRight w:val="0"/>
      <w:marTop w:val="0"/>
      <w:marBottom w:val="0"/>
      <w:divBdr>
        <w:top w:val="none" w:sz="0" w:space="0" w:color="auto"/>
        <w:left w:val="none" w:sz="0" w:space="0" w:color="auto"/>
        <w:bottom w:val="none" w:sz="0" w:space="0" w:color="auto"/>
        <w:right w:val="none" w:sz="0" w:space="0" w:color="auto"/>
      </w:divBdr>
    </w:div>
    <w:div w:id="858546432">
      <w:bodyDiv w:val="1"/>
      <w:marLeft w:val="0"/>
      <w:marRight w:val="0"/>
      <w:marTop w:val="0"/>
      <w:marBottom w:val="0"/>
      <w:divBdr>
        <w:top w:val="none" w:sz="0" w:space="0" w:color="auto"/>
        <w:left w:val="none" w:sz="0" w:space="0" w:color="auto"/>
        <w:bottom w:val="none" w:sz="0" w:space="0" w:color="auto"/>
        <w:right w:val="none" w:sz="0" w:space="0" w:color="auto"/>
      </w:divBdr>
    </w:div>
    <w:div w:id="860900376">
      <w:bodyDiv w:val="1"/>
      <w:marLeft w:val="0"/>
      <w:marRight w:val="0"/>
      <w:marTop w:val="0"/>
      <w:marBottom w:val="0"/>
      <w:divBdr>
        <w:top w:val="none" w:sz="0" w:space="0" w:color="auto"/>
        <w:left w:val="none" w:sz="0" w:space="0" w:color="auto"/>
        <w:bottom w:val="none" w:sz="0" w:space="0" w:color="auto"/>
        <w:right w:val="none" w:sz="0" w:space="0" w:color="auto"/>
      </w:divBdr>
    </w:div>
    <w:div w:id="864097871">
      <w:bodyDiv w:val="1"/>
      <w:marLeft w:val="0"/>
      <w:marRight w:val="0"/>
      <w:marTop w:val="0"/>
      <w:marBottom w:val="0"/>
      <w:divBdr>
        <w:top w:val="none" w:sz="0" w:space="0" w:color="auto"/>
        <w:left w:val="none" w:sz="0" w:space="0" w:color="auto"/>
        <w:bottom w:val="none" w:sz="0" w:space="0" w:color="auto"/>
        <w:right w:val="none" w:sz="0" w:space="0" w:color="auto"/>
      </w:divBdr>
    </w:div>
    <w:div w:id="870188911">
      <w:bodyDiv w:val="1"/>
      <w:marLeft w:val="0"/>
      <w:marRight w:val="0"/>
      <w:marTop w:val="0"/>
      <w:marBottom w:val="0"/>
      <w:divBdr>
        <w:top w:val="none" w:sz="0" w:space="0" w:color="auto"/>
        <w:left w:val="none" w:sz="0" w:space="0" w:color="auto"/>
        <w:bottom w:val="none" w:sz="0" w:space="0" w:color="auto"/>
        <w:right w:val="none" w:sz="0" w:space="0" w:color="auto"/>
      </w:divBdr>
    </w:div>
    <w:div w:id="885679034">
      <w:bodyDiv w:val="1"/>
      <w:marLeft w:val="0"/>
      <w:marRight w:val="0"/>
      <w:marTop w:val="0"/>
      <w:marBottom w:val="0"/>
      <w:divBdr>
        <w:top w:val="none" w:sz="0" w:space="0" w:color="auto"/>
        <w:left w:val="none" w:sz="0" w:space="0" w:color="auto"/>
        <w:bottom w:val="none" w:sz="0" w:space="0" w:color="auto"/>
        <w:right w:val="none" w:sz="0" w:space="0" w:color="auto"/>
      </w:divBdr>
    </w:div>
    <w:div w:id="908081869">
      <w:bodyDiv w:val="1"/>
      <w:marLeft w:val="0"/>
      <w:marRight w:val="0"/>
      <w:marTop w:val="0"/>
      <w:marBottom w:val="0"/>
      <w:divBdr>
        <w:top w:val="none" w:sz="0" w:space="0" w:color="auto"/>
        <w:left w:val="none" w:sz="0" w:space="0" w:color="auto"/>
        <w:bottom w:val="none" w:sz="0" w:space="0" w:color="auto"/>
        <w:right w:val="none" w:sz="0" w:space="0" w:color="auto"/>
      </w:divBdr>
      <w:divsChild>
        <w:div w:id="80757060">
          <w:marLeft w:val="0"/>
          <w:marRight w:val="0"/>
          <w:marTop w:val="0"/>
          <w:marBottom w:val="0"/>
          <w:divBdr>
            <w:top w:val="none" w:sz="0" w:space="0" w:color="auto"/>
            <w:left w:val="none" w:sz="0" w:space="0" w:color="auto"/>
            <w:bottom w:val="none" w:sz="0" w:space="0" w:color="auto"/>
            <w:right w:val="none" w:sz="0" w:space="0" w:color="auto"/>
          </w:divBdr>
        </w:div>
        <w:div w:id="1657145086">
          <w:marLeft w:val="0"/>
          <w:marRight w:val="0"/>
          <w:marTop w:val="0"/>
          <w:marBottom w:val="0"/>
          <w:divBdr>
            <w:top w:val="none" w:sz="0" w:space="0" w:color="auto"/>
            <w:left w:val="none" w:sz="0" w:space="0" w:color="auto"/>
            <w:bottom w:val="none" w:sz="0" w:space="0" w:color="auto"/>
            <w:right w:val="none" w:sz="0" w:space="0" w:color="auto"/>
          </w:divBdr>
        </w:div>
      </w:divsChild>
    </w:div>
    <w:div w:id="912083971">
      <w:bodyDiv w:val="1"/>
      <w:marLeft w:val="0"/>
      <w:marRight w:val="0"/>
      <w:marTop w:val="0"/>
      <w:marBottom w:val="0"/>
      <w:divBdr>
        <w:top w:val="none" w:sz="0" w:space="0" w:color="auto"/>
        <w:left w:val="none" w:sz="0" w:space="0" w:color="auto"/>
        <w:bottom w:val="none" w:sz="0" w:space="0" w:color="auto"/>
        <w:right w:val="none" w:sz="0" w:space="0" w:color="auto"/>
      </w:divBdr>
    </w:div>
    <w:div w:id="912130649">
      <w:bodyDiv w:val="1"/>
      <w:marLeft w:val="0"/>
      <w:marRight w:val="0"/>
      <w:marTop w:val="0"/>
      <w:marBottom w:val="0"/>
      <w:divBdr>
        <w:top w:val="none" w:sz="0" w:space="0" w:color="auto"/>
        <w:left w:val="none" w:sz="0" w:space="0" w:color="auto"/>
        <w:bottom w:val="none" w:sz="0" w:space="0" w:color="auto"/>
        <w:right w:val="none" w:sz="0" w:space="0" w:color="auto"/>
      </w:divBdr>
    </w:div>
    <w:div w:id="918059418">
      <w:bodyDiv w:val="1"/>
      <w:marLeft w:val="0"/>
      <w:marRight w:val="0"/>
      <w:marTop w:val="0"/>
      <w:marBottom w:val="0"/>
      <w:divBdr>
        <w:top w:val="none" w:sz="0" w:space="0" w:color="auto"/>
        <w:left w:val="none" w:sz="0" w:space="0" w:color="auto"/>
        <w:bottom w:val="none" w:sz="0" w:space="0" w:color="auto"/>
        <w:right w:val="none" w:sz="0" w:space="0" w:color="auto"/>
      </w:divBdr>
    </w:div>
    <w:div w:id="920604845">
      <w:bodyDiv w:val="1"/>
      <w:marLeft w:val="0"/>
      <w:marRight w:val="0"/>
      <w:marTop w:val="0"/>
      <w:marBottom w:val="0"/>
      <w:divBdr>
        <w:top w:val="none" w:sz="0" w:space="0" w:color="auto"/>
        <w:left w:val="none" w:sz="0" w:space="0" w:color="auto"/>
        <w:bottom w:val="none" w:sz="0" w:space="0" w:color="auto"/>
        <w:right w:val="none" w:sz="0" w:space="0" w:color="auto"/>
      </w:divBdr>
    </w:div>
    <w:div w:id="924345750">
      <w:bodyDiv w:val="1"/>
      <w:marLeft w:val="0"/>
      <w:marRight w:val="0"/>
      <w:marTop w:val="0"/>
      <w:marBottom w:val="0"/>
      <w:divBdr>
        <w:top w:val="none" w:sz="0" w:space="0" w:color="auto"/>
        <w:left w:val="none" w:sz="0" w:space="0" w:color="auto"/>
        <w:bottom w:val="none" w:sz="0" w:space="0" w:color="auto"/>
        <w:right w:val="none" w:sz="0" w:space="0" w:color="auto"/>
      </w:divBdr>
      <w:divsChild>
        <w:div w:id="1546864781">
          <w:marLeft w:val="0"/>
          <w:marRight w:val="0"/>
          <w:marTop w:val="0"/>
          <w:marBottom w:val="300"/>
          <w:divBdr>
            <w:top w:val="none" w:sz="0" w:space="0" w:color="auto"/>
            <w:left w:val="none" w:sz="0" w:space="0" w:color="auto"/>
            <w:bottom w:val="none" w:sz="0" w:space="0" w:color="auto"/>
            <w:right w:val="none" w:sz="0" w:space="0" w:color="auto"/>
          </w:divBdr>
        </w:div>
      </w:divsChild>
    </w:div>
    <w:div w:id="936710894">
      <w:bodyDiv w:val="1"/>
      <w:marLeft w:val="0"/>
      <w:marRight w:val="0"/>
      <w:marTop w:val="0"/>
      <w:marBottom w:val="0"/>
      <w:divBdr>
        <w:top w:val="none" w:sz="0" w:space="0" w:color="auto"/>
        <w:left w:val="none" w:sz="0" w:space="0" w:color="auto"/>
        <w:bottom w:val="none" w:sz="0" w:space="0" w:color="auto"/>
        <w:right w:val="none" w:sz="0" w:space="0" w:color="auto"/>
      </w:divBdr>
    </w:div>
    <w:div w:id="941179816">
      <w:bodyDiv w:val="1"/>
      <w:marLeft w:val="0"/>
      <w:marRight w:val="0"/>
      <w:marTop w:val="0"/>
      <w:marBottom w:val="0"/>
      <w:divBdr>
        <w:top w:val="none" w:sz="0" w:space="0" w:color="auto"/>
        <w:left w:val="none" w:sz="0" w:space="0" w:color="auto"/>
        <w:bottom w:val="none" w:sz="0" w:space="0" w:color="auto"/>
        <w:right w:val="none" w:sz="0" w:space="0" w:color="auto"/>
      </w:divBdr>
    </w:div>
    <w:div w:id="949779137">
      <w:bodyDiv w:val="1"/>
      <w:marLeft w:val="0"/>
      <w:marRight w:val="0"/>
      <w:marTop w:val="0"/>
      <w:marBottom w:val="0"/>
      <w:divBdr>
        <w:top w:val="none" w:sz="0" w:space="0" w:color="auto"/>
        <w:left w:val="none" w:sz="0" w:space="0" w:color="auto"/>
        <w:bottom w:val="none" w:sz="0" w:space="0" w:color="auto"/>
        <w:right w:val="none" w:sz="0" w:space="0" w:color="auto"/>
      </w:divBdr>
    </w:div>
    <w:div w:id="954945494">
      <w:bodyDiv w:val="1"/>
      <w:marLeft w:val="0"/>
      <w:marRight w:val="0"/>
      <w:marTop w:val="0"/>
      <w:marBottom w:val="0"/>
      <w:divBdr>
        <w:top w:val="none" w:sz="0" w:space="0" w:color="auto"/>
        <w:left w:val="none" w:sz="0" w:space="0" w:color="auto"/>
        <w:bottom w:val="none" w:sz="0" w:space="0" w:color="auto"/>
        <w:right w:val="none" w:sz="0" w:space="0" w:color="auto"/>
      </w:divBdr>
    </w:div>
    <w:div w:id="972750884">
      <w:bodyDiv w:val="1"/>
      <w:marLeft w:val="0"/>
      <w:marRight w:val="0"/>
      <w:marTop w:val="0"/>
      <w:marBottom w:val="0"/>
      <w:divBdr>
        <w:top w:val="none" w:sz="0" w:space="0" w:color="auto"/>
        <w:left w:val="none" w:sz="0" w:space="0" w:color="auto"/>
        <w:bottom w:val="none" w:sz="0" w:space="0" w:color="auto"/>
        <w:right w:val="none" w:sz="0" w:space="0" w:color="auto"/>
      </w:divBdr>
    </w:div>
    <w:div w:id="985665965">
      <w:bodyDiv w:val="1"/>
      <w:marLeft w:val="0"/>
      <w:marRight w:val="0"/>
      <w:marTop w:val="0"/>
      <w:marBottom w:val="0"/>
      <w:divBdr>
        <w:top w:val="none" w:sz="0" w:space="0" w:color="auto"/>
        <w:left w:val="none" w:sz="0" w:space="0" w:color="auto"/>
        <w:bottom w:val="none" w:sz="0" w:space="0" w:color="auto"/>
        <w:right w:val="none" w:sz="0" w:space="0" w:color="auto"/>
      </w:divBdr>
    </w:div>
    <w:div w:id="988172750">
      <w:bodyDiv w:val="1"/>
      <w:marLeft w:val="0"/>
      <w:marRight w:val="0"/>
      <w:marTop w:val="0"/>
      <w:marBottom w:val="0"/>
      <w:divBdr>
        <w:top w:val="none" w:sz="0" w:space="0" w:color="auto"/>
        <w:left w:val="none" w:sz="0" w:space="0" w:color="auto"/>
        <w:bottom w:val="none" w:sz="0" w:space="0" w:color="auto"/>
        <w:right w:val="none" w:sz="0" w:space="0" w:color="auto"/>
      </w:divBdr>
    </w:div>
    <w:div w:id="992563625">
      <w:bodyDiv w:val="1"/>
      <w:marLeft w:val="0"/>
      <w:marRight w:val="0"/>
      <w:marTop w:val="0"/>
      <w:marBottom w:val="0"/>
      <w:divBdr>
        <w:top w:val="none" w:sz="0" w:space="0" w:color="auto"/>
        <w:left w:val="none" w:sz="0" w:space="0" w:color="auto"/>
        <w:bottom w:val="none" w:sz="0" w:space="0" w:color="auto"/>
        <w:right w:val="none" w:sz="0" w:space="0" w:color="auto"/>
      </w:divBdr>
    </w:div>
    <w:div w:id="993873477">
      <w:bodyDiv w:val="1"/>
      <w:marLeft w:val="0"/>
      <w:marRight w:val="0"/>
      <w:marTop w:val="0"/>
      <w:marBottom w:val="0"/>
      <w:divBdr>
        <w:top w:val="none" w:sz="0" w:space="0" w:color="auto"/>
        <w:left w:val="none" w:sz="0" w:space="0" w:color="auto"/>
        <w:bottom w:val="none" w:sz="0" w:space="0" w:color="auto"/>
        <w:right w:val="none" w:sz="0" w:space="0" w:color="auto"/>
      </w:divBdr>
    </w:div>
    <w:div w:id="994794781">
      <w:bodyDiv w:val="1"/>
      <w:marLeft w:val="0"/>
      <w:marRight w:val="0"/>
      <w:marTop w:val="0"/>
      <w:marBottom w:val="0"/>
      <w:divBdr>
        <w:top w:val="none" w:sz="0" w:space="0" w:color="auto"/>
        <w:left w:val="none" w:sz="0" w:space="0" w:color="auto"/>
        <w:bottom w:val="none" w:sz="0" w:space="0" w:color="auto"/>
        <w:right w:val="none" w:sz="0" w:space="0" w:color="auto"/>
      </w:divBdr>
    </w:div>
    <w:div w:id="1008214435">
      <w:bodyDiv w:val="1"/>
      <w:marLeft w:val="0"/>
      <w:marRight w:val="0"/>
      <w:marTop w:val="0"/>
      <w:marBottom w:val="0"/>
      <w:divBdr>
        <w:top w:val="none" w:sz="0" w:space="0" w:color="auto"/>
        <w:left w:val="none" w:sz="0" w:space="0" w:color="auto"/>
        <w:bottom w:val="none" w:sz="0" w:space="0" w:color="auto"/>
        <w:right w:val="none" w:sz="0" w:space="0" w:color="auto"/>
      </w:divBdr>
    </w:div>
    <w:div w:id="1013260370">
      <w:bodyDiv w:val="1"/>
      <w:marLeft w:val="0"/>
      <w:marRight w:val="0"/>
      <w:marTop w:val="0"/>
      <w:marBottom w:val="0"/>
      <w:divBdr>
        <w:top w:val="none" w:sz="0" w:space="0" w:color="auto"/>
        <w:left w:val="none" w:sz="0" w:space="0" w:color="auto"/>
        <w:bottom w:val="none" w:sz="0" w:space="0" w:color="auto"/>
        <w:right w:val="none" w:sz="0" w:space="0" w:color="auto"/>
      </w:divBdr>
    </w:div>
    <w:div w:id="1015497650">
      <w:bodyDiv w:val="1"/>
      <w:marLeft w:val="0"/>
      <w:marRight w:val="0"/>
      <w:marTop w:val="0"/>
      <w:marBottom w:val="0"/>
      <w:divBdr>
        <w:top w:val="none" w:sz="0" w:space="0" w:color="auto"/>
        <w:left w:val="none" w:sz="0" w:space="0" w:color="auto"/>
        <w:bottom w:val="none" w:sz="0" w:space="0" w:color="auto"/>
        <w:right w:val="none" w:sz="0" w:space="0" w:color="auto"/>
      </w:divBdr>
    </w:div>
    <w:div w:id="1016465342">
      <w:bodyDiv w:val="1"/>
      <w:marLeft w:val="0"/>
      <w:marRight w:val="0"/>
      <w:marTop w:val="0"/>
      <w:marBottom w:val="0"/>
      <w:divBdr>
        <w:top w:val="none" w:sz="0" w:space="0" w:color="auto"/>
        <w:left w:val="none" w:sz="0" w:space="0" w:color="auto"/>
        <w:bottom w:val="none" w:sz="0" w:space="0" w:color="auto"/>
        <w:right w:val="none" w:sz="0" w:space="0" w:color="auto"/>
      </w:divBdr>
    </w:div>
    <w:div w:id="1019162476">
      <w:bodyDiv w:val="1"/>
      <w:marLeft w:val="0"/>
      <w:marRight w:val="0"/>
      <w:marTop w:val="0"/>
      <w:marBottom w:val="0"/>
      <w:divBdr>
        <w:top w:val="none" w:sz="0" w:space="0" w:color="auto"/>
        <w:left w:val="none" w:sz="0" w:space="0" w:color="auto"/>
        <w:bottom w:val="none" w:sz="0" w:space="0" w:color="auto"/>
        <w:right w:val="none" w:sz="0" w:space="0" w:color="auto"/>
      </w:divBdr>
    </w:div>
    <w:div w:id="1022197693">
      <w:bodyDiv w:val="1"/>
      <w:marLeft w:val="0"/>
      <w:marRight w:val="0"/>
      <w:marTop w:val="0"/>
      <w:marBottom w:val="0"/>
      <w:divBdr>
        <w:top w:val="none" w:sz="0" w:space="0" w:color="auto"/>
        <w:left w:val="none" w:sz="0" w:space="0" w:color="auto"/>
        <w:bottom w:val="none" w:sz="0" w:space="0" w:color="auto"/>
        <w:right w:val="none" w:sz="0" w:space="0" w:color="auto"/>
      </w:divBdr>
    </w:div>
    <w:div w:id="1024205898">
      <w:bodyDiv w:val="1"/>
      <w:marLeft w:val="0"/>
      <w:marRight w:val="0"/>
      <w:marTop w:val="0"/>
      <w:marBottom w:val="0"/>
      <w:divBdr>
        <w:top w:val="none" w:sz="0" w:space="0" w:color="auto"/>
        <w:left w:val="none" w:sz="0" w:space="0" w:color="auto"/>
        <w:bottom w:val="none" w:sz="0" w:space="0" w:color="auto"/>
        <w:right w:val="none" w:sz="0" w:space="0" w:color="auto"/>
      </w:divBdr>
    </w:div>
    <w:div w:id="1029184729">
      <w:bodyDiv w:val="1"/>
      <w:marLeft w:val="0"/>
      <w:marRight w:val="0"/>
      <w:marTop w:val="0"/>
      <w:marBottom w:val="0"/>
      <w:divBdr>
        <w:top w:val="none" w:sz="0" w:space="0" w:color="auto"/>
        <w:left w:val="none" w:sz="0" w:space="0" w:color="auto"/>
        <w:bottom w:val="none" w:sz="0" w:space="0" w:color="auto"/>
        <w:right w:val="none" w:sz="0" w:space="0" w:color="auto"/>
      </w:divBdr>
    </w:div>
    <w:div w:id="1031102317">
      <w:bodyDiv w:val="1"/>
      <w:marLeft w:val="0"/>
      <w:marRight w:val="0"/>
      <w:marTop w:val="0"/>
      <w:marBottom w:val="0"/>
      <w:divBdr>
        <w:top w:val="none" w:sz="0" w:space="0" w:color="auto"/>
        <w:left w:val="none" w:sz="0" w:space="0" w:color="auto"/>
        <w:bottom w:val="none" w:sz="0" w:space="0" w:color="auto"/>
        <w:right w:val="none" w:sz="0" w:space="0" w:color="auto"/>
      </w:divBdr>
    </w:div>
    <w:div w:id="1038775176">
      <w:bodyDiv w:val="1"/>
      <w:marLeft w:val="0"/>
      <w:marRight w:val="0"/>
      <w:marTop w:val="0"/>
      <w:marBottom w:val="0"/>
      <w:divBdr>
        <w:top w:val="none" w:sz="0" w:space="0" w:color="auto"/>
        <w:left w:val="none" w:sz="0" w:space="0" w:color="auto"/>
        <w:bottom w:val="none" w:sz="0" w:space="0" w:color="auto"/>
        <w:right w:val="none" w:sz="0" w:space="0" w:color="auto"/>
      </w:divBdr>
    </w:div>
    <w:div w:id="1041444455">
      <w:bodyDiv w:val="1"/>
      <w:marLeft w:val="0"/>
      <w:marRight w:val="0"/>
      <w:marTop w:val="0"/>
      <w:marBottom w:val="0"/>
      <w:divBdr>
        <w:top w:val="none" w:sz="0" w:space="0" w:color="auto"/>
        <w:left w:val="none" w:sz="0" w:space="0" w:color="auto"/>
        <w:bottom w:val="none" w:sz="0" w:space="0" w:color="auto"/>
        <w:right w:val="none" w:sz="0" w:space="0" w:color="auto"/>
      </w:divBdr>
    </w:div>
    <w:div w:id="1042708568">
      <w:bodyDiv w:val="1"/>
      <w:marLeft w:val="0"/>
      <w:marRight w:val="0"/>
      <w:marTop w:val="0"/>
      <w:marBottom w:val="0"/>
      <w:divBdr>
        <w:top w:val="none" w:sz="0" w:space="0" w:color="auto"/>
        <w:left w:val="none" w:sz="0" w:space="0" w:color="auto"/>
        <w:bottom w:val="none" w:sz="0" w:space="0" w:color="auto"/>
        <w:right w:val="none" w:sz="0" w:space="0" w:color="auto"/>
      </w:divBdr>
    </w:div>
    <w:div w:id="1048260916">
      <w:bodyDiv w:val="1"/>
      <w:marLeft w:val="0"/>
      <w:marRight w:val="0"/>
      <w:marTop w:val="0"/>
      <w:marBottom w:val="0"/>
      <w:divBdr>
        <w:top w:val="none" w:sz="0" w:space="0" w:color="auto"/>
        <w:left w:val="none" w:sz="0" w:space="0" w:color="auto"/>
        <w:bottom w:val="none" w:sz="0" w:space="0" w:color="auto"/>
        <w:right w:val="none" w:sz="0" w:space="0" w:color="auto"/>
      </w:divBdr>
    </w:div>
    <w:div w:id="1061949462">
      <w:bodyDiv w:val="1"/>
      <w:marLeft w:val="0"/>
      <w:marRight w:val="0"/>
      <w:marTop w:val="0"/>
      <w:marBottom w:val="0"/>
      <w:divBdr>
        <w:top w:val="none" w:sz="0" w:space="0" w:color="auto"/>
        <w:left w:val="none" w:sz="0" w:space="0" w:color="auto"/>
        <w:bottom w:val="none" w:sz="0" w:space="0" w:color="auto"/>
        <w:right w:val="none" w:sz="0" w:space="0" w:color="auto"/>
      </w:divBdr>
    </w:div>
    <w:div w:id="1065685419">
      <w:bodyDiv w:val="1"/>
      <w:marLeft w:val="0"/>
      <w:marRight w:val="0"/>
      <w:marTop w:val="0"/>
      <w:marBottom w:val="0"/>
      <w:divBdr>
        <w:top w:val="none" w:sz="0" w:space="0" w:color="auto"/>
        <w:left w:val="none" w:sz="0" w:space="0" w:color="auto"/>
        <w:bottom w:val="none" w:sz="0" w:space="0" w:color="auto"/>
        <w:right w:val="none" w:sz="0" w:space="0" w:color="auto"/>
      </w:divBdr>
    </w:div>
    <w:div w:id="1071544751">
      <w:bodyDiv w:val="1"/>
      <w:marLeft w:val="0"/>
      <w:marRight w:val="0"/>
      <w:marTop w:val="0"/>
      <w:marBottom w:val="0"/>
      <w:divBdr>
        <w:top w:val="none" w:sz="0" w:space="0" w:color="auto"/>
        <w:left w:val="none" w:sz="0" w:space="0" w:color="auto"/>
        <w:bottom w:val="none" w:sz="0" w:space="0" w:color="auto"/>
        <w:right w:val="none" w:sz="0" w:space="0" w:color="auto"/>
      </w:divBdr>
    </w:div>
    <w:div w:id="1076827877">
      <w:bodyDiv w:val="1"/>
      <w:marLeft w:val="0"/>
      <w:marRight w:val="0"/>
      <w:marTop w:val="0"/>
      <w:marBottom w:val="0"/>
      <w:divBdr>
        <w:top w:val="none" w:sz="0" w:space="0" w:color="auto"/>
        <w:left w:val="none" w:sz="0" w:space="0" w:color="auto"/>
        <w:bottom w:val="none" w:sz="0" w:space="0" w:color="auto"/>
        <w:right w:val="none" w:sz="0" w:space="0" w:color="auto"/>
      </w:divBdr>
    </w:div>
    <w:div w:id="1079330306">
      <w:bodyDiv w:val="1"/>
      <w:marLeft w:val="0"/>
      <w:marRight w:val="0"/>
      <w:marTop w:val="0"/>
      <w:marBottom w:val="0"/>
      <w:divBdr>
        <w:top w:val="none" w:sz="0" w:space="0" w:color="auto"/>
        <w:left w:val="none" w:sz="0" w:space="0" w:color="auto"/>
        <w:bottom w:val="none" w:sz="0" w:space="0" w:color="auto"/>
        <w:right w:val="none" w:sz="0" w:space="0" w:color="auto"/>
      </w:divBdr>
    </w:div>
    <w:div w:id="1083528848">
      <w:bodyDiv w:val="1"/>
      <w:marLeft w:val="0"/>
      <w:marRight w:val="0"/>
      <w:marTop w:val="0"/>
      <w:marBottom w:val="0"/>
      <w:divBdr>
        <w:top w:val="none" w:sz="0" w:space="0" w:color="auto"/>
        <w:left w:val="none" w:sz="0" w:space="0" w:color="auto"/>
        <w:bottom w:val="none" w:sz="0" w:space="0" w:color="auto"/>
        <w:right w:val="none" w:sz="0" w:space="0" w:color="auto"/>
      </w:divBdr>
    </w:div>
    <w:div w:id="1091198297">
      <w:bodyDiv w:val="1"/>
      <w:marLeft w:val="0"/>
      <w:marRight w:val="0"/>
      <w:marTop w:val="0"/>
      <w:marBottom w:val="0"/>
      <w:divBdr>
        <w:top w:val="none" w:sz="0" w:space="0" w:color="auto"/>
        <w:left w:val="none" w:sz="0" w:space="0" w:color="auto"/>
        <w:bottom w:val="none" w:sz="0" w:space="0" w:color="auto"/>
        <w:right w:val="none" w:sz="0" w:space="0" w:color="auto"/>
      </w:divBdr>
    </w:div>
    <w:div w:id="1091705371">
      <w:bodyDiv w:val="1"/>
      <w:marLeft w:val="0"/>
      <w:marRight w:val="0"/>
      <w:marTop w:val="0"/>
      <w:marBottom w:val="0"/>
      <w:divBdr>
        <w:top w:val="none" w:sz="0" w:space="0" w:color="auto"/>
        <w:left w:val="none" w:sz="0" w:space="0" w:color="auto"/>
        <w:bottom w:val="none" w:sz="0" w:space="0" w:color="auto"/>
        <w:right w:val="none" w:sz="0" w:space="0" w:color="auto"/>
      </w:divBdr>
    </w:div>
    <w:div w:id="1096056036">
      <w:bodyDiv w:val="1"/>
      <w:marLeft w:val="0"/>
      <w:marRight w:val="0"/>
      <w:marTop w:val="0"/>
      <w:marBottom w:val="0"/>
      <w:divBdr>
        <w:top w:val="none" w:sz="0" w:space="0" w:color="auto"/>
        <w:left w:val="none" w:sz="0" w:space="0" w:color="auto"/>
        <w:bottom w:val="none" w:sz="0" w:space="0" w:color="auto"/>
        <w:right w:val="none" w:sz="0" w:space="0" w:color="auto"/>
      </w:divBdr>
    </w:div>
    <w:div w:id="1098141114">
      <w:bodyDiv w:val="1"/>
      <w:marLeft w:val="0"/>
      <w:marRight w:val="0"/>
      <w:marTop w:val="0"/>
      <w:marBottom w:val="0"/>
      <w:divBdr>
        <w:top w:val="none" w:sz="0" w:space="0" w:color="auto"/>
        <w:left w:val="none" w:sz="0" w:space="0" w:color="auto"/>
        <w:bottom w:val="none" w:sz="0" w:space="0" w:color="auto"/>
        <w:right w:val="none" w:sz="0" w:space="0" w:color="auto"/>
      </w:divBdr>
    </w:div>
    <w:div w:id="1100831583">
      <w:bodyDiv w:val="1"/>
      <w:marLeft w:val="0"/>
      <w:marRight w:val="0"/>
      <w:marTop w:val="0"/>
      <w:marBottom w:val="0"/>
      <w:divBdr>
        <w:top w:val="none" w:sz="0" w:space="0" w:color="auto"/>
        <w:left w:val="none" w:sz="0" w:space="0" w:color="auto"/>
        <w:bottom w:val="none" w:sz="0" w:space="0" w:color="auto"/>
        <w:right w:val="none" w:sz="0" w:space="0" w:color="auto"/>
      </w:divBdr>
    </w:div>
    <w:div w:id="1100832772">
      <w:bodyDiv w:val="1"/>
      <w:marLeft w:val="0"/>
      <w:marRight w:val="0"/>
      <w:marTop w:val="0"/>
      <w:marBottom w:val="0"/>
      <w:divBdr>
        <w:top w:val="none" w:sz="0" w:space="0" w:color="auto"/>
        <w:left w:val="none" w:sz="0" w:space="0" w:color="auto"/>
        <w:bottom w:val="none" w:sz="0" w:space="0" w:color="auto"/>
        <w:right w:val="none" w:sz="0" w:space="0" w:color="auto"/>
      </w:divBdr>
    </w:div>
    <w:div w:id="1108964473">
      <w:bodyDiv w:val="1"/>
      <w:marLeft w:val="0"/>
      <w:marRight w:val="0"/>
      <w:marTop w:val="0"/>
      <w:marBottom w:val="0"/>
      <w:divBdr>
        <w:top w:val="none" w:sz="0" w:space="0" w:color="auto"/>
        <w:left w:val="none" w:sz="0" w:space="0" w:color="auto"/>
        <w:bottom w:val="none" w:sz="0" w:space="0" w:color="auto"/>
        <w:right w:val="none" w:sz="0" w:space="0" w:color="auto"/>
      </w:divBdr>
    </w:div>
    <w:div w:id="1112476842">
      <w:bodyDiv w:val="1"/>
      <w:marLeft w:val="0"/>
      <w:marRight w:val="0"/>
      <w:marTop w:val="0"/>
      <w:marBottom w:val="0"/>
      <w:divBdr>
        <w:top w:val="none" w:sz="0" w:space="0" w:color="auto"/>
        <w:left w:val="none" w:sz="0" w:space="0" w:color="auto"/>
        <w:bottom w:val="none" w:sz="0" w:space="0" w:color="auto"/>
        <w:right w:val="none" w:sz="0" w:space="0" w:color="auto"/>
      </w:divBdr>
    </w:div>
    <w:div w:id="1121998023">
      <w:bodyDiv w:val="1"/>
      <w:marLeft w:val="0"/>
      <w:marRight w:val="0"/>
      <w:marTop w:val="0"/>
      <w:marBottom w:val="0"/>
      <w:divBdr>
        <w:top w:val="none" w:sz="0" w:space="0" w:color="auto"/>
        <w:left w:val="none" w:sz="0" w:space="0" w:color="auto"/>
        <w:bottom w:val="none" w:sz="0" w:space="0" w:color="auto"/>
        <w:right w:val="none" w:sz="0" w:space="0" w:color="auto"/>
      </w:divBdr>
    </w:div>
    <w:div w:id="1135754355">
      <w:bodyDiv w:val="1"/>
      <w:marLeft w:val="0"/>
      <w:marRight w:val="0"/>
      <w:marTop w:val="0"/>
      <w:marBottom w:val="0"/>
      <w:divBdr>
        <w:top w:val="none" w:sz="0" w:space="0" w:color="auto"/>
        <w:left w:val="none" w:sz="0" w:space="0" w:color="auto"/>
        <w:bottom w:val="none" w:sz="0" w:space="0" w:color="auto"/>
        <w:right w:val="none" w:sz="0" w:space="0" w:color="auto"/>
      </w:divBdr>
    </w:div>
    <w:div w:id="1143350025">
      <w:bodyDiv w:val="1"/>
      <w:marLeft w:val="0"/>
      <w:marRight w:val="0"/>
      <w:marTop w:val="0"/>
      <w:marBottom w:val="0"/>
      <w:divBdr>
        <w:top w:val="none" w:sz="0" w:space="0" w:color="auto"/>
        <w:left w:val="none" w:sz="0" w:space="0" w:color="auto"/>
        <w:bottom w:val="none" w:sz="0" w:space="0" w:color="auto"/>
        <w:right w:val="none" w:sz="0" w:space="0" w:color="auto"/>
      </w:divBdr>
    </w:div>
    <w:div w:id="1145244378">
      <w:bodyDiv w:val="1"/>
      <w:marLeft w:val="0"/>
      <w:marRight w:val="0"/>
      <w:marTop w:val="0"/>
      <w:marBottom w:val="0"/>
      <w:divBdr>
        <w:top w:val="none" w:sz="0" w:space="0" w:color="auto"/>
        <w:left w:val="none" w:sz="0" w:space="0" w:color="auto"/>
        <w:bottom w:val="none" w:sz="0" w:space="0" w:color="auto"/>
        <w:right w:val="none" w:sz="0" w:space="0" w:color="auto"/>
      </w:divBdr>
    </w:div>
    <w:div w:id="1148597828">
      <w:bodyDiv w:val="1"/>
      <w:marLeft w:val="0"/>
      <w:marRight w:val="0"/>
      <w:marTop w:val="0"/>
      <w:marBottom w:val="0"/>
      <w:divBdr>
        <w:top w:val="none" w:sz="0" w:space="0" w:color="auto"/>
        <w:left w:val="none" w:sz="0" w:space="0" w:color="auto"/>
        <w:bottom w:val="none" w:sz="0" w:space="0" w:color="auto"/>
        <w:right w:val="none" w:sz="0" w:space="0" w:color="auto"/>
      </w:divBdr>
    </w:div>
    <w:div w:id="1149832383">
      <w:bodyDiv w:val="1"/>
      <w:marLeft w:val="0"/>
      <w:marRight w:val="0"/>
      <w:marTop w:val="0"/>
      <w:marBottom w:val="0"/>
      <w:divBdr>
        <w:top w:val="none" w:sz="0" w:space="0" w:color="auto"/>
        <w:left w:val="none" w:sz="0" w:space="0" w:color="auto"/>
        <w:bottom w:val="none" w:sz="0" w:space="0" w:color="auto"/>
        <w:right w:val="none" w:sz="0" w:space="0" w:color="auto"/>
      </w:divBdr>
    </w:div>
    <w:div w:id="1175539576">
      <w:bodyDiv w:val="1"/>
      <w:marLeft w:val="0"/>
      <w:marRight w:val="0"/>
      <w:marTop w:val="0"/>
      <w:marBottom w:val="0"/>
      <w:divBdr>
        <w:top w:val="none" w:sz="0" w:space="0" w:color="auto"/>
        <w:left w:val="none" w:sz="0" w:space="0" w:color="auto"/>
        <w:bottom w:val="none" w:sz="0" w:space="0" w:color="auto"/>
        <w:right w:val="none" w:sz="0" w:space="0" w:color="auto"/>
      </w:divBdr>
    </w:div>
    <w:div w:id="1194347519">
      <w:bodyDiv w:val="1"/>
      <w:marLeft w:val="0"/>
      <w:marRight w:val="0"/>
      <w:marTop w:val="0"/>
      <w:marBottom w:val="0"/>
      <w:divBdr>
        <w:top w:val="none" w:sz="0" w:space="0" w:color="auto"/>
        <w:left w:val="none" w:sz="0" w:space="0" w:color="auto"/>
        <w:bottom w:val="none" w:sz="0" w:space="0" w:color="auto"/>
        <w:right w:val="none" w:sz="0" w:space="0" w:color="auto"/>
      </w:divBdr>
    </w:div>
    <w:div w:id="1195121925">
      <w:bodyDiv w:val="1"/>
      <w:marLeft w:val="0"/>
      <w:marRight w:val="0"/>
      <w:marTop w:val="0"/>
      <w:marBottom w:val="0"/>
      <w:divBdr>
        <w:top w:val="none" w:sz="0" w:space="0" w:color="auto"/>
        <w:left w:val="none" w:sz="0" w:space="0" w:color="auto"/>
        <w:bottom w:val="none" w:sz="0" w:space="0" w:color="auto"/>
        <w:right w:val="none" w:sz="0" w:space="0" w:color="auto"/>
      </w:divBdr>
    </w:div>
    <w:div w:id="1196847676">
      <w:bodyDiv w:val="1"/>
      <w:marLeft w:val="0"/>
      <w:marRight w:val="0"/>
      <w:marTop w:val="0"/>
      <w:marBottom w:val="0"/>
      <w:divBdr>
        <w:top w:val="none" w:sz="0" w:space="0" w:color="auto"/>
        <w:left w:val="none" w:sz="0" w:space="0" w:color="auto"/>
        <w:bottom w:val="none" w:sz="0" w:space="0" w:color="auto"/>
        <w:right w:val="none" w:sz="0" w:space="0" w:color="auto"/>
      </w:divBdr>
    </w:div>
    <w:div w:id="1199274935">
      <w:bodyDiv w:val="1"/>
      <w:marLeft w:val="0"/>
      <w:marRight w:val="0"/>
      <w:marTop w:val="0"/>
      <w:marBottom w:val="0"/>
      <w:divBdr>
        <w:top w:val="none" w:sz="0" w:space="0" w:color="auto"/>
        <w:left w:val="none" w:sz="0" w:space="0" w:color="auto"/>
        <w:bottom w:val="none" w:sz="0" w:space="0" w:color="auto"/>
        <w:right w:val="none" w:sz="0" w:space="0" w:color="auto"/>
      </w:divBdr>
    </w:div>
    <w:div w:id="1207178677">
      <w:bodyDiv w:val="1"/>
      <w:marLeft w:val="0"/>
      <w:marRight w:val="0"/>
      <w:marTop w:val="0"/>
      <w:marBottom w:val="0"/>
      <w:divBdr>
        <w:top w:val="none" w:sz="0" w:space="0" w:color="auto"/>
        <w:left w:val="none" w:sz="0" w:space="0" w:color="auto"/>
        <w:bottom w:val="none" w:sz="0" w:space="0" w:color="auto"/>
        <w:right w:val="none" w:sz="0" w:space="0" w:color="auto"/>
      </w:divBdr>
    </w:div>
    <w:div w:id="1207833563">
      <w:bodyDiv w:val="1"/>
      <w:marLeft w:val="0"/>
      <w:marRight w:val="0"/>
      <w:marTop w:val="0"/>
      <w:marBottom w:val="0"/>
      <w:divBdr>
        <w:top w:val="none" w:sz="0" w:space="0" w:color="auto"/>
        <w:left w:val="none" w:sz="0" w:space="0" w:color="auto"/>
        <w:bottom w:val="none" w:sz="0" w:space="0" w:color="auto"/>
        <w:right w:val="none" w:sz="0" w:space="0" w:color="auto"/>
      </w:divBdr>
      <w:divsChild>
        <w:div w:id="398941292">
          <w:marLeft w:val="0"/>
          <w:marRight w:val="0"/>
          <w:marTop w:val="0"/>
          <w:marBottom w:val="300"/>
          <w:divBdr>
            <w:top w:val="none" w:sz="0" w:space="0" w:color="auto"/>
            <w:left w:val="none" w:sz="0" w:space="0" w:color="auto"/>
            <w:bottom w:val="none" w:sz="0" w:space="0" w:color="auto"/>
            <w:right w:val="none" w:sz="0" w:space="0" w:color="auto"/>
          </w:divBdr>
        </w:div>
      </w:divsChild>
    </w:div>
    <w:div w:id="1210150436">
      <w:bodyDiv w:val="1"/>
      <w:marLeft w:val="0"/>
      <w:marRight w:val="0"/>
      <w:marTop w:val="0"/>
      <w:marBottom w:val="0"/>
      <w:divBdr>
        <w:top w:val="none" w:sz="0" w:space="0" w:color="auto"/>
        <w:left w:val="none" w:sz="0" w:space="0" w:color="auto"/>
        <w:bottom w:val="none" w:sz="0" w:space="0" w:color="auto"/>
        <w:right w:val="none" w:sz="0" w:space="0" w:color="auto"/>
      </w:divBdr>
    </w:div>
    <w:div w:id="1212154885">
      <w:bodyDiv w:val="1"/>
      <w:marLeft w:val="0"/>
      <w:marRight w:val="0"/>
      <w:marTop w:val="0"/>
      <w:marBottom w:val="0"/>
      <w:divBdr>
        <w:top w:val="none" w:sz="0" w:space="0" w:color="auto"/>
        <w:left w:val="none" w:sz="0" w:space="0" w:color="auto"/>
        <w:bottom w:val="none" w:sz="0" w:space="0" w:color="auto"/>
        <w:right w:val="none" w:sz="0" w:space="0" w:color="auto"/>
      </w:divBdr>
    </w:div>
    <w:div w:id="1219319032">
      <w:bodyDiv w:val="1"/>
      <w:marLeft w:val="0"/>
      <w:marRight w:val="0"/>
      <w:marTop w:val="0"/>
      <w:marBottom w:val="0"/>
      <w:divBdr>
        <w:top w:val="none" w:sz="0" w:space="0" w:color="auto"/>
        <w:left w:val="none" w:sz="0" w:space="0" w:color="auto"/>
        <w:bottom w:val="none" w:sz="0" w:space="0" w:color="auto"/>
        <w:right w:val="none" w:sz="0" w:space="0" w:color="auto"/>
      </w:divBdr>
    </w:div>
    <w:div w:id="1229263448">
      <w:bodyDiv w:val="1"/>
      <w:marLeft w:val="0"/>
      <w:marRight w:val="0"/>
      <w:marTop w:val="0"/>
      <w:marBottom w:val="0"/>
      <w:divBdr>
        <w:top w:val="none" w:sz="0" w:space="0" w:color="auto"/>
        <w:left w:val="none" w:sz="0" w:space="0" w:color="auto"/>
        <w:bottom w:val="none" w:sz="0" w:space="0" w:color="auto"/>
        <w:right w:val="none" w:sz="0" w:space="0" w:color="auto"/>
      </w:divBdr>
    </w:div>
    <w:div w:id="1233201661">
      <w:bodyDiv w:val="1"/>
      <w:marLeft w:val="0"/>
      <w:marRight w:val="0"/>
      <w:marTop w:val="0"/>
      <w:marBottom w:val="0"/>
      <w:divBdr>
        <w:top w:val="none" w:sz="0" w:space="0" w:color="auto"/>
        <w:left w:val="none" w:sz="0" w:space="0" w:color="auto"/>
        <w:bottom w:val="none" w:sz="0" w:space="0" w:color="auto"/>
        <w:right w:val="none" w:sz="0" w:space="0" w:color="auto"/>
      </w:divBdr>
    </w:div>
    <w:div w:id="1235774509">
      <w:bodyDiv w:val="1"/>
      <w:marLeft w:val="0"/>
      <w:marRight w:val="0"/>
      <w:marTop w:val="0"/>
      <w:marBottom w:val="0"/>
      <w:divBdr>
        <w:top w:val="none" w:sz="0" w:space="0" w:color="auto"/>
        <w:left w:val="none" w:sz="0" w:space="0" w:color="auto"/>
        <w:bottom w:val="none" w:sz="0" w:space="0" w:color="auto"/>
        <w:right w:val="none" w:sz="0" w:space="0" w:color="auto"/>
      </w:divBdr>
    </w:div>
    <w:div w:id="1241217095">
      <w:bodyDiv w:val="1"/>
      <w:marLeft w:val="0"/>
      <w:marRight w:val="0"/>
      <w:marTop w:val="0"/>
      <w:marBottom w:val="0"/>
      <w:divBdr>
        <w:top w:val="none" w:sz="0" w:space="0" w:color="auto"/>
        <w:left w:val="none" w:sz="0" w:space="0" w:color="auto"/>
        <w:bottom w:val="none" w:sz="0" w:space="0" w:color="auto"/>
        <w:right w:val="none" w:sz="0" w:space="0" w:color="auto"/>
      </w:divBdr>
    </w:div>
    <w:div w:id="1247770100">
      <w:bodyDiv w:val="1"/>
      <w:marLeft w:val="0"/>
      <w:marRight w:val="0"/>
      <w:marTop w:val="0"/>
      <w:marBottom w:val="0"/>
      <w:divBdr>
        <w:top w:val="none" w:sz="0" w:space="0" w:color="auto"/>
        <w:left w:val="none" w:sz="0" w:space="0" w:color="auto"/>
        <w:bottom w:val="none" w:sz="0" w:space="0" w:color="auto"/>
        <w:right w:val="none" w:sz="0" w:space="0" w:color="auto"/>
      </w:divBdr>
    </w:div>
    <w:div w:id="1248222607">
      <w:bodyDiv w:val="1"/>
      <w:marLeft w:val="0"/>
      <w:marRight w:val="0"/>
      <w:marTop w:val="0"/>
      <w:marBottom w:val="0"/>
      <w:divBdr>
        <w:top w:val="none" w:sz="0" w:space="0" w:color="auto"/>
        <w:left w:val="none" w:sz="0" w:space="0" w:color="auto"/>
        <w:bottom w:val="none" w:sz="0" w:space="0" w:color="auto"/>
        <w:right w:val="none" w:sz="0" w:space="0" w:color="auto"/>
      </w:divBdr>
    </w:div>
    <w:div w:id="1254125165">
      <w:bodyDiv w:val="1"/>
      <w:marLeft w:val="0"/>
      <w:marRight w:val="0"/>
      <w:marTop w:val="0"/>
      <w:marBottom w:val="0"/>
      <w:divBdr>
        <w:top w:val="none" w:sz="0" w:space="0" w:color="auto"/>
        <w:left w:val="none" w:sz="0" w:space="0" w:color="auto"/>
        <w:bottom w:val="none" w:sz="0" w:space="0" w:color="auto"/>
        <w:right w:val="none" w:sz="0" w:space="0" w:color="auto"/>
      </w:divBdr>
    </w:div>
    <w:div w:id="1255432791">
      <w:bodyDiv w:val="1"/>
      <w:marLeft w:val="0"/>
      <w:marRight w:val="0"/>
      <w:marTop w:val="0"/>
      <w:marBottom w:val="0"/>
      <w:divBdr>
        <w:top w:val="none" w:sz="0" w:space="0" w:color="auto"/>
        <w:left w:val="none" w:sz="0" w:space="0" w:color="auto"/>
        <w:bottom w:val="none" w:sz="0" w:space="0" w:color="auto"/>
        <w:right w:val="none" w:sz="0" w:space="0" w:color="auto"/>
      </w:divBdr>
    </w:div>
    <w:div w:id="1259757383">
      <w:bodyDiv w:val="1"/>
      <w:marLeft w:val="0"/>
      <w:marRight w:val="0"/>
      <w:marTop w:val="0"/>
      <w:marBottom w:val="0"/>
      <w:divBdr>
        <w:top w:val="none" w:sz="0" w:space="0" w:color="auto"/>
        <w:left w:val="none" w:sz="0" w:space="0" w:color="auto"/>
        <w:bottom w:val="none" w:sz="0" w:space="0" w:color="auto"/>
        <w:right w:val="none" w:sz="0" w:space="0" w:color="auto"/>
      </w:divBdr>
    </w:div>
    <w:div w:id="1260144354">
      <w:bodyDiv w:val="1"/>
      <w:marLeft w:val="0"/>
      <w:marRight w:val="0"/>
      <w:marTop w:val="0"/>
      <w:marBottom w:val="0"/>
      <w:divBdr>
        <w:top w:val="none" w:sz="0" w:space="0" w:color="auto"/>
        <w:left w:val="none" w:sz="0" w:space="0" w:color="auto"/>
        <w:bottom w:val="none" w:sz="0" w:space="0" w:color="auto"/>
        <w:right w:val="none" w:sz="0" w:space="0" w:color="auto"/>
      </w:divBdr>
    </w:div>
    <w:div w:id="1263030192">
      <w:bodyDiv w:val="1"/>
      <w:marLeft w:val="0"/>
      <w:marRight w:val="0"/>
      <w:marTop w:val="0"/>
      <w:marBottom w:val="0"/>
      <w:divBdr>
        <w:top w:val="none" w:sz="0" w:space="0" w:color="auto"/>
        <w:left w:val="none" w:sz="0" w:space="0" w:color="auto"/>
        <w:bottom w:val="none" w:sz="0" w:space="0" w:color="auto"/>
        <w:right w:val="none" w:sz="0" w:space="0" w:color="auto"/>
      </w:divBdr>
    </w:div>
    <w:div w:id="1272933341">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277130343">
      <w:bodyDiv w:val="1"/>
      <w:marLeft w:val="0"/>
      <w:marRight w:val="0"/>
      <w:marTop w:val="0"/>
      <w:marBottom w:val="0"/>
      <w:divBdr>
        <w:top w:val="none" w:sz="0" w:space="0" w:color="auto"/>
        <w:left w:val="none" w:sz="0" w:space="0" w:color="auto"/>
        <w:bottom w:val="none" w:sz="0" w:space="0" w:color="auto"/>
        <w:right w:val="none" w:sz="0" w:space="0" w:color="auto"/>
      </w:divBdr>
    </w:div>
    <w:div w:id="1279724997">
      <w:bodyDiv w:val="1"/>
      <w:marLeft w:val="0"/>
      <w:marRight w:val="0"/>
      <w:marTop w:val="0"/>
      <w:marBottom w:val="0"/>
      <w:divBdr>
        <w:top w:val="none" w:sz="0" w:space="0" w:color="auto"/>
        <w:left w:val="none" w:sz="0" w:space="0" w:color="auto"/>
        <w:bottom w:val="none" w:sz="0" w:space="0" w:color="auto"/>
        <w:right w:val="none" w:sz="0" w:space="0" w:color="auto"/>
      </w:divBdr>
    </w:div>
    <w:div w:id="1279992859">
      <w:bodyDiv w:val="1"/>
      <w:marLeft w:val="0"/>
      <w:marRight w:val="0"/>
      <w:marTop w:val="0"/>
      <w:marBottom w:val="0"/>
      <w:divBdr>
        <w:top w:val="none" w:sz="0" w:space="0" w:color="auto"/>
        <w:left w:val="none" w:sz="0" w:space="0" w:color="auto"/>
        <w:bottom w:val="none" w:sz="0" w:space="0" w:color="auto"/>
        <w:right w:val="none" w:sz="0" w:space="0" w:color="auto"/>
      </w:divBdr>
    </w:div>
    <w:div w:id="1287810447">
      <w:bodyDiv w:val="1"/>
      <w:marLeft w:val="0"/>
      <w:marRight w:val="0"/>
      <w:marTop w:val="0"/>
      <w:marBottom w:val="0"/>
      <w:divBdr>
        <w:top w:val="none" w:sz="0" w:space="0" w:color="auto"/>
        <w:left w:val="none" w:sz="0" w:space="0" w:color="auto"/>
        <w:bottom w:val="none" w:sz="0" w:space="0" w:color="auto"/>
        <w:right w:val="none" w:sz="0" w:space="0" w:color="auto"/>
      </w:divBdr>
    </w:div>
    <w:div w:id="1329675385">
      <w:bodyDiv w:val="1"/>
      <w:marLeft w:val="0"/>
      <w:marRight w:val="0"/>
      <w:marTop w:val="0"/>
      <w:marBottom w:val="0"/>
      <w:divBdr>
        <w:top w:val="none" w:sz="0" w:space="0" w:color="auto"/>
        <w:left w:val="none" w:sz="0" w:space="0" w:color="auto"/>
        <w:bottom w:val="none" w:sz="0" w:space="0" w:color="auto"/>
        <w:right w:val="none" w:sz="0" w:space="0" w:color="auto"/>
      </w:divBdr>
    </w:div>
    <w:div w:id="1329865650">
      <w:bodyDiv w:val="1"/>
      <w:marLeft w:val="0"/>
      <w:marRight w:val="0"/>
      <w:marTop w:val="0"/>
      <w:marBottom w:val="0"/>
      <w:divBdr>
        <w:top w:val="none" w:sz="0" w:space="0" w:color="auto"/>
        <w:left w:val="none" w:sz="0" w:space="0" w:color="auto"/>
        <w:bottom w:val="none" w:sz="0" w:space="0" w:color="auto"/>
        <w:right w:val="none" w:sz="0" w:space="0" w:color="auto"/>
      </w:divBdr>
    </w:div>
    <w:div w:id="1332759262">
      <w:bodyDiv w:val="1"/>
      <w:marLeft w:val="0"/>
      <w:marRight w:val="0"/>
      <w:marTop w:val="0"/>
      <w:marBottom w:val="0"/>
      <w:divBdr>
        <w:top w:val="none" w:sz="0" w:space="0" w:color="auto"/>
        <w:left w:val="none" w:sz="0" w:space="0" w:color="auto"/>
        <w:bottom w:val="none" w:sz="0" w:space="0" w:color="auto"/>
        <w:right w:val="none" w:sz="0" w:space="0" w:color="auto"/>
      </w:divBdr>
    </w:div>
    <w:div w:id="1333337374">
      <w:bodyDiv w:val="1"/>
      <w:marLeft w:val="0"/>
      <w:marRight w:val="0"/>
      <w:marTop w:val="0"/>
      <w:marBottom w:val="0"/>
      <w:divBdr>
        <w:top w:val="none" w:sz="0" w:space="0" w:color="auto"/>
        <w:left w:val="none" w:sz="0" w:space="0" w:color="auto"/>
        <w:bottom w:val="none" w:sz="0" w:space="0" w:color="auto"/>
        <w:right w:val="none" w:sz="0" w:space="0" w:color="auto"/>
      </w:divBdr>
    </w:div>
    <w:div w:id="1350638064">
      <w:bodyDiv w:val="1"/>
      <w:marLeft w:val="0"/>
      <w:marRight w:val="0"/>
      <w:marTop w:val="0"/>
      <w:marBottom w:val="0"/>
      <w:divBdr>
        <w:top w:val="none" w:sz="0" w:space="0" w:color="auto"/>
        <w:left w:val="none" w:sz="0" w:space="0" w:color="auto"/>
        <w:bottom w:val="none" w:sz="0" w:space="0" w:color="auto"/>
        <w:right w:val="none" w:sz="0" w:space="0" w:color="auto"/>
      </w:divBdr>
    </w:div>
    <w:div w:id="1356079599">
      <w:bodyDiv w:val="1"/>
      <w:marLeft w:val="0"/>
      <w:marRight w:val="0"/>
      <w:marTop w:val="0"/>
      <w:marBottom w:val="0"/>
      <w:divBdr>
        <w:top w:val="none" w:sz="0" w:space="0" w:color="auto"/>
        <w:left w:val="none" w:sz="0" w:space="0" w:color="auto"/>
        <w:bottom w:val="none" w:sz="0" w:space="0" w:color="auto"/>
        <w:right w:val="none" w:sz="0" w:space="0" w:color="auto"/>
      </w:divBdr>
    </w:div>
    <w:div w:id="1369453532">
      <w:bodyDiv w:val="1"/>
      <w:marLeft w:val="0"/>
      <w:marRight w:val="0"/>
      <w:marTop w:val="0"/>
      <w:marBottom w:val="0"/>
      <w:divBdr>
        <w:top w:val="none" w:sz="0" w:space="0" w:color="auto"/>
        <w:left w:val="none" w:sz="0" w:space="0" w:color="auto"/>
        <w:bottom w:val="none" w:sz="0" w:space="0" w:color="auto"/>
        <w:right w:val="none" w:sz="0" w:space="0" w:color="auto"/>
      </w:divBdr>
    </w:div>
    <w:div w:id="1372611596">
      <w:bodyDiv w:val="1"/>
      <w:marLeft w:val="0"/>
      <w:marRight w:val="0"/>
      <w:marTop w:val="0"/>
      <w:marBottom w:val="0"/>
      <w:divBdr>
        <w:top w:val="none" w:sz="0" w:space="0" w:color="auto"/>
        <w:left w:val="none" w:sz="0" w:space="0" w:color="auto"/>
        <w:bottom w:val="none" w:sz="0" w:space="0" w:color="auto"/>
        <w:right w:val="none" w:sz="0" w:space="0" w:color="auto"/>
      </w:divBdr>
    </w:div>
    <w:div w:id="1372919523">
      <w:bodyDiv w:val="1"/>
      <w:marLeft w:val="0"/>
      <w:marRight w:val="0"/>
      <w:marTop w:val="0"/>
      <w:marBottom w:val="0"/>
      <w:divBdr>
        <w:top w:val="none" w:sz="0" w:space="0" w:color="auto"/>
        <w:left w:val="none" w:sz="0" w:space="0" w:color="auto"/>
        <w:bottom w:val="none" w:sz="0" w:space="0" w:color="auto"/>
        <w:right w:val="none" w:sz="0" w:space="0" w:color="auto"/>
      </w:divBdr>
    </w:div>
    <w:div w:id="1377008408">
      <w:bodyDiv w:val="1"/>
      <w:marLeft w:val="0"/>
      <w:marRight w:val="0"/>
      <w:marTop w:val="0"/>
      <w:marBottom w:val="0"/>
      <w:divBdr>
        <w:top w:val="none" w:sz="0" w:space="0" w:color="auto"/>
        <w:left w:val="none" w:sz="0" w:space="0" w:color="auto"/>
        <w:bottom w:val="none" w:sz="0" w:space="0" w:color="auto"/>
        <w:right w:val="none" w:sz="0" w:space="0" w:color="auto"/>
      </w:divBdr>
    </w:div>
    <w:div w:id="1380788817">
      <w:bodyDiv w:val="1"/>
      <w:marLeft w:val="0"/>
      <w:marRight w:val="0"/>
      <w:marTop w:val="0"/>
      <w:marBottom w:val="0"/>
      <w:divBdr>
        <w:top w:val="none" w:sz="0" w:space="0" w:color="auto"/>
        <w:left w:val="none" w:sz="0" w:space="0" w:color="auto"/>
        <w:bottom w:val="none" w:sz="0" w:space="0" w:color="auto"/>
        <w:right w:val="none" w:sz="0" w:space="0" w:color="auto"/>
      </w:divBdr>
    </w:div>
    <w:div w:id="1395740079">
      <w:bodyDiv w:val="1"/>
      <w:marLeft w:val="0"/>
      <w:marRight w:val="0"/>
      <w:marTop w:val="0"/>
      <w:marBottom w:val="0"/>
      <w:divBdr>
        <w:top w:val="none" w:sz="0" w:space="0" w:color="auto"/>
        <w:left w:val="none" w:sz="0" w:space="0" w:color="auto"/>
        <w:bottom w:val="none" w:sz="0" w:space="0" w:color="auto"/>
        <w:right w:val="none" w:sz="0" w:space="0" w:color="auto"/>
      </w:divBdr>
    </w:div>
    <w:div w:id="1410925000">
      <w:bodyDiv w:val="1"/>
      <w:marLeft w:val="0"/>
      <w:marRight w:val="0"/>
      <w:marTop w:val="0"/>
      <w:marBottom w:val="0"/>
      <w:divBdr>
        <w:top w:val="none" w:sz="0" w:space="0" w:color="auto"/>
        <w:left w:val="none" w:sz="0" w:space="0" w:color="auto"/>
        <w:bottom w:val="none" w:sz="0" w:space="0" w:color="auto"/>
        <w:right w:val="none" w:sz="0" w:space="0" w:color="auto"/>
      </w:divBdr>
    </w:div>
    <w:div w:id="1416904693">
      <w:bodyDiv w:val="1"/>
      <w:marLeft w:val="0"/>
      <w:marRight w:val="0"/>
      <w:marTop w:val="0"/>
      <w:marBottom w:val="0"/>
      <w:divBdr>
        <w:top w:val="none" w:sz="0" w:space="0" w:color="auto"/>
        <w:left w:val="none" w:sz="0" w:space="0" w:color="auto"/>
        <w:bottom w:val="none" w:sz="0" w:space="0" w:color="auto"/>
        <w:right w:val="none" w:sz="0" w:space="0" w:color="auto"/>
      </w:divBdr>
    </w:div>
    <w:div w:id="1423911274">
      <w:bodyDiv w:val="1"/>
      <w:marLeft w:val="0"/>
      <w:marRight w:val="0"/>
      <w:marTop w:val="0"/>
      <w:marBottom w:val="0"/>
      <w:divBdr>
        <w:top w:val="none" w:sz="0" w:space="0" w:color="auto"/>
        <w:left w:val="none" w:sz="0" w:space="0" w:color="auto"/>
        <w:bottom w:val="none" w:sz="0" w:space="0" w:color="auto"/>
        <w:right w:val="none" w:sz="0" w:space="0" w:color="auto"/>
      </w:divBdr>
    </w:div>
    <w:div w:id="1434126168">
      <w:bodyDiv w:val="1"/>
      <w:marLeft w:val="0"/>
      <w:marRight w:val="0"/>
      <w:marTop w:val="0"/>
      <w:marBottom w:val="0"/>
      <w:divBdr>
        <w:top w:val="none" w:sz="0" w:space="0" w:color="auto"/>
        <w:left w:val="none" w:sz="0" w:space="0" w:color="auto"/>
        <w:bottom w:val="none" w:sz="0" w:space="0" w:color="auto"/>
        <w:right w:val="none" w:sz="0" w:space="0" w:color="auto"/>
      </w:divBdr>
    </w:div>
    <w:div w:id="1434935286">
      <w:bodyDiv w:val="1"/>
      <w:marLeft w:val="0"/>
      <w:marRight w:val="0"/>
      <w:marTop w:val="0"/>
      <w:marBottom w:val="0"/>
      <w:divBdr>
        <w:top w:val="none" w:sz="0" w:space="0" w:color="auto"/>
        <w:left w:val="none" w:sz="0" w:space="0" w:color="auto"/>
        <w:bottom w:val="none" w:sz="0" w:space="0" w:color="auto"/>
        <w:right w:val="none" w:sz="0" w:space="0" w:color="auto"/>
      </w:divBdr>
    </w:div>
    <w:div w:id="1435320221">
      <w:bodyDiv w:val="1"/>
      <w:marLeft w:val="0"/>
      <w:marRight w:val="0"/>
      <w:marTop w:val="0"/>
      <w:marBottom w:val="0"/>
      <w:divBdr>
        <w:top w:val="none" w:sz="0" w:space="0" w:color="auto"/>
        <w:left w:val="none" w:sz="0" w:space="0" w:color="auto"/>
        <w:bottom w:val="none" w:sz="0" w:space="0" w:color="auto"/>
        <w:right w:val="none" w:sz="0" w:space="0" w:color="auto"/>
      </w:divBdr>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469013803">
      <w:bodyDiv w:val="1"/>
      <w:marLeft w:val="0"/>
      <w:marRight w:val="0"/>
      <w:marTop w:val="0"/>
      <w:marBottom w:val="0"/>
      <w:divBdr>
        <w:top w:val="none" w:sz="0" w:space="0" w:color="auto"/>
        <w:left w:val="none" w:sz="0" w:space="0" w:color="auto"/>
        <w:bottom w:val="none" w:sz="0" w:space="0" w:color="auto"/>
        <w:right w:val="none" w:sz="0" w:space="0" w:color="auto"/>
      </w:divBdr>
    </w:div>
    <w:div w:id="1476339185">
      <w:bodyDiv w:val="1"/>
      <w:marLeft w:val="0"/>
      <w:marRight w:val="0"/>
      <w:marTop w:val="0"/>
      <w:marBottom w:val="0"/>
      <w:divBdr>
        <w:top w:val="none" w:sz="0" w:space="0" w:color="auto"/>
        <w:left w:val="none" w:sz="0" w:space="0" w:color="auto"/>
        <w:bottom w:val="none" w:sz="0" w:space="0" w:color="auto"/>
        <w:right w:val="none" w:sz="0" w:space="0" w:color="auto"/>
      </w:divBdr>
    </w:div>
    <w:div w:id="1483815369">
      <w:bodyDiv w:val="1"/>
      <w:marLeft w:val="0"/>
      <w:marRight w:val="0"/>
      <w:marTop w:val="0"/>
      <w:marBottom w:val="0"/>
      <w:divBdr>
        <w:top w:val="none" w:sz="0" w:space="0" w:color="auto"/>
        <w:left w:val="none" w:sz="0" w:space="0" w:color="auto"/>
        <w:bottom w:val="none" w:sz="0" w:space="0" w:color="auto"/>
        <w:right w:val="none" w:sz="0" w:space="0" w:color="auto"/>
      </w:divBdr>
    </w:div>
    <w:div w:id="1484665595">
      <w:bodyDiv w:val="1"/>
      <w:marLeft w:val="0"/>
      <w:marRight w:val="0"/>
      <w:marTop w:val="0"/>
      <w:marBottom w:val="0"/>
      <w:divBdr>
        <w:top w:val="none" w:sz="0" w:space="0" w:color="auto"/>
        <w:left w:val="none" w:sz="0" w:space="0" w:color="auto"/>
        <w:bottom w:val="none" w:sz="0" w:space="0" w:color="auto"/>
        <w:right w:val="none" w:sz="0" w:space="0" w:color="auto"/>
      </w:divBdr>
    </w:div>
    <w:div w:id="1491018659">
      <w:bodyDiv w:val="1"/>
      <w:marLeft w:val="0"/>
      <w:marRight w:val="0"/>
      <w:marTop w:val="0"/>
      <w:marBottom w:val="0"/>
      <w:divBdr>
        <w:top w:val="none" w:sz="0" w:space="0" w:color="auto"/>
        <w:left w:val="none" w:sz="0" w:space="0" w:color="auto"/>
        <w:bottom w:val="none" w:sz="0" w:space="0" w:color="auto"/>
        <w:right w:val="none" w:sz="0" w:space="0" w:color="auto"/>
      </w:divBdr>
    </w:div>
    <w:div w:id="1498155078">
      <w:bodyDiv w:val="1"/>
      <w:marLeft w:val="0"/>
      <w:marRight w:val="0"/>
      <w:marTop w:val="0"/>
      <w:marBottom w:val="0"/>
      <w:divBdr>
        <w:top w:val="none" w:sz="0" w:space="0" w:color="auto"/>
        <w:left w:val="none" w:sz="0" w:space="0" w:color="auto"/>
        <w:bottom w:val="none" w:sz="0" w:space="0" w:color="auto"/>
        <w:right w:val="none" w:sz="0" w:space="0" w:color="auto"/>
      </w:divBdr>
    </w:div>
    <w:div w:id="1504007386">
      <w:bodyDiv w:val="1"/>
      <w:marLeft w:val="0"/>
      <w:marRight w:val="0"/>
      <w:marTop w:val="0"/>
      <w:marBottom w:val="0"/>
      <w:divBdr>
        <w:top w:val="none" w:sz="0" w:space="0" w:color="auto"/>
        <w:left w:val="none" w:sz="0" w:space="0" w:color="auto"/>
        <w:bottom w:val="none" w:sz="0" w:space="0" w:color="auto"/>
        <w:right w:val="none" w:sz="0" w:space="0" w:color="auto"/>
      </w:divBdr>
    </w:div>
    <w:div w:id="1510408243">
      <w:bodyDiv w:val="1"/>
      <w:marLeft w:val="0"/>
      <w:marRight w:val="0"/>
      <w:marTop w:val="0"/>
      <w:marBottom w:val="0"/>
      <w:divBdr>
        <w:top w:val="none" w:sz="0" w:space="0" w:color="auto"/>
        <w:left w:val="none" w:sz="0" w:space="0" w:color="auto"/>
        <w:bottom w:val="none" w:sz="0" w:space="0" w:color="auto"/>
        <w:right w:val="none" w:sz="0" w:space="0" w:color="auto"/>
      </w:divBdr>
    </w:div>
    <w:div w:id="1515726317">
      <w:bodyDiv w:val="1"/>
      <w:marLeft w:val="0"/>
      <w:marRight w:val="0"/>
      <w:marTop w:val="0"/>
      <w:marBottom w:val="0"/>
      <w:divBdr>
        <w:top w:val="none" w:sz="0" w:space="0" w:color="auto"/>
        <w:left w:val="none" w:sz="0" w:space="0" w:color="auto"/>
        <w:bottom w:val="none" w:sz="0" w:space="0" w:color="auto"/>
        <w:right w:val="none" w:sz="0" w:space="0" w:color="auto"/>
      </w:divBdr>
    </w:div>
    <w:div w:id="1520654759">
      <w:bodyDiv w:val="1"/>
      <w:marLeft w:val="0"/>
      <w:marRight w:val="0"/>
      <w:marTop w:val="0"/>
      <w:marBottom w:val="0"/>
      <w:divBdr>
        <w:top w:val="none" w:sz="0" w:space="0" w:color="auto"/>
        <w:left w:val="none" w:sz="0" w:space="0" w:color="auto"/>
        <w:bottom w:val="none" w:sz="0" w:space="0" w:color="auto"/>
        <w:right w:val="none" w:sz="0" w:space="0" w:color="auto"/>
      </w:divBdr>
    </w:div>
    <w:div w:id="1528828859">
      <w:bodyDiv w:val="1"/>
      <w:marLeft w:val="0"/>
      <w:marRight w:val="0"/>
      <w:marTop w:val="0"/>
      <w:marBottom w:val="0"/>
      <w:divBdr>
        <w:top w:val="none" w:sz="0" w:space="0" w:color="auto"/>
        <w:left w:val="none" w:sz="0" w:space="0" w:color="auto"/>
        <w:bottom w:val="none" w:sz="0" w:space="0" w:color="auto"/>
        <w:right w:val="none" w:sz="0" w:space="0" w:color="auto"/>
      </w:divBdr>
    </w:div>
    <w:div w:id="1535343358">
      <w:bodyDiv w:val="1"/>
      <w:marLeft w:val="0"/>
      <w:marRight w:val="0"/>
      <w:marTop w:val="0"/>
      <w:marBottom w:val="0"/>
      <w:divBdr>
        <w:top w:val="none" w:sz="0" w:space="0" w:color="auto"/>
        <w:left w:val="none" w:sz="0" w:space="0" w:color="auto"/>
        <w:bottom w:val="none" w:sz="0" w:space="0" w:color="auto"/>
        <w:right w:val="none" w:sz="0" w:space="0" w:color="auto"/>
      </w:divBdr>
    </w:div>
    <w:div w:id="1543441139">
      <w:bodyDiv w:val="1"/>
      <w:marLeft w:val="0"/>
      <w:marRight w:val="0"/>
      <w:marTop w:val="0"/>
      <w:marBottom w:val="0"/>
      <w:divBdr>
        <w:top w:val="none" w:sz="0" w:space="0" w:color="auto"/>
        <w:left w:val="none" w:sz="0" w:space="0" w:color="auto"/>
        <w:bottom w:val="none" w:sz="0" w:space="0" w:color="auto"/>
        <w:right w:val="none" w:sz="0" w:space="0" w:color="auto"/>
      </w:divBdr>
    </w:div>
    <w:div w:id="1549730568">
      <w:bodyDiv w:val="1"/>
      <w:marLeft w:val="0"/>
      <w:marRight w:val="0"/>
      <w:marTop w:val="0"/>
      <w:marBottom w:val="0"/>
      <w:divBdr>
        <w:top w:val="none" w:sz="0" w:space="0" w:color="auto"/>
        <w:left w:val="none" w:sz="0" w:space="0" w:color="auto"/>
        <w:bottom w:val="none" w:sz="0" w:space="0" w:color="auto"/>
        <w:right w:val="none" w:sz="0" w:space="0" w:color="auto"/>
      </w:divBdr>
    </w:div>
    <w:div w:id="1570119501">
      <w:bodyDiv w:val="1"/>
      <w:marLeft w:val="0"/>
      <w:marRight w:val="0"/>
      <w:marTop w:val="0"/>
      <w:marBottom w:val="0"/>
      <w:divBdr>
        <w:top w:val="none" w:sz="0" w:space="0" w:color="auto"/>
        <w:left w:val="none" w:sz="0" w:space="0" w:color="auto"/>
        <w:bottom w:val="none" w:sz="0" w:space="0" w:color="auto"/>
        <w:right w:val="none" w:sz="0" w:space="0" w:color="auto"/>
      </w:divBdr>
    </w:div>
    <w:div w:id="1572304186">
      <w:bodyDiv w:val="1"/>
      <w:marLeft w:val="0"/>
      <w:marRight w:val="0"/>
      <w:marTop w:val="0"/>
      <w:marBottom w:val="0"/>
      <w:divBdr>
        <w:top w:val="none" w:sz="0" w:space="0" w:color="auto"/>
        <w:left w:val="none" w:sz="0" w:space="0" w:color="auto"/>
        <w:bottom w:val="none" w:sz="0" w:space="0" w:color="auto"/>
        <w:right w:val="none" w:sz="0" w:space="0" w:color="auto"/>
      </w:divBdr>
    </w:div>
    <w:div w:id="1574244380">
      <w:bodyDiv w:val="1"/>
      <w:marLeft w:val="0"/>
      <w:marRight w:val="0"/>
      <w:marTop w:val="0"/>
      <w:marBottom w:val="0"/>
      <w:divBdr>
        <w:top w:val="none" w:sz="0" w:space="0" w:color="auto"/>
        <w:left w:val="none" w:sz="0" w:space="0" w:color="auto"/>
        <w:bottom w:val="none" w:sz="0" w:space="0" w:color="auto"/>
        <w:right w:val="none" w:sz="0" w:space="0" w:color="auto"/>
      </w:divBdr>
    </w:div>
    <w:div w:id="1576284530">
      <w:bodyDiv w:val="1"/>
      <w:marLeft w:val="0"/>
      <w:marRight w:val="0"/>
      <w:marTop w:val="0"/>
      <w:marBottom w:val="0"/>
      <w:divBdr>
        <w:top w:val="none" w:sz="0" w:space="0" w:color="auto"/>
        <w:left w:val="none" w:sz="0" w:space="0" w:color="auto"/>
        <w:bottom w:val="none" w:sz="0" w:space="0" w:color="auto"/>
        <w:right w:val="none" w:sz="0" w:space="0" w:color="auto"/>
      </w:divBdr>
    </w:div>
    <w:div w:id="1577209640">
      <w:bodyDiv w:val="1"/>
      <w:marLeft w:val="0"/>
      <w:marRight w:val="0"/>
      <w:marTop w:val="0"/>
      <w:marBottom w:val="0"/>
      <w:divBdr>
        <w:top w:val="none" w:sz="0" w:space="0" w:color="auto"/>
        <w:left w:val="none" w:sz="0" w:space="0" w:color="auto"/>
        <w:bottom w:val="none" w:sz="0" w:space="0" w:color="auto"/>
        <w:right w:val="none" w:sz="0" w:space="0" w:color="auto"/>
      </w:divBdr>
    </w:div>
    <w:div w:id="1577936596">
      <w:bodyDiv w:val="1"/>
      <w:marLeft w:val="0"/>
      <w:marRight w:val="0"/>
      <w:marTop w:val="0"/>
      <w:marBottom w:val="0"/>
      <w:divBdr>
        <w:top w:val="none" w:sz="0" w:space="0" w:color="auto"/>
        <w:left w:val="none" w:sz="0" w:space="0" w:color="auto"/>
        <w:bottom w:val="none" w:sz="0" w:space="0" w:color="auto"/>
        <w:right w:val="none" w:sz="0" w:space="0" w:color="auto"/>
      </w:divBdr>
    </w:div>
    <w:div w:id="1585605025">
      <w:bodyDiv w:val="1"/>
      <w:marLeft w:val="0"/>
      <w:marRight w:val="0"/>
      <w:marTop w:val="0"/>
      <w:marBottom w:val="0"/>
      <w:divBdr>
        <w:top w:val="none" w:sz="0" w:space="0" w:color="auto"/>
        <w:left w:val="none" w:sz="0" w:space="0" w:color="auto"/>
        <w:bottom w:val="none" w:sz="0" w:space="0" w:color="auto"/>
        <w:right w:val="none" w:sz="0" w:space="0" w:color="auto"/>
      </w:divBdr>
    </w:div>
    <w:div w:id="1586718578">
      <w:bodyDiv w:val="1"/>
      <w:marLeft w:val="0"/>
      <w:marRight w:val="0"/>
      <w:marTop w:val="0"/>
      <w:marBottom w:val="0"/>
      <w:divBdr>
        <w:top w:val="none" w:sz="0" w:space="0" w:color="auto"/>
        <w:left w:val="none" w:sz="0" w:space="0" w:color="auto"/>
        <w:bottom w:val="none" w:sz="0" w:space="0" w:color="auto"/>
        <w:right w:val="none" w:sz="0" w:space="0" w:color="auto"/>
      </w:divBdr>
    </w:div>
    <w:div w:id="1587036442">
      <w:bodyDiv w:val="1"/>
      <w:marLeft w:val="0"/>
      <w:marRight w:val="0"/>
      <w:marTop w:val="0"/>
      <w:marBottom w:val="0"/>
      <w:divBdr>
        <w:top w:val="none" w:sz="0" w:space="0" w:color="auto"/>
        <w:left w:val="none" w:sz="0" w:space="0" w:color="auto"/>
        <w:bottom w:val="none" w:sz="0" w:space="0" w:color="auto"/>
        <w:right w:val="none" w:sz="0" w:space="0" w:color="auto"/>
      </w:divBdr>
    </w:div>
    <w:div w:id="1589657857">
      <w:bodyDiv w:val="1"/>
      <w:marLeft w:val="0"/>
      <w:marRight w:val="0"/>
      <w:marTop w:val="0"/>
      <w:marBottom w:val="0"/>
      <w:divBdr>
        <w:top w:val="none" w:sz="0" w:space="0" w:color="auto"/>
        <w:left w:val="none" w:sz="0" w:space="0" w:color="auto"/>
        <w:bottom w:val="none" w:sz="0" w:space="0" w:color="auto"/>
        <w:right w:val="none" w:sz="0" w:space="0" w:color="auto"/>
      </w:divBdr>
    </w:div>
    <w:div w:id="1600796670">
      <w:bodyDiv w:val="1"/>
      <w:marLeft w:val="0"/>
      <w:marRight w:val="0"/>
      <w:marTop w:val="0"/>
      <w:marBottom w:val="0"/>
      <w:divBdr>
        <w:top w:val="none" w:sz="0" w:space="0" w:color="auto"/>
        <w:left w:val="none" w:sz="0" w:space="0" w:color="auto"/>
        <w:bottom w:val="none" w:sz="0" w:space="0" w:color="auto"/>
        <w:right w:val="none" w:sz="0" w:space="0" w:color="auto"/>
      </w:divBdr>
    </w:div>
    <w:div w:id="1612280945">
      <w:bodyDiv w:val="1"/>
      <w:marLeft w:val="0"/>
      <w:marRight w:val="0"/>
      <w:marTop w:val="0"/>
      <w:marBottom w:val="0"/>
      <w:divBdr>
        <w:top w:val="none" w:sz="0" w:space="0" w:color="auto"/>
        <w:left w:val="none" w:sz="0" w:space="0" w:color="auto"/>
        <w:bottom w:val="none" w:sz="0" w:space="0" w:color="auto"/>
        <w:right w:val="none" w:sz="0" w:space="0" w:color="auto"/>
      </w:divBdr>
    </w:div>
    <w:div w:id="1613510803">
      <w:bodyDiv w:val="1"/>
      <w:marLeft w:val="0"/>
      <w:marRight w:val="0"/>
      <w:marTop w:val="0"/>
      <w:marBottom w:val="0"/>
      <w:divBdr>
        <w:top w:val="none" w:sz="0" w:space="0" w:color="auto"/>
        <w:left w:val="none" w:sz="0" w:space="0" w:color="auto"/>
        <w:bottom w:val="none" w:sz="0" w:space="0" w:color="auto"/>
        <w:right w:val="none" w:sz="0" w:space="0" w:color="auto"/>
      </w:divBdr>
    </w:div>
    <w:div w:id="1620993988">
      <w:bodyDiv w:val="1"/>
      <w:marLeft w:val="0"/>
      <w:marRight w:val="0"/>
      <w:marTop w:val="0"/>
      <w:marBottom w:val="0"/>
      <w:divBdr>
        <w:top w:val="none" w:sz="0" w:space="0" w:color="auto"/>
        <w:left w:val="none" w:sz="0" w:space="0" w:color="auto"/>
        <w:bottom w:val="none" w:sz="0" w:space="0" w:color="auto"/>
        <w:right w:val="none" w:sz="0" w:space="0" w:color="auto"/>
      </w:divBdr>
    </w:div>
    <w:div w:id="1621840383">
      <w:bodyDiv w:val="1"/>
      <w:marLeft w:val="0"/>
      <w:marRight w:val="0"/>
      <w:marTop w:val="0"/>
      <w:marBottom w:val="0"/>
      <w:divBdr>
        <w:top w:val="none" w:sz="0" w:space="0" w:color="auto"/>
        <w:left w:val="none" w:sz="0" w:space="0" w:color="auto"/>
        <w:bottom w:val="none" w:sz="0" w:space="0" w:color="auto"/>
        <w:right w:val="none" w:sz="0" w:space="0" w:color="auto"/>
      </w:divBdr>
    </w:div>
    <w:div w:id="1625385350">
      <w:bodyDiv w:val="1"/>
      <w:marLeft w:val="0"/>
      <w:marRight w:val="0"/>
      <w:marTop w:val="0"/>
      <w:marBottom w:val="0"/>
      <w:divBdr>
        <w:top w:val="none" w:sz="0" w:space="0" w:color="auto"/>
        <w:left w:val="none" w:sz="0" w:space="0" w:color="auto"/>
        <w:bottom w:val="none" w:sz="0" w:space="0" w:color="auto"/>
        <w:right w:val="none" w:sz="0" w:space="0" w:color="auto"/>
      </w:divBdr>
    </w:div>
    <w:div w:id="1626500882">
      <w:bodyDiv w:val="1"/>
      <w:marLeft w:val="0"/>
      <w:marRight w:val="0"/>
      <w:marTop w:val="0"/>
      <w:marBottom w:val="0"/>
      <w:divBdr>
        <w:top w:val="none" w:sz="0" w:space="0" w:color="auto"/>
        <w:left w:val="none" w:sz="0" w:space="0" w:color="auto"/>
        <w:bottom w:val="none" w:sz="0" w:space="0" w:color="auto"/>
        <w:right w:val="none" w:sz="0" w:space="0" w:color="auto"/>
      </w:divBdr>
    </w:div>
    <w:div w:id="1627157978">
      <w:bodyDiv w:val="1"/>
      <w:marLeft w:val="0"/>
      <w:marRight w:val="0"/>
      <w:marTop w:val="0"/>
      <w:marBottom w:val="0"/>
      <w:divBdr>
        <w:top w:val="none" w:sz="0" w:space="0" w:color="auto"/>
        <w:left w:val="none" w:sz="0" w:space="0" w:color="auto"/>
        <w:bottom w:val="none" w:sz="0" w:space="0" w:color="auto"/>
        <w:right w:val="none" w:sz="0" w:space="0" w:color="auto"/>
      </w:divBdr>
    </w:div>
    <w:div w:id="1628925732">
      <w:bodyDiv w:val="1"/>
      <w:marLeft w:val="0"/>
      <w:marRight w:val="0"/>
      <w:marTop w:val="0"/>
      <w:marBottom w:val="0"/>
      <w:divBdr>
        <w:top w:val="none" w:sz="0" w:space="0" w:color="auto"/>
        <w:left w:val="none" w:sz="0" w:space="0" w:color="auto"/>
        <w:bottom w:val="none" w:sz="0" w:space="0" w:color="auto"/>
        <w:right w:val="none" w:sz="0" w:space="0" w:color="auto"/>
      </w:divBdr>
    </w:div>
    <w:div w:id="1630090294">
      <w:bodyDiv w:val="1"/>
      <w:marLeft w:val="0"/>
      <w:marRight w:val="0"/>
      <w:marTop w:val="0"/>
      <w:marBottom w:val="0"/>
      <w:divBdr>
        <w:top w:val="none" w:sz="0" w:space="0" w:color="auto"/>
        <w:left w:val="none" w:sz="0" w:space="0" w:color="auto"/>
        <w:bottom w:val="none" w:sz="0" w:space="0" w:color="auto"/>
        <w:right w:val="none" w:sz="0" w:space="0" w:color="auto"/>
      </w:divBdr>
    </w:div>
    <w:div w:id="1634552922">
      <w:bodyDiv w:val="1"/>
      <w:marLeft w:val="0"/>
      <w:marRight w:val="0"/>
      <w:marTop w:val="0"/>
      <w:marBottom w:val="0"/>
      <w:divBdr>
        <w:top w:val="none" w:sz="0" w:space="0" w:color="auto"/>
        <w:left w:val="none" w:sz="0" w:space="0" w:color="auto"/>
        <w:bottom w:val="none" w:sz="0" w:space="0" w:color="auto"/>
        <w:right w:val="none" w:sz="0" w:space="0" w:color="auto"/>
      </w:divBdr>
    </w:div>
    <w:div w:id="1639604797">
      <w:bodyDiv w:val="1"/>
      <w:marLeft w:val="0"/>
      <w:marRight w:val="0"/>
      <w:marTop w:val="0"/>
      <w:marBottom w:val="0"/>
      <w:divBdr>
        <w:top w:val="none" w:sz="0" w:space="0" w:color="auto"/>
        <w:left w:val="none" w:sz="0" w:space="0" w:color="auto"/>
        <w:bottom w:val="none" w:sz="0" w:space="0" w:color="auto"/>
        <w:right w:val="none" w:sz="0" w:space="0" w:color="auto"/>
      </w:divBdr>
    </w:div>
    <w:div w:id="1644577246">
      <w:bodyDiv w:val="1"/>
      <w:marLeft w:val="0"/>
      <w:marRight w:val="0"/>
      <w:marTop w:val="0"/>
      <w:marBottom w:val="0"/>
      <w:divBdr>
        <w:top w:val="none" w:sz="0" w:space="0" w:color="auto"/>
        <w:left w:val="none" w:sz="0" w:space="0" w:color="auto"/>
        <w:bottom w:val="none" w:sz="0" w:space="0" w:color="auto"/>
        <w:right w:val="none" w:sz="0" w:space="0" w:color="auto"/>
      </w:divBdr>
    </w:div>
    <w:div w:id="1646200924">
      <w:bodyDiv w:val="1"/>
      <w:marLeft w:val="0"/>
      <w:marRight w:val="0"/>
      <w:marTop w:val="0"/>
      <w:marBottom w:val="0"/>
      <w:divBdr>
        <w:top w:val="none" w:sz="0" w:space="0" w:color="auto"/>
        <w:left w:val="none" w:sz="0" w:space="0" w:color="auto"/>
        <w:bottom w:val="none" w:sz="0" w:space="0" w:color="auto"/>
        <w:right w:val="none" w:sz="0" w:space="0" w:color="auto"/>
      </w:divBdr>
    </w:div>
    <w:div w:id="1654749329">
      <w:bodyDiv w:val="1"/>
      <w:marLeft w:val="0"/>
      <w:marRight w:val="0"/>
      <w:marTop w:val="0"/>
      <w:marBottom w:val="0"/>
      <w:divBdr>
        <w:top w:val="none" w:sz="0" w:space="0" w:color="auto"/>
        <w:left w:val="none" w:sz="0" w:space="0" w:color="auto"/>
        <w:bottom w:val="none" w:sz="0" w:space="0" w:color="auto"/>
        <w:right w:val="none" w:sz="0" w:space="0" w:color="auto"/>
      </w:divBdr>
    </w:div>
    <w:div w:id="1657415167">
      <w:bodyDiv w:val="1"/>
      <w:marLeft w:val="0"/>
      <w:marRight w:val="0"/>
      <w:marTop w:val="0"/>
      <w:marBottom w:val="0"/>
      <w:divBdr>
        <w:top w:val="none" w:sz="0" w:space="0" w:color="auto"/>
        <w:left w:val="none" w:sz="0" w:space="0" w:color="auto"/>
        <w:bottom w:val="none" w:sz="0" w:space="0" w:color="auto"/>
        <w:right w:val="none" w:sz="0" w:space="0" w:color="auto"/>
      </w:divBdr>
    </w:div>
    <w:div w:id="1658075074">
      <w:bodyDiv w:val="1"/>
      <w:marLeft w:val="0"/>
      <w:marRight w:val="0"/>
      <w:marTop w:val="0"/>
      <w:marBottom w:val="0"/>
      <w:divBdr>
        <w:top w:val="none" w:sz="0" w:space="0" w:color="auto"/>
        <w:left w:val="none" w:sz="0" w:space="0" w:color="auto"/>
        <w:bottom w:val="none" w:sz="0" w:space="0" w:color="auto"/>
        <w:right w:val="none" w:sz="0" w:space="0" w:color="auto"/>
      </w:divBdr>
    </w:div>
    <w:div w:id="1669476373">
      <w:bodyDiv w:val="1"/>
      <w:marLeft w:val="0"/>
      <w:marRight w:val="0"/>
      <w:marTop w:val="0"/>
      <w:marBottom w:val="0"/>
      <w:divBdr>
        <w:top w:val="none" w:sz="0" w:space="0" w:color="auto"/>
        <w:left w:val="none" w:sz="0" w:space="0" w:color="auto"/>
        <w:bottom w:val="none" w:sz="0" w:space="0" w:color="auto"/>
        <w:right w:val="none" w:sz="0" w:space="0" w:color="auto"/>
      </w:divBdr>
    </w:div>
    <w:div w:id="1673214911">
      <w:bodyDiv w:val="1"/>
      <w:marLeft w:val="0"/>
      <w:marRight w:val="0"/>
      <w:marTop w:val="0"/>
      <w:marBottom w:val="0"/>
      <w:divBdr>
        <w:top w:val="none" w:sz="0" w:space="0" w:color="auto"/>
        <w:left w:val="none" w:sz="0" w:space="0" w:color="auto"/>
        <w:bottom w:val="none" w:sz="0" w:space="0" w:color="auto"/>
        <w:right w:val="none" w:sz="0" w:space="0" w:color="auto"/>
      </w:divBdr>
    </w:div>
    <w:div w:id="1675297664">
      <w:bodyDiv w:val="1"/>
      <w:marLeft w:val="0"/>
      <w:marRight w:val="0"/>
      <w:marTop w:val="0"/>
      <w:marBottom w:val="0"/>
      <w:divBdr>
        <w:top w:val="none" w:sz="0" w:space="0" w:color="auto"/>
        <w:left w:val="none" w:sz="0" w:space="0" w:color="auto"/>
        <w:bottom w:val="none" w:sz="0" w:space="0" w:color="auto"/>
        <w:right w:val="none" w:sz="0" w:space="0" w:color="auto"/>
      </w:divBdr>
    </w:div>
    <w:div w:id="1687949944">
      <w:bodyDiv w:val="1"/>
      <w:marLeft w:val="0"/>
      <w:marRight w:val="0"/>
      <w:marTop w:val="0"/>
      <w:marBottom w:val="0"/>
      <w:divBdr>
        <w:top w:val="none" w:sz="0" w:space="0" w:color="auto"/>
        <w:left w:val="none" w:sz="0" w:space="0" w:color="auto"/>
        <w:bottom w:val="none" w:sz="0" w:space="0" w:color="auto"/>
        <w:right w:val="none" w:sz="0" w:space="0" w:color="auto"/>
      </w:divBdr>
    </w:div>
    <w:div w:id="1688629072">
      <w:bodyDiv w:val="1"/>
      <w:marLeft w:val="0"/>
      <w:marRight w:val="0"/>
      <w:marTop w:val="0"/>
      <w:marBottom w:val="0"/>
      <w:divBdr>
        <w:top w:val="none" w:sz="0" w:space="0" w:color="auto"/>
        <w:left w:val="none" w:sz="0" w:space="0" w:color="auto"/>
        <w:bottom w:val="none" w:sz="0" w:space="0" w:color="auto"/>
        <w:right w:val="none" w:sz="0" w:space="0" w:color="auto"/>
      </w:divBdr>
    </w:div>
    <w:div w:id="1701198458">
      <w:bodyDiv w:val="1"/>
      <w:marLeft w:val="0"/>
      <w:marRight w:val="0"/>
      <w:marTop w:val="0"/>
      <w:marBottom w:val="0"/>
      <w:divBdr>
        <w:top w:val="none" w:sz="0" w:space="0" w:color="auto"/>
        <w:left w:val="none" w:sz="0" w:space="0" w:color="auto"/>
        <w:bottom w:val="none" w:sz="0" w:space="0" w:color="auto"/>
        <w:right w:val="none" w:sz="0" w:space="0" w:color="auto"/>
      </w:divBdr>
    </w:div>
    <w:div w:id="1711565631">
      <w:bodyDiv w:val="1"/>
      <w:marLeft w:val="0"/>
      <w:marRight w:val="0"/>
      <w:marTop w:val="0"/>
      <w:marBottom w:val="0"/>
      <w:divBdr>
        <w:top w:val="none" w:sz="0" w:space="0" w:color="auto"/>
        <w:left w:val="none" w:sz="0" w:space="0" w:color="auto"/>
        <w:bottom w:val="none" w:sz="0" w:space="0" w:color="auto"/>
        <w:right w:val="none" w:sz="0" w:space="0" w:color="auto"/>
      </w:divBdr>
    </w:div>
    <w:div w:id="1722897850">
      <w:bodyDiv w:val="1"/>
      <w:marLeft w:val="0"/>
      <w:marRight w:val="0"/>
      <w:marTop w:val="0"/>
      <w:marBottom w:val="0"/>
      <w:divBdr>
        <w:top w:val="none" w:sz="0" w:space="0" w:color="auto"/>
        <w:left w:val="none" w:sz="0" w:space="0" w:color="auto"/>
        <w:bottom w:val="none" w:sz="0" w:space="0" w:color="auto"/>
        <w:right w:val="none" w:sz="0" w:space="0" w:color="auto"/>
      </w:divBdr>
    </w:div>
    <w:div w:id="1723671791">
      <w:bodyDiv w:val="1"/>
      <w:marLeft w:val="0"/>
      <w:marRight w:val="0"/>
      <w:marTop w:val="0"/>
      <w:marBottom w:val="0"/>
      <w:divBdr>
        <w:top w:val="none" w:sz="0" w:space="0" w:color="auto"/>
        <w:left w:val="none" w:sz="0" w:space="0" w:color="auto"/>
        <w:bottom w:val="none" w:sz="0" w:space="0" w:color="auto"/>
        <w:right w:val="none" w:sz="0" w:space="0" w:color="auto"/>
      </w:divBdr>
    </w:div>
    <w:div w:id="1731223609">
      <w:bodyDiv w:val="1"/>
      <w:marLeft w:val="0"/>
      <w:marRight w:val="0"/>
      <w:marTop w:val="0"/>
      <w:marBottom w:val="0"/>
      <w:divBdr>
        <w:top w:val="none" w:sz="0" w:space="0" w:color="auto"/>
        <w:left w:val="none" w:sz="0" w:space="0" w:color="auto"/>
        <w:bottom w:val="none" w:sz="0" w:space="0" w:color="auto"/>
        <w:right w:val="none" w:sz="0" w:space="0" w:color="auto"/>
      </w:divBdr>
    </w:div>
    <w:div w:id="1738552551">
      <w:bodyDiv w:val="1"/>
      <w:marLeft w:val="0"/>
      <w:marRight w:val="0"/>
      <w:marTop w:val="0"/>
      <w:marBottom w:val="0"/>
      <w:divBdr>
        <w:top w:val="none" w:sz="0" w:space="0" w:color="auto"/>
        <w:left w:val="none" w:sz="0" w:space="0" w:color="auto"/>
        <w:bottom w:val="none" w:sz="0" w:space="0" w:color="auto"/>
        <w:right w:val="none" w:sz="0" w:space="0" w:color="auto"/>
      </w:divBdr>
    </w:div>
    <w:div w:id="1742755591">
      <w:bodyDiv w:val="1"/>
      <w:marLeft w:val="0"/>
      <w:marRight w:val="0"/>
      <w:marTop w:val="0"/>
      <w:marBottom w:val="0"/>
      <w:divBdr>
        <w:top w:val="none" w:sz="0" w:space="0" w:color="auto"/>
        <w:left w:val="none" w:sz="0" w:space="0" w:color="auto"/>
        <w:bottom w:val="none" w:sz="0" w:space="0" w:color="auto"/>
        <w:right w:val="none" w:sz="0" w:space="0" w:color="auto"/>
      </w:divBdr>
    </w:div>
    <w:div w:id="1748575581">
      <w:bodyDiv w:val="1"/>
      <w:marLeft w:val="0"/>
      <w:marRight w:val="0"/>
      <w:marTop w:val="0"/>
      <w:marBottom w:val="0"/>
      <w:divBdr>
        <w:top w:val="none" w:sz="0" w:space="0" w:color="auto"/>
        <w:left w:val="none" w:sz="0" w:space="0" w:color="auto"/>
        <w:bottom w:val="none" w:sz="0" w:space="0" w:color="auto"/>
        <w:right w:val="none" w:sz="0" w:space="0" w:color="auto"/>
      </w:divBdr>
    </w:div>
    <w:div w:id="1751344320">
      <w:bodyDiv w:val="1"/>
      <w:marLeft w:val="0"/>
      <w:marRight w:val="0"/>
      <w:marTop w:val="0"/>
      <w:marBottom w:val="0"/>
      <w:divBdr>
        <w:top w:val="none" w:sz="0" w:space="0" w:color="auto"/>
        <w:left w:val="none" w:sz="0" w:space="0" w:color="auto"/>
        <w:bottom w:val="none" w:sz="0" w:space="0" w:color="auto"/>
        <w:right w:val="none" w:sz="0" w:space="0" w:color="auto"/>
      </w:divBdr>
    </w:div>
    <w:div w:id="1756054068">
      <w:bodyDiv w:val="1"/>
      <w:marLeft w:val="0"/>
      <w:marRight w:val="0"/>
      <w:marTop w:val="0"/>
      <w:marBottom w:val="0"/>
      <w:divBdr>
        <w:top w:val="none" w:sz="0" w:space="0" w:color="auto"/>
        <w:left w:val="none" w:sz="0" w:space="0" w:color="auto"/>
        <w:bottom w:val="none" w:sz="0" w:space="0" w:color="auto"/>
        <w:right w:val="none" w:sz="0" w:space="0" w:color="auto"/>
      </w:divBdr>
    </w:div>
    <w:div w:id="1758555880">
      <w:bodyDiv w:val="1"/>
      <w:marLeft w:val="0"/>
      <w:marRight w:val="0"/>
      <w:marTop w:val="0"/>
      <w:marBottom w:val="0"/>
      <w:divBdr>
        <w:top w:val="none" w:sz="0" w:space="0" w:color="auto"/>
        <w:left w:val="none" w:sz="0" w:space="0" w:color="auto"/>
        <w:bottom w:val="none" w:sz="0" w:space="0" w:color="auto"/>
        <w:right w:val="none" w:sz="0" w:space="0" w:color="auto"/>
      </w:divBdr>
    </w:div>
    <w:div w:id="1759598384">
      <w:bodyDiv w:val="1"/>
      <w:marLeft w:val="0"/>
      <w:marRight w:val="0"/>
      <w:marTop w:val="0"/>
      <w:marBottom w:val="0"/>
      <w:divBdr>
        <w:top w:val="none" w:sz="0" w:space="0" w:color="auto"/>
        <w:left w:val="none" w:sz="0" w:space="0" w:color="auto"/>
        <w:bottom w:val="none" w:sz="0" w:space="0" w:color="auto"/>
        <w:right w:val="none" w:sz="0" w:space="0" w:color="auto"/>
      </w:divBdr>
    </w:div>
    <w:div w:id="1773012917">
      <w:bodyDiv w:val="1"/>
      <w:marLeft w:val="0"/>
      <w:marRight w:val="0"/>
      <w:marTop w:val="0"/>
      <w:marBottom w:val="0"/>
      <w:divBdr>
        <w:top w:val="none" w:sz="0" w:space="0" w:color="auto"/>
        <w:left w:val="none" w:sz="0" w:space="0" w:color="auto"/>
        <w:bottom w:val="none" w:sz="0" w:space="0" w:color="auto"/>
        <w:right w:val="none" w:sz="0" w:space="0" w:color="auto"/>
      </w:divBdr>
    </w:div>
    <w:div w:id="1790051710">
      <w:bodyDiv w:val="1"/>
      <w:marLeft w:val="0"/>
      <w:marRight w:val="0"/>
      <w:marTop w:val="0"/>
      <w:marBottom w:val="0"/>
      <w:divBdr>
        <w:top w:val="none" w:sz="0" w:space="0" w:color="auto"/>
        <w:left w:val="none" w:sz="0" w:space="0" w:color="auto"/>
        <w:bottom w:val="none" w:sz="0" w:space="0" w:color="auto"/>
        <w:right w:val="none" w:sz="0" w:space="0" w:color="auto"/>
      </w:divBdr>
    </w:div>
    <w:div w:id="1803693448">
      <w:bodyDiv w:val="1"/>
      <w:marLeft w:val="0"/>
      <w:marRight w:val="0"/>
      <w:marTop w:val="0"/>
      <w:marBottom w:val="0"/>
      <w:divBdr>
        <w:top w:val="none" w:sz="0" w:space="0" w:color="auto"/>
        <w:left w:val="none" w:sz="0" w:space="0" w:color="auto"/>
        <w:bottom w:val="none" w:sz="0" w:space="0" w:color="auto"/>
        <w:right w:val="none" w:sz="0" w:space="0" w:color="auto"/>
      </w:divBdr>
    </w:div>
    <w:div w:id="1805148825">
      <w:bodyDiv w:val="1"/>
      <w:marLeft w:val="0"/>
      <w:marRight w:val="0"/>
      <w:marTop w:val="0"/>
      <w:marBottom w:val="0"/>
      <w:divBdr>
        <w:top w:val="none" w:sz="0" w:space="0" w:color="auto"/>
        <w:left w:val="none" w:sz="0" w:space="0" w:color="auto"/>
        <w:bottom w:val="none" w:sz="0" w:space="0" w:color="auto"/>
        <w:right w:val="none" w:sz="0" w:space="0" w:color="auto"/>
      </w:divBdr>
    </w:div>
    <w:div w:id="1813719334">
      <w:bodyDiv w:val="1"/>
      <w:marLeft w:val="0"/>
      <w:marRight w:val="0"/>
      <w:marTop w:val="0"/>
      <w:marBottom w:val="0"/>
      <w:divBdr>
        <w:top w:val="none" w:sz="0" w:space="0" w:color="auto"/>
        <w:left w:val="none" w:sz="0" w:space="0" w:color="auto"/>
        <w:bottom w:val="none" w:sz="0" w:space="0" w:color="auto"/>
        <w:right w:val="none" w:sz="0" w:space="0" w:color="auto"/>
      </w:divBdr>
    </w:div>
    <w:div w:id="1815948795">
      <w:bodyDiv w:val="1"/>
      <w:marLeft w:val="0"/>
      <w:marRight w:val="0"/>
      <w:marTop w:val="0"/>
      <w:marBottom w:val="0"/>
      <w:divBdr>
        <w:top w:val="none" w:sz="0" w:space="0" w:color="auto"/>
        <w:left w:val="none" w:sz="0" w:space="0" w:color="auto"/>
        <w:bottom w:val="none" w:sz="0" w:space="0" w:color="auto"/>
        <w:right w:val="none" w:sz="0" w:space="0" w:color="auto"/>
      </w:divBdr>
    </w:div>
    <w:div w:id="1835951756">
      <w:bodyDiv w:val="1"/>
      <w:marLeft w:val="0"/>
      <w:marRight w:val="0"/>
      <w:marTop w:val="0"/>
      <w:marBottom w:val="0"/>
      <w:divBdr>
        <w:top w:val="none" w:sz="0" w:space="0" w:color="auto"/>
        <w:left w:val="none" w:sz="0" w:space="0" w:color="auto"/>
        <w:bottom w:val="none" w:sz="0" w:space="0" w:color="auto"/>
        <w:right w:val="none" w:sz="0" w:space="0" w:color="auto"/>
      </w:divBdr>
    </w:div>
    <w:div w:id="1837962647">
      <w:bodyDiv w:val="1"/>
      <w:marLeft w:val="0"/>
      <w:marRight w:val="0"/>
      <w:marTop w:val="0"/>
      <w:marBottom w:val="0"/>
      <w:divBdr>
        <w:top w:val="none" w:sz="0" w:space="0" w:color="auto"/>
        <w:left w:val="none" w:sz="0" w:space="0" w:color="auto"/>
        <w:bottom w:val="none" w:sz="0" w:space="0" w:color="auto"/>
        <w:right w:val="none" w:sz="0" w:space="0" w:color="auto"/>
      </w:divBdr>
    </w:div>
    <w:div w:id="1841970404">
      <w:bodyDiv w:val="1"/>
      <w:marLeft w:val="0"/>
      <w:marRight w:val="0"/>
      <w:marTop w:val="0"/>
      <w:marBottom w:val="0"/>
      <w:divBdr>
        <w:top w:val="none" w:sz="0" w:space="0" w:color="auto"/>
        <w:left w:val="none" w:sz="0" w:space="0" w:color="auto"/>
        <w:bottom w:val="none" w:sz="0" w:space="0" w:color="auto"/>
        <w:right w:val="none" w:sz="0" w:space="0" w:color="auto"/>
      </w:divBdr>
    </w:div>
    <w:div w:id="1843203243">
      <w:bodyDiv w:val="1"/>
      <w:marLeft w:val="0"/>
      <w:marRight w:val="0"/>
      <w:marTop w:val="0"/>
      <w:marBottom w:val="0"/>
      <w:divBdr>
        <w:top w:val="none" w:sz="0" w:space="0" w:color="auto"/>
        <w:left w:val="none" w:sz="0" w:space="0" w:color="auto"/>
        <w:bottom w:val="none" w:sz="0" w:space="0" w:color="auto"/>
        <w:right w:val="none" w:sz="0" w:space="0" w:color="auto"/>
      </w:divBdr>
    </w:div>
    <w:div w:id="1845048196">
      <w:bodyDiv w:val="1"/>
      <w:marLeft w:val="0"/>
      <w:marRight w:val="0"/>
      <w:marTop w:val="0"/>
      <w:marBottom w:val="0"/>
      <w:divBdr>
        <w:top w:val="none" w:sz="0" w:space="0" w:color="auto"/>
        <w:left w:val="none" w:sz="0" w:space="0" w:color="auto"/>
        <w:bottom w:val="none" w:sz="0" w:space="0" w:color="auto"/>
        <w:right w:val="none" w:sz="0" w:space="0" w:color="auto"/>
      </w:divBdr>
    </w:div>
    <w:div w:id="1852446053">
      <w:bodyDiv w:val="1"/>
      <w:marLeft w:val="0"/>
      <w:marRight w:val="0"/>
      <w:marTop w:val="0"/>
      <w:marBottom w:val="0"/>
      <w:divBdr>
        <w:top w:val="none" w:sz="0" w:space="0" w:color="auto"/>
        <w:left w:val="none" w:sz="0" w:space="0" w:color="auto"/>
        <w:bottom w:val="none" w:sz="0" w:space="0" w:color="auto"/>
        <w:right w:val="none" w:sz="0" w:space="0" w:color="auto"/>
      </w:divBdr>
    </w:div>
    <w:div w:id="1852991247">
      <w:bodyDiv w:val="1"/>
      <w:marLeft w:val="0"/>
      <w:marRight w:val="0"/>
      <w:marTop w:val="0"/>
      <w:marBottom w:val="0"/>
      <w:divBdr>
        <w:top w:val="none" w:sz="0" w:space="0" w:color="auto"/>
        <w:left w:val="none" w:sz="0" w:space="0" w:color="auto"/>
        <w:bottom w:val="none" w:sz="0" w:space="0" w:color="auto"/>
        <w:right w:val="none" w:sz="0" w:space="0" w:color="auto"/>
      </w:divBdr>
    </w:div>
    <w:div w:id="1859002378">
      <w:bodyDiv w:val="1"/>
      <w:marLeft w:val="0"/>
      <w:marRight w:val="0"/>
      <w:marTop w:val="0"/>
      <w:marBottom w:val="0"/>
      <w:divBdr>
        <w:top w:val="none" w:sz="0" w:space="0" w:color="auto"/>
        <w:left w:val="none" w:sz="0" w:space="0" w:color="auto"/>
        <w:bottom w:val="none" w:sz="0" w:space="0" w:color="auto"/>
        <w:right w:val="none" w:sz="0" w:space="0" w:color="auto"/>
      </w:divBdr>
    </w:div>
    <w:div w:id="1861972013">
      <w:bodyDiv w:val="1"/>
      <w:marLeft w:val="0"/>
      <w:marRight w:val="0"/>
      <w:marTop w:val="0"/>
      <w:marBottom w:val="0"/>
      <w:divBdr>
        <w:top w:val="none" w:sz="0" w:space="0" w:color="auto"/>
        <w:left w:val="none" w:sz="0" w:space="0" w:color="auto"/>
        <w:bottom w:val="none" w:sz="0" w:space="0" w:color="auto"/>
        <w:right w:val="none" w:sz="0" w:space="0" w:color="auto"/>
      </w:divBdr>
    </w:div>
    <w:div w:id="1862931885">
      <w:bodyDiv w:val="1"/>
      <w:marLeft w:val="0"/>
      <w:marRight w:val="0"/>
      <w:marTop w:val="0"/>
      <w:marBottom w:val="0"/>
      <w:divBdr>
        <w:top w:val="none" w:sz="0" w:space="0" w:color="auto"/>
        <w:left w:val="none" w:sz="0" w:space="0" w:color="auto"/>
        <w:bottom w:val="none" w:sz="0" w:space="0" w:color="auto"/>
        <w:right w:val="none" w:sz="0" w:space="0" w:color="auto"/>
      </w:divBdr>
    </w:div>
    <w:div w:id="1863089601">
      <w:bodyDiv w:val="1"/>
      <w:marLeft w:val="0"/>
      <w:marRight w:val="0"/>
      <w:marTop w:val="0"/>
      <w:marBottom w:val="0"/>
      <w:divBdr>
        <w:top w:val="none" w:sz="0" w:space="0" w:color="auto"/>
        <w:left w:val="none" w:sz="0" w:space="0" w:color="auto"/>
        <w:bottom w:val="none" w:sz="0" w:space="0" w:color="auto"/>
        <w:right w:val="none" w:sz="0" w:space="0" w:color="auto"/>
      </w:divBdr>
    </w:div>
    <w:div w:id="1866022836">
      <w:bodyDiv w:val="1"/>
      <w:marLeft w:val="0"/>
      <w:marRight w:val="0"/>
      <w:marTop w:val="0"/>
      <w:marBottom w:val="0"/>
      <w:divBdr>
        <w:top w:val="none" w:sz="0" w:space="0" w:color="auto"/>
        <w:left w:val="none" w:sz="0" w:space="0" w:color="auto"/>
        <w:bottom w:val="none" w:sz="0" w:space="0" w:color="auto"/>
        <w:right w:val="none" w:sz="0" w:space="0" w:color="auto"/>
      </w:divBdr>
    </w:div>
    <w:div w:id="1871799632">
      <w:bodyDiv w:val="1"/>
      <w:marLeft w:val="0"/>
      <w:marRight w:val="0"/>
      <w:marTop w:val="0"/>
      <w:marBottom w:val="0"/>
      <w:divBdr>
        <w:top w:val="none" w:sz="0" w:space="0" w:color="auto"/>
        <w:left w:val="none" w:sz="0" w:space="0" w:color="auto"/>
        <w:bottom w:val="none" w:sz="0" w:space="0" w:color="auto"/>
        <w:right w:val="none" w:sz="0" w:space="0" w:color="auto"/>
      </w:divBdr>
    </w:div>
    <w:div w:id="1908296390">
      <w:bodyDiv w:val="1"/>
      <w:marLeft w:val="0"/>
      <w:marRight w:val="0"/>
      <w:marTop w:val="0"/>
      <w:marBottom w:val="0"/>
      <w:divBdr>
        <w:top w:val="none" w:sz="0" w:space="0" w:color="auto"/>
        <w:left w:val="none" w:sz="0" w:space="0" w:color="auto"/>
        <w:bottom w:val="none" w:sz="0" w:space="0" w:color="auto"/>
        <w:right w:val="none" w:sz="0" w:space="0" w:color="auto"/>
      </w:divBdr>
    </w:div>
    <w:div w:id="1921403602">
      <w:bodyDiv w:val="1"/>
      <w:marLeft w:val="0"/>
      <w:marRight w:val="0"/>
      <w:marTop w:val="0"/>
      <w:marBottom w:val="0"/>
      <w:divBdr>
        <w:top w:val="none" w:sz="0" w:space="0" w:color="auto"/>
        <w:left w:val="none" w:sz="0" w:space="0" w:color="auto"/>
        <w:bottom w:val="none" w:sz="0" w:space="0" w:color="auto"/>
        <w:right w:val="none" w:sz="0" w:space="0" w:color="auto"/>
      </w:divBdr>
    </w:div>
    <w:div w:id="1929343584">
      <w:bodyDiv w:val="1"/>
      <w:marLeft w:val="0"/>
      <w:marRight w:val="0"/>
      <w:marTop w:val="0"/>
      <w:marBottom w:val="0"/>
      <w:divBdr>
        <w:top w:val="none" w:sz="0" w:space="0" w:color="auto"/>
        <w:left w:val="none" w:sz="0" w:space="0" w:color="auto"/>
        <w:bottom w:val="none" w:sz="0" w:space="0" w:color="auto"/>
        <w:right w:val="none" w:sz="0" w:space="0" w:color="auto"/>
      </w:divBdr>
      <w:divsChild>
        <w:div w:id="1291278970">
          <w:marLeft w:val="0"/>
          <w:marRight w:val="0"/>
          <w:marTop w:val="0"/>
          <w:marBottom w:val="300"/>
          <w:divBdr>
            <w:top w:val="none" w:sz="0" w:space="0" w:color="auto"/>
            <w:left w:val="none" w:sz="0" w:space="0" w:color="auto"/>
            <w:bottom w:val="none" w:sz="0" w:space="0" w:color="auto"/>
            <w:right w:val="none" w:sz="0" w:space="0" w:color="auto"/>
          </w:divBdr>
        </w:div>
      </w:divsChild>
    </w:div>
    <w:div w:id="1930917945">
      <w:bodyDiv w:val="1"/>
      <w:marLeft w:val="0"/>
      <w:marRight w:val="0"/>
      <w:marTop w:val="0"/>
      <w:marBottom w:val="0"/>
      <w:divBdr>
        <w:top w:val="none" w:sz="0" w:space="0" w:color="auto"/>
        <w:left w:val="none" w:sz="0" w:space="0" w:color="auto"/>
        <w:bottom w:val="none" w:sz="0" w:space="0" w:color="auto"/>
        <w:right w:val="none" w:sz="0" w:space="0" w:color="auto"/>
      </w:divBdr>
    </w:div>
    <w:div w:id="1933312920">
      <w:bodyDiv w:val="1"/>
      <w:marLeft w:val="0"/>
      <w:marRight w:val="0"/>
      <w:marTop w:val="0"/>
      <w:marBottom w:val="0"/>
      <w:divBdr>
        <w:top w:val="none" w:sz="0" w:space="0" w:color="auto"/>
        <w:left w:val="none" w:sz="0" w:space="0" w:color="auto"/>
        <w:bottom w:val="none" w:sz="0" w:space="0" w:color="auto"/>
        <w:right w:val="none" w:sz="0" w:space="0" w:color="auto"/>
      </w:divBdr>
    </w:div>
    <w:div w:id="1945769992">
      <w:bodyDiv w:val="1"/>
      <w:marLeft w:val="0"/>
      <w:marRight w:val="0"/>
      <w:marTop w:val="0"/>
      <w:marBottom w:val="0"/>
      <w:divBdr>
        <w:top w:val="none" w:sz="0" w:space="0" w:color="auto"/>
        <w:left w:val="none" w:sz="0" w:space="0" w:color="auto"/>
        <w:bottom w:val="none" w:sz="0" w:space="0" w:color="auto"/>
        <w:right w:val="none" w:sz="0" w:space="0" w:color="auto"/>
      </w:divBdr>
    </w:div>
    <w:div w:id="1952007682">
      <w:bodyDiv w:val="1"/>
      <w:marLeft w:val="0"/>
      <w:marRight w:val="0"/>
      <w:marTop w:val="0"/>
      <w:marBottom w:val="0"/>
      <w:divBdr>
        <w:top w:val="none" w:sz="0" w:space="0" w:color="auto"/>
        <w:left w:val="none" w:sz="0" w:space="0" w:color="auto"/>
        <w:bottom w:val="none" w:sz="0" w:space="0" w:color="auto"/>
        <w:right w:val="none" w:sz="0" w:space="0" w:color="auto"/>
      </w:divBdr>
    </w:div>
    <w:div w:id="1961254942">
      <w:bodyDiv w:val="1"/>
      <w:marLeft w:val="0"/>
      <w:marRight w:val="0"/>
      <w:marTop w:val="0"/>
      <w:marBottom w:val="0"/>
      <w:divBdr>
        <w:top w:val="none" w:sz="0" w:space="0" w:color="auto"/>
        <w:left w:val="none" w:sz="0" w:space="0" w:color="auto"/>
        <w:bottom w:val="none" w:sz="0" w:space="0" w:color="auto"/>
        <w:right w:val="none" w:sz="0" w:space="0" w:color="auto"/>
      </w:divBdr>
    </w:div>
    <w:div w:id="1962153860">
      <w:bodyDiv w:val="1"/>
      <w:marLeft w:val="0"/>
      <w:marRight w:val="0"/>
      <w:marTop w:val="0"/>
      <w:marBottom w:val="0"/>
      <w:divBdr>
        <w:top w:val="none" w:sz="0" w:space="0" w:color="auto"/>
        <w:left w:val="none" w:sz="0" w:space="0" w:color="auto"/>
        <w:bottom w:val="none" w:sz="0" w:space="0" w:color="auto"/>
        <w:right w:val="none" w:sz="0" w:space="0" w:color="auto"/>
      </w:divBdr>
    </w:div>
    <w:div w:id="1972397264">
      <w:bodyDiv w:val="1"/>
      <w:marLeft w:val="0"/>
      <w:marRight w:val="0"/>
      <w:marTop w:val="0"/>
      <w:marBottom w:val="0"/>
      <w:divBdr>
        <w:top w:val="none" w:sz="0" w:space="0" w:color="auto"/>
        <w:left w:val="none" w:sz="0" w:space="0" w:color="auto"/>
        <w:bottom w:val="none" w:sz="0" w:space="0" w:color="auto"/>
        <w:right w:val="none" w:sz="0" w:space="0" w:color="auto"/>
      </w:divBdr>
    </w:div>
    <w:div w:id="1978102196">
      <w:bodyDiv w:val="1"/>
      <w:marLeft w:val="0"/>
      <w:marRight w:val="0"/>
      <w:marTop w:val="0"/>
      <w:marBottom w:val="0"/>
      <w:divBdr>
        <w:top w:val="none" w:sz="0" w:space="0" w:color="auto"/>
        <w:left w:val="none" w:sz="0" w:space="0" w:color="auto"/>
        <w:bottom w:val="none" w:sz="0" w:space="0" w:color="auto"/>
        <w:right w:val="none" w:sz="0" w:space="0" w:color="auto"/>
      </w:divBdr>
    </w:div>
    <w:div w:id="1981104985">
      <w:bodyDiv w:val="1"/>
      <w:marLeft w:val="0"/>
      <w:marRight w:val="0"/>
      <w:marTop w:val="0"/>
      <w:marBottom w:val="0"/>
      <w:divBdr>
        <w:top w:val="none" w:sz="0" w:space="0" w:color="auto"/>
        <w:left w:val="none" w:sz="0" w:space="0" w:color="auto"/>
        <w:bottom w:val="none" w:sz="0" w:space="0" w:color="auto"/>
        <w:right w:val="none" w:sz="0" w:space="0" w:color="auto"/>
      </w:divBdr>
    </w:div>
    <w:div w:id="1981222924">
      <w:bodyDiv w:val="1"/>
      <w:marLeft w:val="0"/>
      <w:marRight w:val="0"/>
      <w:marTop w:val="0"/>
      <w:marBottom w:val="0"/>
      <w:divBdr>
        <w:top w:val="none" w:sz="0" w:space="0" w:color="auto"/>
        <w:left w:val="none" w:sz="0" w:space="0" w:color="auto"/>
        <w:bottom w:val="none" w:sz="0" w:space="0" w:color="auto"/>
        <w:right w:val="none" w:sz="0" w:space="0" w:color="auto"/>
      </w:divBdr>
    </w:div>
    <w:div w:id="1995186110">
      <w:bodyDiv w:val="1"/>
      <w:marLeft w:val="0"/>
      <w:marRight w:val="0"/>
      <w:marTop w:val="0"/>
      <w:marBottom w:val="0"/>
      <w:divBdr>
        <w:top w:val="none" w:sz="0" w:space="0" w:color="auto"/>
        <w:left w:val="none" w:sz="0" w:space="0" w:color="auto"/>
        <w:bottom w:val="none" w:sz="0" w:space="0" w:color="auto"/>
        <w:right w:val="none" w:sz="0" w:space="0" w:color="auto"/>
      </w:divBdr>
    </w:div>
    <w:div w:id="1998072505">
      <w:bodyDiv w:val="1"/>
      <w:marLeft w:val="0"/>
      <w:marRight w:val="0"/>
      <w:marTop w:val="0"/>
      <w:marBottom w:val="0"/>
      <w:divBdr>
        <w:top w:val="none" w:sz="0" w:space="0" w:color="auto"/>
        <w:left w:val="none" w:sz="0" w:space="0" w:color="auto"/>
        <w:bottom w:val="none" w:sz="0" w:space="0" w:color="auto"/>
        <w:right w:val="none" w:sz="0" w:space="0" w:color="auto"/>
      </w:divBdr>
    </w:div>
    <w:div w:id="2003774019">
      <w:bodyDiv w:val="1"/>
      <w:marLeft w:val="0"/>
      <w:marRight w:val="0"/>
      <w:marTop w:val="0"/>
      <w:marBottom w:val="0"/>
      <w:divBdr>
        <w:top w:val="none" w:sz="0" w:space="0" w:color="auto"/>
        <w:left w:val="none" w:sz="0" w:space="0" w:color="auto"/>
        <w:bottom w:val="none" w:sz="0" w:space="0" w:color="auto"/>
        <w:right w:val="none" w:sz="0" w:space="0" w:color="auto"/>
      </w:divBdr>
    </w:div>
    <w:div w:id="2004047775">
      <w:bodyDiv w:val="1"/>
      <w:marLeft w:val="0"/>
      <w:marRight w:val="0"/>
      <w:marTop w:val="0"/>
      <w:marBottom w:val="0"/>
      <w:divBdr>
        <w:top w:val="none" w:sz="0" w:space="0" w:color="auto"/>
        <w:left w:val="none" w:sz="0" w:space="0" w:color="auto"/>
        <w:bottom w:val="none" w:sz="0" w:space="0" w:color="auto"/>
        <w:right w:val="none" w:sz="0" w:space="0" w:color="auto"/>
      </w:divBdr>
    </w:div>
    <w:div w:id="2030063765">
      <w:bodyDiv w:val="1"/>
      <w:marLeft w:val="0"/>
      <w:marRight w:val="0"/>
      <w:marTop w:val="0"/>
      <w:marBottom w:val="0"/>
      <w:divBdr>
        <w:top w:val="none" w:sz="0" w:space="0" w:color="auto"/>
        <w:left w:val="none" w:sz="0" w:space="0" w:color="auto"/>
        <w:bottom w:val="none" w:sz="0" w:space="0" w:color="auto"/>
        <w:right w:val="none" w:sz="0" w:space="0" w:color="auto"/>
      </w:divBdr>
    </w:div>
    <w:div w:id="2036416736">
      <w:bodyDiv w:val="1"/>
      <w:marLeft w:val="0"/>
      <w:marRight w:val="0"/>
      <w:marTop w:val="0"/>
      <w:marBottom w:val="0"/>
      <w:divBdr>
        <w:top w:val="none" w:sz="0" w:space="0" w:color="auto"/>
        <w:left w:val="none" w:sz="0" w:space="0" w:color="auto"/>
        <w:bottom w:val="none" w:sz="0" w:space="0" w:color="auto"/>
        <w:right w:val="none" w:sz="0" w:space="0" w:color="auto"/>
      </w:divBdr>
    </w:div>
    <w:div w:id="2047875385">
      <w:bodyDiv w:val="1"/>
      <w:marLeft w:val="0"/>
      <w:marRight w:val="0"/>
      <w:marTop w:val="0"/>
      <w:marBottom w:val="0"/>
      <w:divBdr>
        <w:top w:val="none" w:sz="0" w:space="0" w:color="auto"/>
        <w:left w:val="none" w:sz="0" w:space="0" w:color="auto"/>
        <w:bottom w:val="none" w:sz="0" w:space="0" w:color="auto"/>
        <w:right w:val="none" w:sz="0" w:space="0" w:color="auto"/>
      </w:divBdr>
    </w:div>
    <w:div w:id="2051417056">
      <w:bodyDiv w:val="1"/>
      <w:marLeft w:val="0"/>
      <w:marRight w:val="0"/>
      <w:marTop w:val="0"/>
      <w:marBottom w:val="0"/>
      <w:divBdr>
        <w:top w:val="none" w:sz="0" w:space="0" w:color="auto"/>
        <w:left w:val="none" w:sz="0" w:space="0" w:color="auto"/>
        <w:bottom w:val="none" w:sz="0" w:space="0" w:color="auto"/>
        <w:right w:val="none" w:sz="0" w:space="0" w:color="auto"/>
      </w:divBdr>
    </w:div>
    <w:div w:id="2079860301">
      <w:bodyDiv w:val="1"/>
      <w:marLeft w:val="0"/>
      <w:marRight w:val="0"/>
      <w:marTop w:val="0"/>
      <w:marBottom w:val="0"/>
      <w:divBdr>
        <w:top w:val="none" w:sz="0" w:space="0" w:color="auto"/>
        <w:left w:val="none" w:sz="0" w:space="0" w:color="auto"/>
        <w:bottom w:val="none" w:sz="0" w:space="0" w:color="auto"/>
        <w:right w:val="none" w:sz="0" w:space="0" w:color="auto"/>
      </w:divBdr>
    </w:div>
    <w:div w:id="2093815363">
      <w:bodyDiv w:val="1"/>
      <w:marLeft w:val="0"/>
      <w:marRight w:val="0"/>
      <w:marTop w:val="0"/>
      <w:marBottom w:val="0"/>
      <w:divBdr>
        <w:top w:val="none" w:sz="0" w:space="0" w:color="auto"/>
        <w:left w:val="none" w:sz="0" w:space="0" w:color="auto"/>
        <w:bottom w:val="none" w:sz="0" w:space="0" w:color="auto"/>
        <w:right w:val="none" w:sz="0" w:space="0" w:color="auto"/>
      </w:divBdr>
    </w:div>
    <w:div w:id="2102867451">
      <w:bodyDiv w:val="1"/>
      <w:marLeft w:val="0"/>
      <w:marRight w:val="0"/>
      <w:marTop w:val="0"/>
      <w:marBottom w:val="0"/>
      <w:divBdr>
        <w:top w:val="none" w:sz="0" w:space="0" w:color="auto"/>
        <w:left w:val="none" w:sz="0" w:space="0" w:color="auto"/>
        <w:bottom w:val="none" w:sz="0" w:space="0" w:color="auto"/>
        <w:right w:val="none" w:sz="0" w:space="0" w:color="auto"/>
      </w:divBdr>
    </w:div>
    <w:div w:id="2110809326">
      <w:bodyDiv w:val="1"/>
      <w:marLeft w:val="0"/>
      <w:marRight w:val="0"/>
      <w:marTop w:val="0"/>
      <w:marBottom w:val="0"/>
      <w:divBdr>
        <w:top w:val="none" w:sz="0" w:space="0" w:color="auto"/>
        <w:left w:val="none" w:sz="0" w:space="0" w:color="auto"/>
        <w:bottom w:val="none" w:sz="0" w:space="0" w:color="auto"/>
        <w:right w:val="none" w:sz="0" w:space="0" w:color="auto"/>
      </w:divBdr>
    </w:div>
    <w:div w:id="2116823783">
      <w:bodyDiv w:val="1"/>
      <w:marLeft w:val="0"/>
      <w:marRight w:val="0"/>
      <w:marTop w:val="0"/>
      <w:marBottom w:val="0"/>
      <w:divBdr>
        <w:top w:val="none" w:sz="0" w:space="0" w:color="auto"/>
        <w:left w:val="none" w:sz="0" w:space="0" w:color="auto"/>
        <w:bottom w:val="none" w:sz="0" w:space="0" w:color="auto"/>
        <w:right w:val="none" w:sz="0" w:space="0" w:color="auto"/>
      </w:divBdr>
    </w:div>
    <w:div w:id="2121680150">
      <w:bodyDiv w:val="1"/>
      <w:marLeft w:val="0"/>
      <w:marRight w:val="0"/>
      <w:marTop w:val="0"/>
      <w:marBottom w:val="0"/>
      <w:divBdr>
        <w:top w:val="none" w:sz="0" w:space="0" w:color="auto"/>
        <w:left w:val="none" w:sz="0" w:space="0" w:color="auto"/>
        <w:bottom w:val="none" w:sz="0" w:space="0" w:color="auto"/>
        <w:right w:val="none" w:sz="0" w:space="0" w:color="auto"/>
      </w:divBdr>
    </w:div>
    <w:div w:id="2133668492">
      <w:bodyDiv w:val="1"/>
      <w:marLeft w:val="0"/>
      <w:marRight w:val="0"/>
      <w:marTop w:val="0"/>
      <w:marBottom w:val="0"/>
      <w:divBdr>
        <w:top w:val="none" w:sz="0" w:space="0" w:color="auto"/>
        <w:left w:val="none" w:sz="0" w:space="0" w:color="auto"/>
        <w:bottom w:val="none" w:sz="0" w:space="0" w:color="auto"/>
        <w:right w:val="none" w:sz="0" w:space="0" w:color="auto"/>
      </w:divBdr>
    </w:div>
    <w:div w:id="2134711613">
      <w:bodyDiv w:val="1"/>
      <w:marLeft w:val="0"/>
      <w:marRight w:val="0"/>
      <w:marTop w:val="0"/>
      <w:marBottom w:val="0"/>
      <w:divBdr>
        <w:top w:val="none" w:sz="0" w:space="0" w:color="auto"/>
        <w:left w:val="none" w:sz="0" w:space="0" w:color="auto"/>
        <w:bottom w:val="none" w:sz="0" w:space="0" w:color="auto"/>
        <w:right w:val="none" w:sz="0" w:space="0" w:color="auto"/>
      </w:divBdr>
    </w:div>
    <w:div w:id="214238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44417-C873-40E8-95A3-FCF7E399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58</Pages>
  <Words>16164</Words>
  <Characters>92137</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PC-1 FORM</vt:lpstr>
    </vt:vector>
  </TitlesOfParts>
  <Company>HSi</Company>
  <LinksUpToDate>false</LinksUpToDate>
  <CharactersWithSpaces>108085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PC-1 FORM</dc:title>
  <dc:creator>Abdul Jabbar</dc:creator>
  <cp:lastModifiedBy>Windows User</cp:lastModifiedBy>
  <cp:revision>21</cp:revision>
  <cp:lastPrinted>2018-08-02T06:19:00Z</cp:lastPrinted>
  <dcterms:created xsi:type="dcterms:W3CDTF">2018-02-13T08:45:00Z</dcterms:created>
  <dcterms:modified xsi:type="dcterms:W3CDTF">2019-03-08T09:48:00Z</dcterms:modified>
</cp:coreProperties>
</file>